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0" w:rsidRPr="00BA3590" w:rsidRDefault="00BA3590" w:rsidP="00BA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90" w:rsidRPr="00BA3590" w:rsidRDefault="00BA3590" w:rsidP="00BA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90" w:rsidRPr="00BA3590" w:rsidRDefault="00BA3590" w:rsidP="00BA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2D364D" wp14:editId="5F88EF3A">
            <wp:extent cx="449580" cy="533400"/>
            <wp:effectExtent l="0" t="0" r="7620" b="0"/>
            <wp:docPr id="2" name="Рисунок 2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90" w:rsidRPr="00BA3590" w:rsidRDefault="00BA3590" w:rsidP="00BA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A3590" w:rsidRPr="00BA3590" w:rsidRDefault="00BA3590" w:rsidP="00BA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BA3590" w:rsidRPr="00BA3590" w:rsidRDefault="00BA3590" w:rsidP="00BA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A3590" w:rsidRPr="00BA3590" w:rsidRDefault="00BA3590" w:rsidP="00BA359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590" w:rsidRPr="00BA3590" w:rsidRDefault="00BA3590" w:rsidP="00BA3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3590" w:rsidRPr="00BA3590" w:rsidRDefault="00BA3590" w:rsidP="00BA3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A3590" w:rsidRPr="00BA3590" w:rsidRDefault="00BA3590" w:rsidP="00BA359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BA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BA3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г.                                                                                                                  № </w:t>
      </w:r>
      <w:r w:rsidR="00874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41-192р</w:t>
      </w:r>
    </w:p>
    <w:p w:rsidR="00BA3590" w:rsidRPr="00BA3590" w:rsidRDefault="00BA3590" w:rsidP="00BA359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BA3590" w:rsidRPr="00BA3590" w:rsidRDefault="00BA3590" w:rsidP="00BA359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</w:t>
      </w:r>
    </w:p>
    <w:p w:rsidR="00BA3590" w:rsidRPr="00BA3590" w:rsidRDefault="00BA3590" w:rsidP="00BA359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2025-2026 годов. </w:t>
      </w:r>
    </w:p>
    <w:p w:rsidR="00BA3590" w:rsidRPr="00BA3590" w:rsidRDefault="00BA3590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590" w:rsidRPr="00BA3590" w:rsidRDefault="00BA3590" w:rsidP="00BA3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Шапкинского сельсовета на 2024 год и плановый период 2025-2026 годов</w:t>
      </w:r>
    </w:p>
    <w:p w:rsidR="00BA3590" w:rsidRPr="00BA3590" w:rsidRDefault="00BA3590" w:rsidP="00BA35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основные характеристики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2024 год:</w:t>
      </w:r>
    </w:p>
    <w:p w:rsidR="00BA3590" w:rsidRPr="00BA3590" w:rsidRDefault="00BA3590" w:rsidP="00BA3590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прогнозируемый общий объем доходов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11 446,8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рублей;</w:t>
      </w:r>
    </w:p>
    <w:p w:rsidR="00BA3590" w:rsidRPr="00BA3590" w:rsidRDefault="00BA3590" w:rsidP="00BA3590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общий объем расходов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11 446,8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рублей; </w:t>
      </w:r>
    </w:p>
    <w:p w:rsidR="00BA3590" w:rsidRPr="00BA3590" w:rsidRDefault="00BA3590" w:rsidP="00BA3590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</w:t>
      </w:r>
      <w:proofErr w:type="spellStart"/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фицит</w:t>
      </w:r>
      <w:proofErr w:type="spellEnd"/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0,0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рублей;</w:t>
      </w:r>
    </w:p>
    <w:p w:rsidR="00BA3590" w:rsidRPr="00BA3590" w:rsidRDefault="00BA3590" w:rsidP="00BA3590">
      <w:pPr>
        <w:numPr>
          <w:ilvl w:val="0"/>
          <w:numId w:val="2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источники финансирования дефицита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(профицита) 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0,0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 согласно приложению 1 к настоящему решению.</w:t>
      </w:r>
    </w:p>
    <w:p w:rsidR="00BA3590" w:rsidRPr="00BA3590" w:rsidRDefault="00BA3590" w:rsidP="00BA35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основные характеристики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2025 год и на 2026 год:</w:t>
      </w:r>
    </w:p>
    <w:p w:rsidR="00BA3590" w:rsidRPr="00BA3590" w:rsidRDefault="00BA3590" w:rsidP="00BA3590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прогнозируемый общий объем доходов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2025 год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11 196,1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 и на 2026 год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11 248,6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рублей;</w:t>
      </w:r>
    </w:p>
    <w:p w:rsidR="00BA3590" w:rsidRPr="00BA3590" w:rsidRDefault="00BA3590" w:rsidP="00BA3590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общий объем расходов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2025 год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11 196,1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в том числе условно утвержденные расходы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280,0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и на 2026 год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11 248,6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в том числе условно утвержденные расходы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550,0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рублей;</w:t>
      </w:r>
    </w:p>
    <w:p w:rsidR="00BA3590" w:rsidRPr="00BA3590" w:rsidRDefault="00BA3590" w:rsidP="00BA3590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</w:t>
      </w:r>
      <w:proofErr w:type="spellStart"/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фицит</w:t>
      </w:r>
      <w:proofErr w:type="spellEnd"/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2025 год в сумме 0,0 тыс. рублей и на 2026 год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</w:t>
      </w:r>
      <w:proofErr w:type="spellStart"/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фицит</w:t>
      </w:r>
      <w:proofErr w:type="spellEnd"/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бюджета в сумме 0,0 тыс. рублей;</w:t>
      </w:r>
    </w:p>
    <w:p w:rsidR="00BA3590" w:rsidRDefault="00BA3590" w:rsidP="00BA3590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источники внутреннего финансирования дефицита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(профицита)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2025 год в сумме 0,0 тыс. рублей и на 2026 год в сумме 0,0 тыс. рублей согласно приложению 1 к настоящему решению.</w:t>
      </w:r>
    </w:p>
    <w:p w:rsidR="00BA3590" w:rsidRPr="00BA3590" w:rsidRDefault="00BA3590" w:rsidP="00BA3590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Доходы бюджета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 на 2024 год и плановый период 2025-2026 годов</w:t>
      </w:r>
    </w:p>
    <w:p w:rsid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доходы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2024 год и плановый период 2025-2026 годов согласно приложению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Распределение на 2024 год и плановый период 2025-2026 годов расходов бюджета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 по бюджетной классификации Российской Федерации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в пределах общего объема расходов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установленного статьей 1 настоящего решения:</w:t>
      </w:r>
    </w:p>
    <w:p w:rsidR="00BA3590" w:rsidRPr="00BA3590" w:rsidRDefault="00BA3590" w:rsidP="00BA3590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2024 год и плановый период 2025-2026 годов согласно приложению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решению;</w:t>
      </w:r>
    </w:p>
    <w:p w:rsidR="00BA3590" w:rsidRPr="00BA3590" w:rsidRDefault="00BA3590" w:rsidP="00BA3590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ведомственную структуру расходов бюджета сельсовета на 2024 год и плановый период 2025-2026 годов согласно приложению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решению;</w:t>
      </w:r>
    </w:p>
    <w:p w:rsidR="00BA3590" w:rsidRPr="00BA3590" w:rsidRDefault="00BA3590" w:rsidP="00BA3590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2024 год и плановый период 2025-2026 годов согласно приложению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решению.</w:t>
      </w:r>
    </w:p>
    <w:p w:rsid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Публичные нормативные обязательства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общий объем средств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направляемых на исполнение публичных нормативных обязательств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2024 год и плановый период 2025-2026 годов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67,9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 ежегодно.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Изменение показателей сводной бюджетной росписи бюджета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 в 2024 году</w:t>
      </w:r>
    </w:p>
    <w:p w:rsidR="00BA3590" w:rsidRPr="00BA3590" w:rsidRDefault="00BA3590" w:rsidP="00BA359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Установить, что Глава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2024 год и плановый период 2025-2026 годов без внесения изменений в настоящее решение: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размера средств межбюджетных трансфертов, предоставленных из районного бюджета;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средств, предоставляемых за счет средств резервного фонда администрации района;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средств, предоставляемых за счет средств резервного фонда администрации Шапкинского сельсовета;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заключения администрацией Шапкинского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2024 года, которые направляются на те же цели;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перераспределения бюджетных ассигнований, необходимых для исполнения расходных обязательств Шапкинского сельсовета, включая новые виды расходных обязательств, </w:t>
      </w:r>
      <w:proofErr w:type="spellStart"/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бюджета сельсовета;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BA3590" w:rsidRPr="00BA3590" w:rsidRDefault="00BA3590" w:rsidP="00BA3590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не использованных по состоянию на 1 января 2024 года остатков межбюджетных трансфертов, полученных из районного бюджета, имеющие целевое назначение, которые направляются в 2024 году на те же цели.</w:t>
      </w:r>
    </w:p>
    <w:p w:rsidR="00BA3590" w:rsidRDefault="00BA3590" w:rsidP="00BA35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BA3590" w:rsidRDefault="00BA3590" w:rsidP="00BA35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</w:p>
    <w:p w:rsidR="00BA3590" w:rsidRDefault="00BA3590" w:rsidP="00BA35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Общая предельная численность органов местного самоуправления</w:t>
      </w:r>
    </w:p>
    <w:p w:rsidR="00BA3590" w:rsidRPr="00BA3590" w:rsidRDefault="00BA3590" w:rsidP="00BA35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принятая к финансовому обеспечению в 2024 году, составляет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5,25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штатные единицы, в том числе по полномочиям органов местного самоуправления -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штатных единиц.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Статья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Индексация заработной платы работников муниципальных учреждений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Заработная плата работников муниципальных учреждений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2024 году увеличивается (индексируется)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заработной платы работников краевых государственных учреждений. 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Особенности исполнения бюджета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 в 2024 году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Установить, что неиспользованные по состоянию на 1 января 2024 года остатки межбюджетных трансфертов, предоставленных за счет средств федерального, краевого бюджета, бюджету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2024 года.</w:t>
      </w:r>
    </w:p>
    <w:p w:rsidR="00BA3590" w:rsidRPr="00BA3590" w:rsidRDefault="00BA3590" w:rsidP="00BA3590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Установить, что неиспользованные по состоянию на 1 января 2024 года остатки средств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сельсовета.</w:t>
      </w:r>
    </w:p>
    <w:p w:rsidR="00BA3590" w:rsidRPr="00BA3590" w:rsidRDefault="00BA3590" w:rsidP="00BA3590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за счет утвержденных бюджетных ассигнований на 2024 год.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Статья 1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Иные межбюджетные трансферты бюджету района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hanging="1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Направить бюджету муниципального района:</w:t>
      </w:r>
    </w:p>
    <w:p w:rsidR="00BA3590" w:rsidRPr="00BA3590" w:rsidRDefault="00BA3590" w:rsidP="00BA3590">
      <w:pPr>
        <w:numPr>
          <w:ilvl w:val="1"/>
          <w:numId w:val="13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на исполнение полномочий по созданию условий для организации досуга и обеспечению жителей поселения услугами организаций культуры на 2024 год и плановый период 2025 -2026 годов в сумме 1872,8 тыс. рублей ежегодно;</w:t>
      </w:r>
    </w:p>
    <w:p w:rsidR="00BA3590" w:rsidRPr="00BA3590" w:rsidRDefault="00BA3590" w:rsidP="00BA3590">
      <w:pPr>
        <w:numPr>
          <w:ilvl w:val="1"/>
          <w:numId w:val="13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на исполнение отдельных полномочий по формированию бюджета и исполнению бюджета при кассовом обслуживании исполнения бюджета на 2024 год и плановый период 2025-2026 годов в сумме 428,9 тыс. рублей ежегодно.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Статья 1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Резервный фонд администрации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numPr>
          <w:ilvl w:val="3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Установить, что в расходной части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предусматривается резервный фонд администрации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сельсовета на 2024 год и плановый период 2025-2026 годов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,0 тыс. рублей ежегодно.  </w:t>
      </w:r>
    </w:p>
    <w:p w:rsidR="00BA3590" w:rsidRPr="00BA3590" w:rsidRDefault="00BA3590" w:rsidP="00BA359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утвержденным постановлением администрации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Статья 1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Муниципальный дорожный фонд 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объем бюджетных ассигнований муниципального дорожного фонда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на 2024 год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906,0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на 2025 год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898,2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на 2026 год в сумме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900,1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рублей.</w:t>
      </w:r>
    </w:p>
    <w:p w:rsidR="00BA3590" w:rsidRPr="00BA3590" w:rsidRDefault="00BA3590" w:rsidP="00BA3590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Статья 13. Муниципальные внутренние заимствования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Администрация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выступающая от имени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сельсовета, вправе привлекать бюджетные кредиты из других бюджетов бюджетной системы Российской Федерации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целях покрытия временных кассовых разрывов, возникающих в процессе исполнения бюджета сельсовета, финансирования дефицита бюджета сельсовета,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BA3590" w:rsidRPr="00BA3590" w:rsidRDefault="00BA3590" w:rsidP="00BA35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Плата за пользование бюджетными кредитами определяется в соответствии с действующим законодательством.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Статья 1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Муниципальный внутренний долг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numPr>
          <w:ilvl w:val="3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Установить верхний предел муниципального внутреннего долга по долговым обязательствам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сельсовета:</w:t>
      </w:r>
    </w:p>
    <w:p w:rsidR="00BA3590" w:rsidRPr="00BA3590" w:rsidRDefault="00BA3590" w:rsidP="00BA35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1 января 2025 года в сумме 0,0 тыс. рублей, в том числе по гарантиям 0 тыс. рублей;</w:t>
      </w:r>
    </w:p>
    <w:p w:rsidR="00BA3590" w:rsidRPr="00BA3590" w:rsidRDefault="00BA3590" w:rsidP="00BA35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1 января 2026 года в сумме 0,0 тыс. рублей, в том числе по гарантиям 0 тыс. рублей;</w:t>
      </w:r>
    </w:p>
    <w:p w:rsidR="00BA3590" w:rsidRPr="00BA3590" w:rsidRDefault="00BA3590" w:rsidP="00BA35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1 января 202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в сумме 0,0 тыс. рублей, в том числе по гарантиям 0 тыс. рублей.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Статья 1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Обслуживание счета бюджета 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</w:t>
      </w:r>
    </w:p>
    <w:p w:rsidR="00BA3590" w:rsidRPr="00BA3590" w:rsidRDefault="00BA3590" w:rsidP="00BA35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A3590" w:rsidRPr="00BA3590" w:rsidRDefault="00BA3590" w:rsidP="00BA3590">
      <w:pPr>
        <w:numPr>
          <w:ilvl w:val="3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Кассовое обслуживание исполнения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части проведения и учета операций по кассовым поступлениям в бюджет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и кассовым выплатам из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сельсовета.</w:t>
      </w:r>
    </w:p>
    <w:p w:rsidR="00BA3590" w:rsidRPr="00BA3590" w:rsidRDefault="00BA3590" w:rsidP="00BA3590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Исполнение бюджета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BA3590" w:rsidRPr="00BA3590" w:rsidRDefault="00BA3590" w:rsidP="00BA3590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</w:t>
      </w:r>
      <w:r w:rsidRPr="00BA35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и Управлением Федерального казначейства по Красноярскому краю.</w:t>
      </w:r>
    </w:p>
    <w:p w:rsidR="00BA3590" w:rsidRDefault="00BA3590" w:rsidP="00BA35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Вступление в силу решения, заключительные и переходные положения</w:t>
      </w:r>
    </w:p>
    <w:p w:rsidR="00BA3590" w:rsidRPr="00BA3590" w:rsidRDefault="00BA3590" w:rsidP="00BA35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2024 года, но не ранее дня, следующего за днем его официального опубликования в газете «Шапкинский вестник»</w:t>
      </w:r>
    </w:p>
    <w:tbl>
      <w:tblPr>
        <w:tblW w:w="9810" w:type="dxa"/>
        <w:tblInd w:w="-1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06"/>
      </w:tblGrid>
      <w:tr w:rsidR="00BA3590" w:rsidRPr="00BA3590" w:rsidTr="00B06255">
        <w:tc>
          <w:tcPr>
            <w:tcW w:w="5104" w:type="dxa"/>
            <w:tcMar>
              <w:left w:w="28" w:type="dxa"/>
              <w:right w:w="28" w:type="dxa"/>
            </w:tcMar>
          </w:tcPr>
          <w:p w:rsidR="00BA3590" w:rsidRPr="00BA3590" w:rsidRDefault="00BA3590" w:rsidP="00BA3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A35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Председатель Шапкинского</w:t>
            </w:r>
          </w:p>
          <w:p w:rsidR="00BA3590" w:rsidRPr="00BA3590" w:rsidRDefault="00BA3590" w:rsidP="00BA3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A35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Сельского Совета депутатов</w:t>
            </w:r>
          </w:p>
          <w:p w:rsidR="00BA3590" w:rsidRPr="00BA3590" w:rsidRDefault="00BA3590" w:rsidP="00BA359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A35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________________А.В. Наконечный 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</w:tcPr>
          <w:p w:rsidR="00BA3590" w:rsidRPr="00BA3590" w:rsidRDefault="00BA3590" w:rsidP="00BA3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A35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Глава Шапкинского</w:t>
            </w:r>
            <w:r w:rsidRPr="00BA359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сельсовета</w:t>
            </w:r>
          </w:p>
          <w:p w:rsidR="00BA3590" w:rsidRPr="00BA3590" w:rsidRDefault="00BA3590" w:rsidP="00BA3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A359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                               </w:t>
            </w:r>
          </w:p>
          <w:p w:rsidR="00BA3590" w:rsidRPr="00BA3590" w:rsidRDefault="00BA3590" w:rsidP="00BA3590">
            <w:pPr>
              <w:tabs>
                <w:tab w:val="left" w:pos="1134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______________Л.И. Загитова</w:t>
            </w:r>
          </w:p>
        </w:tc>
      </w:tr>
    </w:tbl>
    <w:p w:rsidR="00BA3590" w:rsidRPr="00BA3590" w:rsidRDefault="00BA3590" w:rsidP="00BA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90" w:rsidRPr="00BA3590" w:rsidRDefault="00BA3590" w:rsidP="00BA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90" w:rsidRDefault="00BA3590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D0E" w:rsidRDefault="00345D0E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9EB" w:rsidRDefault="002A59EB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9EB" w:rsidRDefault="002A59EB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9EB" w:rsidRDefault="002A59EB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5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439"/>
        <w:gridCol w:w="2700"/>
        <w:gridCol w:w="4000"/>
        <w:gridCol w:w="1720"/>
        <w:gridCol w:w="1720"/>
        <w:gridCol w:w="1720"/>
      </w:tblGrid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9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Шапкинского сельского Совета депутатов </w:t>
            </w:r>
          </w:p>
        </w:tc>
      </w:tr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 декабря 2023 №41-192р</w:t>
            </w:r>
          </w:p>
        </w:tc>
      </w:tr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85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Шапкинского сельсовета </w:t>
            </w: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2024 год и плановый период 2025-2026 годов</w:t>
            </w:r>
          </w:p>
        </w:tc>
      </w:tr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363941" w:rsidRPr="00363941" w:rsidTr="00363941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2025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2026 год </w:t>
            </w:r>
          </w:p>
        </w:tc>
      </w:tr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067 01 05 00 00 00 0000 500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-11 248,6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067 01 05 02 00 00 0000 500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-11 248,6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067 01 05 02 01 00 0000 510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-11 248,6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067 01 05 02 01 10 0000 510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-11 248,6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067 01 05 00 00 00 0000 600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11 248,6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067 01 05 02 00 00 0000 600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11 248,6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067 01 05 02 01 00 0000 610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11 248,6</w:t>
            </w:r>
          </w:p>
        </w:tc>
      </w:tr>
      <w:tr w:rsidR="00363941" w:rsidRPr="00363941" w:rsidTr="00363941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067 01 05 02 01 10 0000 610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11 248,6</w:t>
            </w:r>
          </w:p>
        </w:tc>
      </w:tr>
      <w:tr w:rsidR="00363941" w:rsidRPr="00363941" w:rsidTr="00363941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2A59EB" w:rsidRDefault="002A59EB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460"/>
        <w:gridCol w:w="517"/>
        <w:gridCol w:w="372"/>
        <w:gridCol w:w="417"/>
        <w:gridCol w:w="417"/>
        <w:gridCol w:w="600"/>
        <w:gridCol w:w="640"/>
        <w:gridCol w:w="820"/>
        <w:gridCol w:w="517"/>
        <w:gridCol w:w="6020"/>
        <w:gridCol w:w="1300"/>
        <w:gridCol w:w="1300"/>
        <w:gridCol w:w="1300"/>
      </w:tblGrid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M65"/>
            <w:bookmarkEnd w:id="1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363941" w:rsidRPr="00363941" w:rsidTr="00363941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Шапкинского           сельского Совета депутатов 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13 декабря 2023 №41-192р </w:t>
            </w:r>
          </w:p>
        </w:tc>
      </w:tr>
      <w:tr w:rsidR="00363941" w:rsidRPr="00363941" w:rsidTr="003639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3941" w:rsidRPr="00363941" w:rsidTr="00363941">
        <w:trPr>
          <w:trHeight w:val="399"/>
        </w:trPr>
        <w:tc>
          <w:tcPr>
            <w:tcW w:w="1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Шапкинского сельсовета на 2024 год и плановый период 2025-2026 годов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тыс.</w:t>
            </w:r>
            <w:proofErr w:type="gram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941" w:rsidRPr="00363941" w:rsidTr="00363941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бюджета 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бюджета 2025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бюджета 2026 года</w:t>
            </w:r>
          </w:p>
        </w:tc>
      </w:tr>
      <w:tr w:rsidR="00363941" w:rsidRPr="00363941" w:rsidTr="00363941">
        <w:trPr>
          <w:trHeight w:val="104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главного администратора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подгруппы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подстатьи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группы подвида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код аналитической группы подвида</w:t>
            </w: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428,1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146,1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146,1</w:t>
            </w:r>
          </w:p>
        </w:tc>
      </w:tr>
      <w:tr w:rsidR="00363941" w:rsidRPr="00363941" w:rsidTr="00363941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146,1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84,2</w:t>
            </w:r>
          </w:p>
        </w:tc>
      </w:tr>
      <w:tr w:rsidR="00363941" w:rsidRPr="00363941" w:rsidTr="00363941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84,2</w:t>
            </w:r>
          </w:p>
        </w:tc>
      </w:tr>
      <w:tr w:rsidR="00363941" w:rsidRPr="00363941" w:rsidTr="00363941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15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113,7</w:t>
            </w:r>
          </w:p>
        </w:tc>
      </w:tr>
      <w:tr w:rsidR="00363941" w:rsidRPr="00363941" w:rsidTr="00363941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113,7</w:t>
            </w:r>
          </w:p>
        </w:tc>
      </w:tr>
      <w:tr w:rsidR="00363941" w:rsidRPr="00363941" w:rsidTr="00363941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-14,4</w:t>
            </w:r>
          </w:p>
        </w:tc>
      </w:tr>
      <w:tr w:rsidR="00363941" w:rsidRPr="00363941" w:rsidTr="00363941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-14,4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61,6</w:t>
            </w:r>
          </w:p>
        </w:tc>
      </w:tr>
      <w:tr w:rsidR="00363941" w:rsidRPr="00363941" w:rsidTr="00363941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61,6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363941" w:rsidRPr="00363941" w:rsidTr="00363941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363941" w:rsidRPr="00363941" w:rsidTr="00363941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</w:tr>
      <w:tr w:rsidR="00363941" w:rsidRPr="00363941" w:rsidTr="00363941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</w:tr>
      <w:tr w:rsidR="00363941" w:rsidRPr="00363941" w:rsidTr="00363941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10 820,5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9 981,1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3 590,7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3 590,7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3 590,7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</w:tr>
      <w:tr w:rsidR="00363941" w:rsidRPr="00363941" w:rsidTr="00363941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6 385,3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839,4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839,4</w:t>
            </w:r>
          </w:p>
        </w:tc>
      </w:tr>
      <w:tr w:rsidR="00363941" w:rsidRPr="00363941" w:rsidTr="0036394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11 248,6</w:t>
            </w:r>
          </w:p>
        </w:tc>
      </w:tr>
    </w:tbl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60" w:type="dxa"/>
        <w:tblLook w:val="04A0" w:firstRow="1" w:lastRow="0" w:firstColumn="1" w:lastColumn="0" w:noHBand="0" w:noVBand="1"/>
      </w:tblPr>
      <w:tblGrid>
        <w:gridCol w:w="560"/>
        <w:gridCol w:w="5980"/>
        <w:gridCol w:w="1040"/>
        <w:gridCol w:w="1300"/>
        <w:gridCol w:w="1340"/>
        <w:gridCol w:w="1340"/>
      </w:tblGrid>
      <w:tr w:rsidR="00363941" w:rsidRPr="00363941" w:rsidTr="003639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29"/>
            <w:bookmarkEnd w:id="2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Шапкинского сельского Совета депутатов </w:t>
            </w:r>
          </w:p>
        </w:tc>
      </w:tr>
      <w:tr w:rsidR="00363941" w:rsidRPr="00363941" w:rsidTr="003639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13 декабря 2023 №41-192р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1035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Распределение бюджетных ассигнований бюджета Шапкинского сельсовета по разделам и подразделам бюджетной классификации расходов бюджетов Российской Федерации </w:t>
            </w:r>
            <w:r w:rsidRPr="00363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2024 год и плановый период 2025-2026 годов                                                                      </w:t>
            </w:r>
          </w:p>
        </w:tc>
      </w:tr>
      <w:tr w:rsidR="00363941" w:rsidRPr="00363941" w:rsidTr="0036394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63941" w:rsidRPr="00363941" w:rsidTr="00363941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Раздел,</w:t>
            </w: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2025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2026 год 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7 635,4</w:t>
            </w:r>
          </w:p>
        </w:tc>
      </w:tr>
      <w:tr w:rsidR="00363941" w:rsidRPr="00363941" w:rsidTr="0036394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6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434,6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363941" w:rsidRPr="00363941" w:rsidTr="00363941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900,1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900,1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215,4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215,4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</w:t>
            </w:r>
          </w:p>
        </w:tc>
      </w:tr>
      <w:tr w:rsidR="00363941" w:rsidRPr="00363941" w:rsidTr="00363941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11 446,8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11 196,1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11 248,6</w:t>
            </w:r>
          </w:p>
        </w:tc>
      </w:tr>
    </w:tbl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720" w:type="dxa"/>
        <w:tblLook w:val="04A0" w:firstRow="1" w:lastRow="0" w:firstColumn="1" w:lastColumn="0" w:noHBand="0" w:noVBand="1"/>
      </w:tblPr>
      <w:tblGrid>
        <w:gridCol w:w="540"/>
        <w:gridCol w:w="5460"/>
        <w:gridCol w:w="700"/>
        <w:gridCol w:w="760"/>
        <w:gridCol w:w="1238"/>
        <w:gridCol w:w="590"/>
        <w:gridCol w:w="1180"/>
        <w:gridCol w:w="1273"/>
        <w:gridCol w:w="1180"/>
      </w:tblGrid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118"/>
            <w:bookmarkEnd w:id="3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Шапкинского сельского Совета депутатов 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13декабря 2023 №41-192р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750"/>
        </w:trPr>
        <w:tc>
          <w:tcPr>
            <w:tcW w:w="12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Ведомственная структура расходов бюджета Шапкинского сельсовета </w:t>
            </w:r>
            <w:r w:rsidRPr="0036394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 xml:space="preserve">на 2024 год и плановый период 2025-2026 годов  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3941" w:rsidRPr="00363941" w:rsidTr="00363941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3639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  главного</w:t>
            </w:r>
            <w:proofErr w:type="gramEnd"/>
            <w:r w:rsidRPr="003639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распорядителя (распорядителя, получателя)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Раздел,</w:t>
            </w: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2025 год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2026 год </w:t>
            </w:r>
          </w:p>
        </w:tc>
      </w:tr>
      <w:tr w:rsidR="00363941" w:rsidRPr="00363941" w:rsidTr="00363941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ШАПКИНСКОГО СЕЛЬСОВЕТА </w:t>
            </w:r>
            <w:proofErr w:type="gram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ЕНИСЕЙСКОГО  РАЙОНА</w:t>
            </w:r>
            <w:proofErr w:type="gram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КРАСНОЯРСКОГО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10 698,6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7 635,4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</w:t>
            </w:r>
          </w:p>
        </w:tc>
      </w:tr>
      <w:tr w:rsidR="00363941" w:rsidRPr="00363941" w:rsidTr="00363941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434,6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429,5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429,5</w:t>
            </w:r>
          </w:p>
        </w:tc>
      </w:tr>
      <w:tr w:rsidR="00363941" w:rsidRPr="00363941" w:rsidTr="00363941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363941" w:rsidRPr="00363941" w:rsidTr="00363941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363941" w:rsidRPr="00363941" w:rsidTr="00363941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900,1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900,1</w:t>
            </w:r>
          </w:p>
        </w:tc>
      </w:tr>
      <w:tr w:rsidR="00363941" w:rsidRPr="00363941" w:rsidTr="00363941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границах  МО</w:t>
            </w:r>
            <w:proofErr w:type="gram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Актуализация схем водоснабжения,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пунктов  МО</w:t>
            </w:r>
            <w:proofErr w:type="gram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</w:t>
            </w:r>
          </w:p>
        </w:tc>
      </w:tr>
      <w:tr w:rsidR="00363941" w:rsidRPr="00363941" w:rsidTr="0036394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11 248,6</w:t>
            </w:r>
          </w:p>
        </w:tc>
      </w:tr>
    </w:tbl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941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620" w:type="dxa"/>
        <w:tblLook w:val="04A0" w:firstRow="1" w:lastRow="0" w:firstColumn="1" w:lastColumn="0" w:noHBand="0" w:noVBand="1"/>
      </w:tblPr>
      <w:tblGrid>
        <w:gridCol w:w="580"/>
        <w:gridCol w:w="5760"/>
        <w:gridCol w:w="1238"/>
        <w:gridCol w:w="560"/>
        <w:gridCol w:w="660"/>
        <w:gridCol w:w="1280"/>
        <w:gridCol w:w="1280"/>
        <w:gridCol w:w="1280"/>
      </w:tblGrid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29"/>
            <w:bookmarkEnd w:id="4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Шапкинского сельского Совета депутатов 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13 декабря 2023 №41-192р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1305"/>
        </w:trPr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36394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расходов  бюджета</w:t>
            </w:r>
            <w:proofErr w:type="gramEnd"/>
            <w:r w:rsidRPr="0036394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Шапкинского сельсовета на 2024 год и плановый период 2025-2026 годов     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3639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363941" w:rsidRPr="00363941" w:rsidTr="00363941">
        <w:trPr>
          <w:trHeight w:val="9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Раздел,</w:t>
            </w:r>
            <w:r w:rsidRPr="00363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2025 год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2026 год </w:t>
            </w:r>
          </w:p>
        </w:tc>
      </w:tr>
      <w:tr w:rsidR="00363941" w:rsidRPr="00363941" w:rsidTr="00363941">
        <w:trPr>
          <w:trHeight w:val="2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1 122,5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пунктов  МО</w:t>
            </w:r>
            <w:proofErr w:type="gram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215,4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192,3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границах  МО</w:t>
            </w:r>
            <w:proofErr w:type="gramEnd"/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716,0</w:t>
            </w:r>
          </w:p>
        </w:tc>
      </w:tr>
      <w:tr w:rsidR="00363941" w:rsidRPr="00363941" w:rsidTr="00363941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184,1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363941" w:rsidRPr="00363941" w:rsidTr="0036394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</w:tr>
      <w:tr w:rsidR="00363941" w:rsidRPr="00363941" w:rsidTr="00363941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1 103,1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</w:t>
            </w:r>
          </w:p>
        </w:tc>
      </w:tr>
      <w:tr w:rsidR="00363941" w:rsidRPr="00363941" w:rsidTr="00363941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5 798,7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2 312,3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2 312,3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1 872,8</w:t>
            </w:r>
          </w:p>
        </w:tc>
      </w:tr>
      <w:tr w:rsidR="00363941" w:rsidRPr="00363941" w:rsidTr="00363941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428,9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363941" w:rsidRPr="00363941" w:rsidTr="00363941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 схем водоснабжения, теплоснабжения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9910081071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11 248,6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9D9D9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D9D9D9"/>
                <w:sz w:val="18"/>
                <w:szCs w:val="18"/>
                <w:lang w:eastAsia="ru-RU"/>
              </w:rPr>
              <w:t>11 446,8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9D9D9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D9D9D9"/>
                <w:sz w:val="18"/>
                <w:szCs w:val="18"/>
                <w:lang w:eastAsia="ru-RU"/>
              </w:rPr>
              <w:t>11 196,1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9D9D9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D9D9D9"/>
                <w:sz w:val="18"/>
                <w:szCs w:val="18"/>
                <w:lang w:eastAsia="ru-RU"/>
              </w:rPr>
              <w:t>11 248,6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9D9D9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AEEF3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DAEEF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AEEF3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DAEEF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AEEF3"/>
                <w:sz w:val="18"/>
                <w:szCs w:val="18"/>
                <w:lang w:eastAsia="ru-RU"/>
              </w:rPr>
            </w:pPr>
            <w:r w:rsidRPr="00363941">
              <w:rPr>
                <w:rFonts w:ascii="Arial CYR" w:eastAsia="Times New Roman" w:hAnsi="Arial CYR" w:cs="Arial CYR"/>
                <w:color w:val="DAEEF3"/>
                <w:sz w:val="18"/>
                <w:szCs w:val="18"/>
                <w:lang w:eastAsia="ru-RU"/>
              </w:rPr>
              <w:t>0,0</w:t>
            </w: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DAEEF3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41" w:rsidRPr="00363941" w:rsidTr="00363941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41" w:rsidRPr="00363941" w:rsidRDefault="00363941" w:rsidP="0036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941" w:rsidRPr="00BA3590" w:rsidRDefault="00363941" w:rsidP="00BA359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GoBack"/>
      <w:bookmarkEnd w:id="5"/>
    </w:p>
    <w:sectPr w:rsidR="00363941" w:rsidRPr="00BA3590" w:rsidSect="002A5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D57B5"/>
    <w:multiLevelType w:val="hybridMultilevel"/>
    <w:tmpl w:val="51F0BF4C"/>
    <w:lvl w:ilvl="0" w:tplc="F4260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1">
      <w:start w:val="1"/>
      <w:numFmt w:val="decimal"/>
      <w:lvlText w:val="%2)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2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D2"/>
    <w:rsid w:val="00087543"/>
    <w:rsid w:val="000F023D"/>
    <w:rsid w:val="002A59EB"/>
    <w:rsid w:val="00345D0E"/>
    <w:rsid w:val="00363941"/>
    <w:rsid w:val="00874F25"/>
    <w:rsid w:val="00B730D2"/>
    <w:rsid w:val="00BA3590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A03F-2199-41BF-BE3D-2AE743E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39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3941"/>
    <w:rPr>
      <w:color w:val="800080"/>
      <w:u w:val="single"/>
    </w:rPr>
  </w:style>
  <w:style w:type="paragraph" w:customStyle="1" w:styleId="xl77">
    <w:name w:val="xl77"/>
    <w:basedOn w:val="a"/>
    <w:rsid w:val="00363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63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363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63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63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3">
    <w:name w:val="xl83"/>
    <w:basedOn w:val="a"/>
    <w:rsid w:val="00363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3639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36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639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363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63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63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363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3639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639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639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7949</Words>
  <Characters>45312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dcterms:created xsi:type="dcterms:W3CDTF">2023-11-28T03:59:00Z</dcterms:created>
  <dcterms:modified xsi:type="dcterms:W3CDTF">2023-12-14T05:49:00Z</dcterms:modified>
</cp:coreProperties>
</file>