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6" w:rsidRPr="00763C80" w:rsidRDefault="00261626" w:rsidP="00261626">
      <w:pPr>
        <w:jc w:val="center"/>
        <w:rPr>
          <w:rFonts w:ascii="Arial" w:hAnsi="Arial" w:cs="Arial"/>
          <w:lang w:val="en-US"/>
        </w:rPr>
      </w:pPr>
      <w:r w:rsidRPr="00763C8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2919C5" wp14:editId="34CE56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26" w:rsidRPr="00763C80" w:rsidRDefault="00261626" w:rsidP="00261626">
      <w:pPr>
        <w:jc w:val="center"/>
        <w:rPr>
          <w:rFonts w:ascii="Arial" w:hAnsi="Arial" w:cs="Arial"/>
          <w:lang w:val="en-US"/>
        </w:rPr>
      </w:pPr>
    </w:p>
    <w:p w:rsidR="00261626" w:rsidRPr="00763C80" w:rsidRDefault="00261626" w:rsidP="00261626">
      <w:pPr>
        <w:jc w:val="center"/>
        <w:rPr>
          <w:rFonts w:ascii="Arial" w:hAnsi="Arial" w:cs="Arial"/>
        </w:rPr>
      </w:pPr>
    </w:p>
    <w:p w:rsidR="00261626" w:rsidRPr="00763C80" w:rsidRDefault="00261626" w:rsidP="00261626">
      <w:pPr>
        <w:jc w:val="center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Администрация Шапкинского сельсовета</w:t>
      </w:r>
    </w:p>
    <w:p w:rsidR="00261626" w:rsidRPr="00763C80" w:rsidRDefault="00261626" w:rsidP="00261626">
      <w:pPr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Енисейского района</w:t>
      </w:r>
    </w:p>
    <w:p w:rsidR="00261626" w:rsidRPr="00763C80" w:rsidRDefault="00261626" w:rsidP="0026162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Красноярского края</w:t>
      </w:r>
    </w:p>
    <w:p w:rsidR="00261626" w:rsidRPr="00763C80" w:rsidRDefault="00261626" w:rsidP="00261626">
      <w:pPr>
        <w:jc w:val="center"/>
        <w:rPr>
          <w:rFonts w:ascii="Arial" w:hAnsi="Arial" w:cs="Arial"/>
          <w:b/>
          <w:sz w:val="28"/>
        </w:rPr>
      </w:pPr>
    </w:p>
    <w:p w:rsidR="00261626" w:rsidRPr="00763C80" w:rsidRDefault="00261626" w:rsidP="00261626">
      <w:pPr>
        <w:jc w:val="center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ПОСТАНОВЛЕНИЕ</w:t>
      </w:r>
    </w:p>
    <w:p w:rsidR="00261626" w:rsidRPr="00763C80" w:rsidRDefault="00261626" w:rsidP="00261626">
      <w:pPr>
        <w:jc w:val="center"/>
        <w:rPr>
          <w:rFonts w:ascii="Arial" w:hAnsi="Arial" w:cs="Arial"/>
          <w:b/>
        </w:rPr>
      </w:pPr>
    </w:p>
    <w:p w:rsidR="00261626" w:rsidRPr="00763C80" w:rsidRDefault="00261626" w:rsidP="00261626">
      <w:pPr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1</w:t>
      </w:r>
      <w:r w:rsidR="005A487E" w:rsidRPr="00763C80">
        <w:rPr>
          <w:rFonts w:ascii="Arial" w:hAnsi="Arial" w:cs="Arial"/>
        </w:rPr>
        <w:t>6</w:t>
      </w:r>
      <w:r w:rsidRPr="00763C80">
        <w:rPr>
          <w:rFonts w:ascii="Arial" w:hAnsi="Arial" w:cs="Arial"/>
        </w:rPr>
        <w:t>.1</w:t>
      </w:r>
      <w:r w:rsidR="005A487E" w:rsidRPr="00763C80">
        <w:rPr>
          <w:rFonts w:ascii="Arial" w:hAnsi="Arial" w:cs="Arial"/>
        </w:rPr>
        <w:t>1</w:t>
      </w:r>
      <w:r w:rsidRPr="00763C80">
        <w:rPr>
          <w:rFonts w:ascii="Arial" w:hAnsi="Arial" w:cs="Arial"/>
        </w:rPr>
        <w:t xml:space="preserve">.2023г.        </w:t>
      </w:r>
      <w:r w:rsidRPr="00763C80">
        <w:rPr>
          <w:rFonts w:ascii="Arial" w:hAnsi="Arial" w:cs="Arial"/>
        </w:rPr>
        <w:tab/>
      </w:r>
      <w:r w:rsidRPr="00763C80">
        <w:rPr>
          <w:rFonts w:ascii="Arial" w:hAnsi="Arial" w:cs="Arial"/>
        </w:rPr>
        <w:tab/>
        <w:t xml:space="preserve">                     п. Шапкино                </w:t>
      </w:r>
      <w:r w:rsidR="00763C80">
        <w:rPr>
          <w:rFonts w:ascii="Arial" w:hAnsi="Arial" w:cs="Arial"/>
        </w:rPr>
        <w:t xml:space="preserve">                    </w:t>
      </w:r>
      <w:r w:rsidRPr="00763C80">
        <w:rPr>
          <w:rFonts w:ascii="Arial" w:hAnsi="Arial" w:cs="Arial"/>
        </w:rPr>
        <w:t>№ 4</w:t>
      </w:r>
      <w:r w:rsidR="005A487E" w:rsidRPr="00763C80">
        <w:rPr>
          <w:rFonts w:ascii="Arial" w:hAnsi="Arial" w:cs="Arial"/>
        </w:rPr>
        <w:t>9</w:t>
      </w:r>
      <w:r w:rsidRPr="00763C80">
        <w:rPr>
          <w:rFonts w:ascii="Arial" w:hAnsi="Arial" w:cs="Arial"/>
        </w:rPr>
        <w:t>-п</w:t>
      </w:r>
    </w:p>
    <w:p w:rsidR="00261626" w:rsidRPr="00763C80" w:rsidRDefault="00261626" w:rsidP="00261626">
      <w:pPr>
        <w:jc w:val="both"/>
        <w:rPr>
          <w:rFonts w:ascii="Arial" w:hAnsi="Arial" w:cs="Arial"/>
        </w:rPr>
      </w:pPr>
    </w:p>
    <w:p w:rsidR="00261626" w:rsidRPr="00763C80" w:rsidRDefault="00261626" w:rsidP="00261626">
      <w:pPr>
        <w:jc w:val="both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Об утверждении правил определения требований к закупаемым органами местного самоуправления Шапкинского сельсовета, их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В соответствии с частью 4 статьи 19 Федерального  закона  от 5 апреля 2013 года № 44-ФЗ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Уставом Шапкинского сельсовета Енисейского района, ПОСТАНОВЛЯЮ: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1. Утвердить Правила определения требований к закупаемым органами местного самоуправления Шапкинского сельсовета, их подведомственными казенными и бюджетными учреждениями отдельным видам товаров, работ, услуг (в том числе предельные цены товаров, работ, услуг) (далее – Правила) (прилагаются).</w:t>
      </w:r>
    </w:p>
    <w:p w:rsidR="00261626" w:rsidRPr="00763C80" w:rsidRDefault="00261626" w:rsidP="0026162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63C80">
        <w:rPr>
          <w:rFonts w:ascii="Arial" w:hAnsi="Arial" w:cs="Arial"/>
          <w:color w:val="000000"/>
        </w:rPr>
        <w:t>2. Разместить настоящее постановление в течение 7 рабочих дней со дня его утверждения:</w:t>
      </w:r>
    </w:p>
    <w:p w:rsidR="00261626" w:rsidRPr="00763C80" w:rsidRDefault="00261626" w:rsidP="0026162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3C80">
        <w:rPr>
          <w:rFonts w:ascii="Arial" w:hAnsi="Arial" w:cs="Arial"/>
          <w:color w:val="000000"/>
        </w:rPr>
        <w:t xml:space="preserve">- на официальном сайте Единой информационной системы </w:t>
      </w:r>
      <w:r w:rsidRPr="00763C80">
        <w:rPr>
          <w:rFonts w:ascii="Arial" w:hAnsi="Arial" w:cs="Arial"/>
        </w:rPr>
        <w:t>(</w:t>
      </w:r>
      <w:hyperlink r:id="rId5" w:history="1">
        <w:r w:rsidRPr="00763C80">
          <w:rPr>
            <w:rStyle w:val="10"/>
            <w:rFonts w:ascii="Arial" w:hAnsi="Arial" w:cs="Arial"/>
          </w:rPr>
          <w:t>www.zakupki.gov.ru</w:t>
        </w:r>
      </w:hyperlink>
      <w:r w:rsidRPr="00763C80">
        <w:rPr>
          <w:rFonts w:ascii="Arial" w:hAnsi="Arial" w:cs="Arial"/>
        </w:rPr>
        <w:t>);</w:t>
      </w:r>
    </w:p>
    <w:p w:rsidR="00261626" w:rsidRPr="00763C80" w:rsidRDefault="00261626" w:rsidP="00261626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63C80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261626" w:rsidRPr="00763C80" w:rsidRDefault="00261626" w:rsidP="00261626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63C80">
        <w:rPr>
          <w:rFonts w:ascii="Arial" w:hAnsi="Arial" w:cs="Arial"/>
          <w:color w:val="000000"/>
        </w:rPr>
        <w:t>4. Постановление вступает в силу со дня подписания, подлежит размещению на официальном информационном Интернет-сайте администрации Шапкинского сельсовета и распространяет свое действие на правоотношения, возникшие с 01.01.2023 года.</w:t>
      </w:r>
    </w:p>
    <w:p w:rsidR="00261626" w:rsidRPr="00763C80" w:rsidRDefault="00261626" w:rsidP="00261626">
      <w:pPr>
        <w:ind w:firstLine="709"/>
        <w:jc w:val="both"/>
        <w:rPr>
          <w:rFonts w:ascii="Arial" w:hAnsi="Arial" w:cs="Arial"/>
          <w:color w:val="000000"/>
        </w:rPr>
      </w:pPr>
    </w:p>
    <w:p w:rsidR="00261626" w:rsidRPr="00763C80" w:rsidRDefault="00261626" w:rsidP="00261626">
      <w:pPr>
        <w:jc w:val="both"/>
        <w:rPr>
          <w:rFonts w:ascii="Arial" w:hAnsi="Arial" w:cs="Arial"/>
        </w:rPr>
      </w:pP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261626" w:rsidRPr="00763C80" w:rsidTr="00DF62BA">
        <w:tc>
          <w:tcPr>
            <w:tcW w:w="4927" w:type="dxa"/>
          </w:tcPr>
          <w:p w:rsidR="00261626" w:rsidRPr="00763C80" w:rsidRDefault="00261626" w:rsidP="00DF62BA">
            <w:pPr>
              <w:jc w:val="both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928" w:type="dxa"/>
          </w:tcPr>
          <w:p w:rsidR="00261626" w:rsidRPr="00763C80" w:rsidRDefault="00261626" w:rsidP="00DF62BA">
            <w:pPr>
              <w:jc w:val="right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Л.И. Загитова</w:t>
            </w:r>
          </w:p>
        </w:tc>
      </w:tr>
    </w:tbl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</w:p>
    <w:p w:rsidR="00261626" w:rsidRPr="00763C80" w:rsidRDefault="00261626" w:rsidP="00261626">
      <w:pPr>
        <w:ind w:left="5670"/>
        <w:rPr>
          <w:rFonts w:ascii="Arial" w:hAnsi="Arial" w:cs="Arial"/>
        </w:rPr>
      </w:pPr>
      <w:r w:rsidRPr="00763C80">
        <w:rPr>
          <w:rFonts w:ascii="Arial" w:hAnsi="Arial" w:cs="Arial"/>
        </w:rPr>
        <w:t xml:space="preserve">Приложение к </w:t>
      </w:r>
    </w:p>
    <w:p w:rsidR="00261626" w:rsidRPr="00763C80" w:rsidRDefault="00261626" w:rsidP="00261626">
      <w:pPr>
        <w:ind w:left="5670"/>
        <w:rPr>
          <w:rFonts w:ascii="Arial" w:hAnsi="Arial" w:cs="Arial"/>
        </w:rPr>
      </w:pPr>
      <w:r w:rsidRPr="00763C80">
        <w:rPr>
          <w:rFonts w:ascii="Arial" w:hAnsi="Arial" w:cs="Arial"/>
        </w:rPr>
        <w:t>постановлению администрации</w:t>
      </w:r>
    </w:p>
    <w:p w:rsidR="00261626" w:rsidRPr="00763C80" w:rsidRDefault="00261626" w:rsidP="00261626">
      <w:pPr>
        <w:ind w:left="5670"/>
        <w:rPr>
          <w:rFonts w:ascii="Arial" w:hAnsi="Arial" w:cs="Arial"/>
        </w:rPr>
      </w:pPr>
      <w:r w:rsidRPr="00763C80">
        <w:rPr>
          <w:rFonts w:ascii="Arial" w:hAnsi="Arial" w:cs="Arial"/>
        </w:rPr>
        <w:t xml:space="preserve">Шапкинского сельсовета </w:t>
      </w:r>
    </w:p>
    <w:p w:rsidR="00261626" w:rsidRPr="00763C80" w:rsidRDefault="00261626" w:rsidP="00261626">
      <w:pPr>
        <w:ind w:left="5670"/>
        <w:rPr>
          <w:rFonts w:ascii="Arial" w:hAnsi="Arial" w:cs="Arial"/>
        </w:rPr>
      </w:pPr>
      <w:r w:rsidRPr="00763C80">
        <w:rPr>
          <w:rFonts w:ascii="Arial" w:hAnsi="Arial" w:cs="Arial"/>
        </w:rPr>
        <w:t xml:space="preserve">от </w:t>
      </w:r>
      <w:r w:rsidR="005A487E" w:rsidRPr="00763C80">
        <w:rPr>
          <w:rFonts w:ascii="Arial" w:hAnsi="Arial" w:cs="Arial"/>
        </w:rPr>
        <w:t>16</w:t>
      </w:r>
      <w:r w:rsidRPr="00763C80">
        <w:rPr>
          <w:rFonts w:ascii="Arial" w:hAnsi="Arial" w:cs="Arial"/>
        </w:rPr>
        <w:t>.1</w:t>
      </w:r>
      <w:r w:rsidR="005A487E" w:rsidRPr="00763C80">
        <w:rPr>
          <w:rFonts w:ascii="Arial" w:hAnsi="Arial" w:cs="Arial"/>
        </w:rPr>
        <w:t>1</w:t>
      </w:r>
      <w:r w:rsidRPr="00763C80">
        <w:rPr>
          <w:rFonts w:ascii="Arial" w:hAnsi="Arial" w:cs="Arial"/>
        </w:rPr>
        <w:t xml:space="preserve">.2023 № </w:t>
      </w:r>
      <w:r w:rsidR="005A487E" w:rsidRPr="00763C80">
        <w:rPr>
          <w:rFonts w:ascii="Arial" w:hAnsi="Arial" w:cs="Arial"/>
        </w:rPr>
        <w:t>49</w:t>
      </w:r>
      <w:r w:rsidRPr="00763C80">
        <w:rPr>
          <w:rFonts w:ascii="Arial" w:hAnsi="Arial" w:cs="Arial"/>
        </w:rPr>
        <w:t>-п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</w:p>
    <w:p w:rsidR="00261626" w:rsidRPr="00763C80" w:rsidRDefault="00261626" w:rsidP="00261626">
      <w:pPr>
        <w:ind w:firstLine="540"/>
        <w:jc w:val="center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ПРАВИЛА</w:t>
      </w:r>
    </w:p>
    <w:p w:rsidR="00261626" w:rsidRPr="00763C80" w:rsidRDefault="00261626" w:rsidP="00261626">
      <w:pPr>
        <w:ind w:firstLine="540"/>
        <w:jc w:val="center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определения требований к закупаемым органами местного самоуправления Шапкинского сельсовета, их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261626" w:rsidRPr="00763C80" w:rsidRDefault="00261626" w:rsidP="00261626">
      <w:pPr>
        <w:ind w:firstLine="540"/>
        <w:jc w:val="center"/>
        <w:rPr>
          <w:rFonts w:ascii="Arial" w:hAnsi="Arial" w:cs="Arial"/>
          <w:b/>
        </w:rPr>
      </w:pPr>
      <w:r w:rsidRPr="00763C80">
        <w:rPr>
          <w:rFonts w:ascii="Arial" w:hAnsi="Arial" w:cs="Arial"/>
          <w:b/>
        </w:rPr>
        <w:t>(далее – Правила)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1. Настоящие Правила устанавливают порядок определения требований к закупаемым муниципальными органами Шапкинским сельсоветом,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2. Муниципальные органы Шапкинского сельсовета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Муниципальные органы Шапкинского сельсовета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 xml:space="preserve">а) доля расходов муниципального органа Шапкинского сельсовета и подведомственных ему казенных и бюджетных учреждений на приобретение отдельного вида товаров, работ, услуг для обеспечения муниципальных нужд за </w:t>
      </w:r>
      <w:r w:rsidRPr="00763C80">
        <w:rPr>
          <w:rFonts w:ascii="Arial" w:hAnsi="Arial" w:cs="Arial"/>
        </w:rPr>
        <w:lastRenderedPageBreak/>
        <w:t>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4. Муниципальные органы Шапкинского сельсовета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5. В целях формирования ведомственного перечня муниципальные органы Енисейского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6. Муниципальные органы при формировании ведомственного перечня вправе включить в него дополнительно: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а) с учетом категорий и (или) групп должностей работников муниципальных органов Шапкинского сельсовета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Шапкинского сельсовета (включая подведомственные указанным органам казенные учреждения), утвержденными постановлением администрации Шапкинского сельсовета (далее – правила определения нормативных затрат), определяются с учетом категорий и (или) групп должностей работников;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</w:t>
      </w:r>
      <w:r w:rsidRPr="00763C80">
        <w:rPr>
          <w:rFonts w:ascii="Arial" w:hAnsi="Arial" w:cs="Arial"/>
        </w:rPr>
        <w:lastRenderedPageBreak/>
        <w:t>принятия соответствующего решения муниципальным органом Шапкинского сельсовета.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61626" w:rsidRPr="00763C80" w:rsidRDefault="00261626" w:rsidP="00261626">
      <w:pPr>
        <w:ind w:firstLine="540"/>
        <w:jc w:val="both"/>
        <w:rPr>
          <w:rFonts w:ascii="Arial" w:hAnsi="Arial" w:cs="Arial"/>
        </w:rPr>
      </w:pPr>
      <w:r w:rsidRPr="00763C80">
        <w:rPr>
          <w:rFonts w:ascii="Arial" w:hAnsi="Arial" w:cs="Arial"/>
        </w:rPr>
        <w:t>9. Предельные цены товаров, работ, услуг устанавливаются муниципальными органами Шапкинского сельсовета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82A8E" w:rsidRPr="00763C80" w:rsidRDefault="00763C80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  <w:sectPr w:rsidR="00261626" w:rsidRPr="00763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626" w:rsidRPr="00763C80" w:rsidRDefault="00261626" w:rsidP="00261626">
      <w:pPr>
        <w:widowControl w:val="0"/>
        <w:autoSpaceDE w:val="0"/>
        <w:autoSpaceDN w:val="0"/>
        <w:adjustRightInd w:val="0"/>
        <w:ind w:left="9639"/>
        <w:outlineLvl w:val="1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lastRenderedPageBreak/>
        <w:t>Приложение N 1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ind w:left="9639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t xml:space="preserve">к Правилам определения требований к закупаемым органами местного </w:t>
      </w:r>
      <w:proofErr w:type="gramStart"/>
      <w:r w:rsidRPr="00763C80">
        <w:rPr>
          <w:rFonts w:ascii="Arial" w:eastAsiaTheme="minorHAnsi" w:hAnsi="Arial" w:cs="Arial"/>
          <w:lang w:eastAsia="en-US"/>
        </w:rPr>
        <w:t xml:space="preserve">самоуправления  </w:t>
      </w:r>
      <w:r w:rsidR="00763C80">
        <w:rPr>
          <w:rFonts w:ascii="Arial" w:eastAsiaTheme="minorHAnsi" w:hAnsi="Arial" w:cs="Arial"/>
          <w:lang w:eastAsia="en-US"/>
        </w:rPr>
        <w:t>Шапкинского</w:t>
      </w:r>
      <w:proofErr w:type="gramEnd"/>
      <w:r w:rsidR="00763C80">
        <w:rPr>
          <w:rFonts w:ascii="Arial" w:eastAsiaTheme="minorHAnsi" w:hAnsi="Arial" w:cs="Arial"/>
          <w:lang w:eastAsia="en-US"/>
        </w:rPr>
        <w:t xml:space="preserve">   </w:t>
      </w:r>
      <w:r w:rsidRPr="00763C80">
        <w:rPr>
          <w:rFonts w:ascii="Arial" w:eastAsiaTheme="minorHAnsi" w:hAnsi="Arial" w:cs="Arial"/>
          <w:lang w:eastAsia="en-US"/>
        </w:rPr>
        <w:t>сельсовета, их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ind w:left="9639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t>(форма)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61626" w:rsidRPr="00763C80" w:rsidRDefault="00261626" w:rsidP="0026162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0" w:name="Par86"/>
      <w:bookmarkEnd w:id="0"/>
      <w:r w:rsidRPr="00763C80">
        <w:rPr>
          <w:rFonts w:ascii="Arial" w:eastAsiaTheme="minorHAnsi" w:hAnsi="Arial" w:cs="Arial"/>
          <w:lang w:eastAsia="en-US"/>
        </w:rPr>
        <w:t>ПЕРЕЧЕНЬ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t>(в том числе предельные цены товаров, работ, услуг) к ним</w:t>
      </w:r>
    </w:p>
    <w:tbl>
      <w:tblPr>
        <w:tblW w:w="145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36"/>
        <w:gridCol w:w="1237"/>
        <w:gridCol w:w="928"/>
        <w:gridCol w:w="709"/>
        <w:gridCol w:w="1482"/>
        <w:gridCol w:w="1536"/>
        <w:gridCol w:w="954"/>
        <w:gridCol w:w="1136"/>
        <w:gridCol w:w="2889"/>
        <w:gridCol w:w="2317"/>
      </w:tblGrid>
      <w:tr w:rsidR="00261626" w:rsidRPr="00763C80" w:rsidTr="00DF62B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Код по ОКПД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Единица измерения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Требования к потребительским свойствам (в том числе качеству) и иным характеристикам, утвержденные администрацией Шапкинского сельсовета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Требования к потребительским свойствам (в том числе качеству) и иным характеристикам, утвержденные муниципальным органом Шапкинского сельсовета</w:t>
            </w:r>
          </w:p>
        </w:tc>
      </w:tr>
      <w:tr w:rsidR="00261626" w:rsidRPr="00763C80" w:rsidTr="00DF62B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характеристика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значение характеристики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обоснование отклонения значения характеристики от утвержденной администрацией Шапкинского сельсовета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 xml:space="preserve">функциональное назначение </w:t>
            </w:r>
            <w:hyperlink r:id="rId6" w:anchor="Par153" w:tooltip="Ссылка на текущий документ" w:history="1">
              <w:r w:rsidRPr="00763C80">
                <w:rPr>
                  <w:rFonts w:ascii="Arial" w:eastAsiaTheme="minorHAnsi" w:hAnsi="Arial" w:cs="Arial"/>
                  <w:color w:val="0000FF"/>
                  <w:lang w:eastAsia="en-US"/>
                </w:rPr>
                <w:t>&lt;*&gt;</w:t>
              </w:r>
            </w:hyperlink>
          </w:p>
        </w:tc>
      </w:tr>
      <w:tr w:rsidR="00261626" w:rsidRPr="00763C80" w:rsidTr="00DF62BA">
        <w:tc>
          <w:tcPr>
            <w:tcW w:w="14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1" w:name="Par105"/>
            <w:bookmarkEnd w:id="1"/>
            <w:r w:rsidRPr="00763C80">
              <w:rPr>
                <w:rFonts w:ascii="Arial" w:eastAsiaTheme="minorHAnsi" w:hAnsi="Arial" w:cs="Arial"/>
                <w:lang w:eastAsia="en-US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7" w:anchor="Par173" w:tooltip="Ссылка на текущий документ" w:history="1">
              <w:r w:rsidRPr="00763C80">
                <w:rPr>
                  <w:rFonts w:ascii="Arial" w:eastAsiaTheme="minorHAnsi" w:hAnsi="Arial" w:cs="Arial"/>
                  <w:lang w:eastAsia="en-US"/>
                </w:rPr>
                <w:t>приложением N 2</w:t>
              </w:r>
            </w:hyperlink>
            <w:r w:rsidRPr="00763C80">
              <w:rPr>
                <w:rFonts w:ascii="Arial" w:eastAsiaTheme="minorHAnsi" w:hAnsi="Arial" w:cs="Arial"/>
                <w:lang w:eastAsia="en-US"/>
              </w:rPr>
              <w:t xml:space="preserve"> к Правилам определения требований к закупаемы</w:t>
            </w:r>
            <w:bookmarkStart w:id="2" w:name="_GoBack"/>
            <w:bookmarkEnd w:id="2"/>
            <w:r w:rsidRPr="00763C80">
              <w:rPr>
                <w:rFonts w:ascii="Arial" w:eastAsiaTheme="minorHAnsi" w:hAnsi="Arial" w:cs="Arial"/>
                <w:lang w:eastAsia="en-US"/>
              </w:rPr>
              <w:t xml:space="preserve">м муниципальными органами Шапкинского сельсовета, </w:t>
            </w:r>
            <w:r w:rsidRPr="00763C80">
              <w:rPr>
                <w:rFonts w:ascii="Arial" w:eastAsiaTheme="minorHAnsi" w:hAnsi="Arial" w:cs="Arial"/>
                <w:lang w:eastAsia="en-US"/>
              </w:rPr>
              <w:lastRenderedPageBreak/>
              <w:t>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261626" w:rsidRPr="00763C80" w:rsidTr="00DF62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61626" w:rsidRPr="00763C80" w:rsidTr="00DF62BA">
        <w:tc>
          <w:tcPr>
            <w:tcW w:w="14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3" w:name="Par117"/>
            <w:bookmarkEnd w:id="3"/>
            <w:r w:rsidRPr="00763C80">
              <w:rPr>
                <w:rFonts w:ascii="Arial" w:eastAsiaTheme="minorHAnsi" w:hAnsi="Arial" w:cs="Arial"/>
                <w:lang w:eastAsia="en-US"/>
              </w:rPr>
              <w:t>Дополнительный перечень отдельных видов товаров, работ, услуг, определенный муниципальным органом Шапкинского сельсовета</w:t>
            </w:r>
          </w:p>
        </w:tc>
      </w:tr>
      <w:tr w:rsidR="00261626" w:rsidRPr="00763C80" w:rsidTr="00DF62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</w:tr>
      <w:tr w:rsidR="00261626" w:rsidRPr="00763C80" w:rsidTr="00DF62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</w:tr>
      <w:tr w:rsidR="00261626" w:rsidRPr="00763C80" w:rsidTr="00DF62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626" w:rsidRPr="00763C80" w:rsidRDefault="00261626" w:rsidP="00DF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3C80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</w:tr>
    </w:tbl>
    <w:p w:rsidR="00261626" w:rsidRPr="00763C80" w:rsidRDefault="00261626" w:rsidP="002616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63C80">
        <w:rPr>
          <w:rFonts w:ascii="Arial" w:eastAsiaTheme="minorHAnsi" w:hAnsi="Arial" w:cs="Arial"/>
          <w:lang w:eastAsia="en-US"/>
        </w:rPr>
        <w:t>--------------------------------</w:t>
      </w:r>
    </w:p>
    <w:p w:rsidR="00261626" w:rsidRPr="00763C80" w:rsidRDefault="00261626" w:rsidP="002616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4" w:name="Par153"/>
      <w:bookmarkEnd w:id="4"/>
      <w:r w:rsidRPr="00763C80">
        <w:rPr>
          <w:rFonts w:ascii="Arial" w:eastAsiaTheme="minorHAnsi" w:hAnsi="Arial" w:cs="Arial"/>
          <w:lang w:eastAsia="en-US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adjustRightInd w:val="0"/>
        <w:ind w:left="9639"/>
        <w:rPr>
          <w:rFonts w:ascii="Arial" w:hAnsi="Arial" w:cs="Arial"/>
        </w:rPr>
      </w:pPr>
    </w:p>
    <w:p w:rsidR="00261626" w:rsidRPr="00763C80" w:rsidRDefault="00261626" w:rsidP="00261626">
      <w:pPr>
        <w:pStyle w:val="ConsPlusNormal"/>
        <w:ind w:left="9639"/>
        <w:outlineLvl w:val="1"/>
        <w:rPr>
          <w:rFonts w:ascii="Arial" w:hAnsi="Arial" w:cs="Arial"/>
        </w:rPr>
      </w:pPr>
      <w:r w:rsidRPr="00763C80">
        <w:rPr>
          <w:rFonts w:ascii="Arial" w:hAnsi="Arial" w:cs="Arial"/>
        </w:rPr>
        <w:t>Приложение № 2</w:t>
      </w:r>
    </w:p>
    <w:p w:rsidR="00261626" w:rsidRPr="00763C80" w:rsidRDefault="00261626" w:rsidP="00261626">
      <w:pPr>
        <w:pStyle w:val="ConsPlusNormal"/>
        <w:ind w:left="9639"/>
        <w:rPr>
          <w:rFonts w:ascii="Arial" w:hAnsi="Arial" w:cs="Arial"/>
          <w:szCs w:val="22"/>
        </w:rPr>
      </w:pPr>
      <w:r w:rsidRPr="00763C80">
        <w:rPr>
          <w:rFonts w:ascii="Arial" w:hAnsi="Arial" w:cs="Arial"/>
          <w:szCs w:val="22"/>
        </w:rPr>
        <w:t xml:space="preserve">к Правилам определения требований к закупаемым органами местного самоуправления </w:t>
      </w:r>
    </w:p>
    <w:p w:rsidR="00261626" w:rsidRPr="00763C80" w:rsidRDefault="00261626" w:rsidP="00261626">
      <w:pPr>
        <w:pStyle w:val="ConsPlusNormal"/>
        <w:ind w:left="9639"/>
        <w:rPr>
          <w:rFonts w:ascii="Arial" w:hAnsi="Arial" w:cs="Arial"/>
          <w:szCs w:val="22"/>
        </w:rPr>
      </w:pPr>
      <w:r w:rsidRPr="00763C80">
        <w:rPr>
          <w:rFonts w:ascii="Arial" w:hAnsi="Arial" w:cs="Arial"/>
          <w:szCs w:val="22"/>
        </w:rPr>
        <w:t>Шапкинского сельсовета, их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ОБЯЗАТЕЛЬНЫЙ ПЕРЕЧЕНЬ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ОТДЕЛЬНЫХ ВИДОВ ТОВАРОВ, РАБОТ, УСЛУГ, В ОТНОШЕНИИ КОТОРЫХ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ОПРЕДЕЛЯЮТСЯ ТРЕБОВАНИЯ К ИХ ПОТРЕБИТЕЛЬСКИМ СВОЙСТВАМ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(В ТОМ ЧИСЛЕ КАЧЕСТВУ) И ИНЫМ ХАРАКТЕРИСТИКАМ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  <w:r w:rsidRPr="00763C80">
        <w:rPr>
          <w:rFonts w:ascii="Arial" w:hAnsi="Arial" w:cs="Arial"/>
        </w:rPr>
        <w:t>(В ТОМ ЧИСЛЕ ПРЕДЕЛЬНЫЕ ЦЕНЫ ТОВАРОВ, РАБОТ, УСЛУГ)</w:t>
      </w:r>
    </w:p>
    <w:p w:rsidR="00261626" w:rsidRPr="00763C80" w:rsidRDefault="00261626" w:rsidP="00261626">
      <w:pPr>
        <w:pStyle w:val="ConsPlusNormal"/>
        <w:jc w:val="center"/>
        <w:rPr>
          <w:rFonts w:ascii="Arial" w:hAnsi="Arial" w:cs="Arial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134"/>
        <w:gridCol w:w="2127"/>
        <w:gridCol w:w="1984"/>
        <w:gridCol w:w="1155"/>
        <w:gridCol w:w="1247"/>
        <w:gridCol w:w="8"/>
        <w:gridCol w:w="2126"/>
        <w:gridCol w:w="2126"/>
        <w:gridCol w:w="2129"/>
      </w:tblGrid>
      <w:tr w:rsidR="00261626" w:rsidRPr="00763C80" w:rsidTr="00DF62BA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Код по ОКПД2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 xml:space="preserve">Значение характеристики 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код по ОКЕИ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 xml:space="preserve">Должности в органах местного самоуправления </w:t>
            </w:r>
            <w:r w:rsidRPr="00763C80">
              <w:rPr>
                <w:rFonts w:ascii="Arial" w:eastAsiaTheme="minorHAnsi" w:hAnsi="Arial" w:cs="Arial"/>
                <w:lang w:eastAsia="en-US"/>
              </w:rPr>
              <w:t>Шапкинского сельсовета</w:t>
            </w:r>
            <w:r w:rsidRPr="00763C80">
              <w:rPr>
                <w:rFonts w:ascii="Arial" w:hAnsi="Arial" w:cs="Arial"/>
              </w:rPr>
              <w:t xml:space="preserve"> и подведомственных указанным органам казенных, бюджетных учреждениях 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Руководитель муниципального органа, должности муниципальной службы категории "руководители", руководители казенных и бюджетных муниципальных учреждений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5" w:name="P244"/>
            <w:bookmarkEnd w:id="5"/>
            <w:r w:rsidRPr="00763C80">
              <w:rPr>
                <w:rFonts w:ascii="Arial" w:hAnsi="Arial" w:cs="Arial"/>
              </w:rPr>
              <w:t xml:space="preserve">Иные должности муниципальной службы, сотрудники казенных и </w:t>
            </w:r>
            <w:r w:rsidRPr="00763C80">
              <w:rPr>
                <w:rFonts w:ascii="Arial" w:hAnsi="Arial" w:cs="Arial"/>
              </w:rPr>
              <w:lastRenderedPageBreak/>
              <w:t>бюджетных учреждений (за исключением руководителей)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Руководитель муниципального органа, должности муниципальной службы категории "руководители"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6" w:name="P246"/>
            <w:bookmarkEnd w:id="6"/>
            <w:r w:rsidRPr="00763C80">
              <w:rPr>
                <w:rFonts w:ascii="Arial" w:hAnsi="Arial" w:cs="Arial"/>
              </w:rPr>
              <w:t>Руководители казенных и бюджетных муниципальных учреждений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</w:tr>
      <w:tr w:rsidR="00261626" w:rsidRPr="00763C80" w:rsidTr="00DF62B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9</w:t>
            </w:r>
          </w:p>
        </w:tc>
      </w:tr>
      <w:tr w:rsidR="00261626" w:rsidRPr="00763C80" w:rsidTr="00DF62BA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29.10.21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63C80">
              <w:rPr>
                <w:rFonts w:ascii="Arial" w:hAnsi="Arial" w:cs="Arial"/>
                <w:vertAlign w:val="superscript"/>
              </w:rPr>
              <w:t>3</w:t>
            </w:r>
            <w:r w:rsidRPr="00763C80">
              <w:rPr>
                <w:rFonts w:ascii="Arial" w:hAnsi="Arial" w:cs="Arial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251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383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 xml:space="preserve">не более 2,0 млн.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1,0 млн.</w:t>
            </w:r>
          </w:p>
        </w:tc>
      </w:tr>
      <w:tr w:rsidR="00261626" w:rsidRPr="00763C80" w:rsidTr="00DF62BA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29.10.22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63C80">
              <w:rPr>
                <w:rFonts w:ascii="Arial" w:hAnsi="Arial" w:cs="Arial"/>
                <w:vertAlign w:val="superscript"/>
              </w:rPr>
              <w:t>3</w:t>
            </w:r>
            <w:r w:rsidRPr="00763C80">
              <w:rPr>
                <w:rFonts w:ascii="Arial" w:hAnsi="Arial" w:cs="Arial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251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200</w:t>
            </w:r>
          </w:p>
        </w:tc>
      </w:tr>
      <w:tr w:rsidR="00261626" w:rsidRPr="00763C80" w:rsidTr="00DF62BA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61626" w:rsidRPr="00763C80" w:rsidTr="00DF62BA">
        <w:trPr>
          <w:trHeight w:val="107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26" w:rsidRPr="00763C80" w:rsidRDefault="00261626" w:rsidP="00DF62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383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 xml:space="preserve">не более 2,0 млн.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6" w:rsidRPr="00763C80" w:rsidRDefault="00261626" w:rsidP="00DF62BA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6" w:rsidRPr="00763C80" w:rsidRDefault="00261626" w:rsidP="00DF62BA">
            <w:pPr>
              <w:pStyle w:val="ConsPlusNormal"/>
              <w:rPr>
                <w:rFonts w:ascii="Arial" w:hAnsi="Arial" w:cs="Arial"/>
              </w:rPr>
            </w:pPr>
            <w:r w:rsidRPr="00763C80">
              <w:rPr>
                <w:rFonts w:ascii="Arial" w:hAnsi="Arial" w:cs="Arial"/>
              </w:rPr>
              <w:t>не более 1,0 млн.</w:t>
            </w:r>
          </w:p>
        </w:tc>
      </w:tr>
    </w:tbl>
    <w:p w:rsidR="00261626" w:rsidRPr="00763C80" w:rsidRDefault="00261626" w:rsidP="00261626">
      <w:pPr>
        <w:tabs>
          <w:tab w:val="left" w:pos="6804"/>
        </w:tabs>
        <w:ind w:left="6804"/>
        <w:rPr>
          <w:rFonts w:ascii="Arial" w:hAnsi="Arial" w:cs="Arial"/>
          <w:sz w:val="20"/>
          <w:szCs w:val="20"/>
        </w:rPr>
      </w:pPr>
    </w:p>
    <w:p w:rsidR="00261626" w:rsidRPr="00763C80" w:rsidRDefault="00261626" w:rsidP="00261626">
      <w:pPr>
        <w:tabs>
          <w:tab w:val="left" w:pos="6804"/>
        </w:tabs>
        <w:ind w:left="6804"/>
        <w:rPr>
          <w:rFonts w:ascii="Arial" w:hAnsi="Arial" w:cs="Arial"/>
          <w:sz w:val="20"/>
          <w:szCs w:val="20"/>
        </w:rPr>
      </w:pPr>
    </w:p>
    <w:p w:rsidR="00261626" w:rsidRPr="00763C80" w:rsidRDefault="00261626" w:rsidP="00261626">
      <w:pPr>
        <w:spacing w:after="200" w:line="276" w:lineRule="auto"/>
        <w:jc w:val="center"/>
        <w:rPr>
          <w:rFonts w:ascii="Arial" w:hAnsi="Arial" w:cs="Arial"/>
        </w:rPr>
      </w:pPr>
    </w:p>
    <w:p w:rsidR="00261626" w:rsidRPr="00763C80" w:rsidRDefault="00261626">
      <w:pPr>
        <w:rPr>
          <w:rFonts w:ascii="Arial" w:hAnsi="Arial" w:cs="Arial"/>
        </w:rPr>
      </w:pPr>
    </w:p>
    <w:sectPr w:rsidR="00261626" w:rsidRPr="00763C80" w:rsidSect="00AA035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5"/>
    <w:rsid w:val="00087543"/>
    <w:rsid w:val="00261626"/>
    <w:rsid w:val="00303995"/>
    <w:rsid w:val="005A487E"/>
    <w:rsid w:val="00763C8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4CD4-59E8-440E-92EA-87AB6489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6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rsid w:val="00261626"/>
  </w:style>
  <w:style w:type="paragraph" w:styleId="a4">
    <w:name w:val="Normal (Web)"/>
    <w:basedOn w:val="a"/>
    <w:uiPriority w:val="99"/>
    <w:unhideWhenUsed/>
    <w:rsid w:val="00261626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261626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2616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61626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wnloads\&#1055;&#1088;&#1080;&#1083;&#1086;&#1078;&#1077;&#1085;&#1080;&#1077;%20&#1082;%20&#1087;&#1086;&#1089;&#1090;&#1072;&#1085;&#1086;&#1074;&#1083;&#1077;&#1085;&#1080;&#1102;%20763-&#108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&#1055;&#1088;&#1080;&#1083;&#1086;&#1078;&#1077;&#1085;&#1080;&#1077;%20&#1082;%20&#1087;&#1086;&#1089;&#1090;&#1072;&#1085;&#1086;&#1074;&#1083;&#1077;&#1085;&#1080;&#1102;%20763-&#1087;.doc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2023-11-16T06:16:00Z</cp:lastPrinted>
  <dcterms:created xsi:type="dcterms:W3CDTF">2023-10-17T06:52:00Z</dcterms:created>
  <dcterms:modified xsi:type="dcterms:W3CDTF">2023-12-11T07:08:00Z</dcterms:modified>
</cp:coreProperties>
</file>