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A7" w:rsidRPr="001627C8" w:rsidRDefault="007167A7" w:rsidP="007167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7C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FD3F64" wp14:editId="0A75BB6B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7A7" w:rsidRPr="001627C8" w:rsidRDefault="007167A7" w:rsidP="007167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167A7" w:rsidRPr="001627C8" w:rsidRDefault="007167A7" w:rsidP="007167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167A7" w:rsidRPr="001627C8" w:rsidRDefault="007167A7" w:rsidP="007167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7C8">
        <w:rPr>
          <w:rFonts w:ascii="Arial" w:hAnsi="Arial" w:cs="Arial"/>
          <w:b/>
          <w:bCs/>
          <w:sz w:val="28"/>
          <w:szCs w:val="28"/>
        </w:rPr>
        <w:t xml:space="preserve">ШАПКИНСКИЙ СЕЛЬСКИЙ СОВЕТ ДЕПУТАТОВ </w:t>
      </w:r>
    </w:p>
    <w:p w:rsidR="007167A7" w:rsidRPr="001627C8" w:rsidRDefault="007167A7" w:rsidP="007167A7">
      <w:pPr>
        <w:jc w:val="center"/>
        <w:rPr>
          <w:rFonts w:ascii="Arial" w:hAnsi="Arial" w:cs="Arial"/>
        </w:rPr>
      </w:pPr>
      <w:r w:rsidRPr="001627C8">
        <w:rPr>
          <w:rFonts w:ascii="Arial" w:hAnsi="Arial" w:cs="Arial"/>
        </w:rPr>
        <w:t>ЕНИСЕЙСКОГО РАЙОНА</w:t>
      </w:r>
    </w:p>
    <w:p w:rsidR="007167A7" w:rsidRPr="001627C8" w:rsidRDefault="00CB3F34" w:rsidP="007167A7">
      <w:pPr>
        <w:pBdr>
          <w:bottom w:val="single" w:sz="12" w:space="1" w:color="auto"/>
        </w:pBdr>
        <w:tabs>
          <w:tab w:val="center" w:pos="4677"/>
          <w:tab w:val="left" w:pos="8085"/>
        </w:tabs>
        <w:rPr>
          <w:rFonts w:ascii="Arial" w:hAnsi="Arial" w:cs="Arial"/>
        </w:rPr>
      </w:pPr>
      <w:r w:rsidRPr="001627C8">
        <w:rPr>
          <w:rFonts w:ascii="Arial" w:hAnsi="Arial" w:cs="Arial"/>
        </w:rPr>
        <w:tab/>
      </w:r>
      <w:r w:rsidR="007167A7" w:rsidRPr="001627C8">
        <w:rPr>
          <w:rFonts w:ascii="Arial" w:hAnsi="Arial" w:cs="Arial"/>
        </w:rPr>
        <w:t xml:space="preserve">КРАСНОЯРСКОГО КРАЯ              </w:t>
      </w:r>
      <w:r w:rsidR="007167A7" w:rsidRPr="001627C8">
        <w:rPr>
          <w:rFonts w:ascii="Arial" w:hAnsi="Arial" w:cs="Arial"/>
        </w:rPr>
        <w:tab/>
      </w:r>
    </w:p>
    <w:p w:rsidR="007167A7" w:rsidRPr="001627C8" w:rsidRDefault="007167A7" w:rsidP="007167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167A7" w:rsidRPr="001627C8" w:rsidRDefault="007167A7" w:rsidP="007167A7">
      <w:pPr>
        <w:ind w:left="2124"/>
        <w:rPr>
          <w:rFonts w:ascii="Arial" w:hAnsi="Arial" w:cs="Arial"/>
          <w:b/>
        </w:rPr>
      </w:pPr>
      <w:r w:rsidRPr="001627C8">
        <w:rPr>
          <w:rFonts w:ascii="Arial" w:hAnsi="Arial" w:cs="Arial"/>
          <w:b/>
          <w:bCs/>
        </w:rPr>
        <w:t xml:space="preserve">                                РЕШЕНИЕ                     </w:t>
      </w:r>
    </w:p>
    <w:p w:rsidR="007167A7" w:rsidRPr="001627C8" w:rsidRDefault="007167A7" w:rsidP="007167A7">
      <w:pPr>
        <w:jc w:val="center"/>
        <w:rPr>
          <w:rFonts w:ascii="Arial" w:hAnsi="Arial" w:cs="Arial"/>
          <w:b/>
          <w:bCs/>
        </w:rPr>
      </w:pPr>
    </w:p>
    <w:p w:rsidR="007167A7" w:rsidRPr="001627C8" w:rsidRDefault="005C36B1" w:rsidP="007167A7">
      <w:pPr>
        <w:pStyle w:val="a3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15</w:t>
      </w:r>
      <w:r w:rsidR="007167A7" w:rsidRPr="001627C8">
        <w:rPr>
          <w:rFonts w:ascii="Arial" w:hAnsi="Arial" w:cs="Arial"/>
          <w:sz w:val="24"/>
          <w:szCs w:val="24"/>
        </w:rPr>
        <w:t>.</w:t>
      </w:r>
      <w:r w:rsidR="00B65E57" w:rsidRPr="001627C8">
        <w:rPr>
          <w:rFonts w:ascii="Arial" w:hAnsi="Arial" w:cs="Arial"/>
          <w:sz w:val="24"/>
          <w:szCs w:val="24"/>
        </w:rPr>
        <w:t>11</w:t>
      </w:r>
      <w:r w:rsidR="007167A7" w:rsidRPr="001627C8">
        <w:rPr>
          <w:rFonts w:ascii="Arial" w:hAnsi="Arial" w:cs="Arial"/>
          <w:sz w:val="24"/>
          <w:szCs w:val="24"/>
        </w:rPr>
        <w:t>.2023 г.</w:t>
      </w:r>
      <w:r w:rsidR="007167A7" w:rsidRPr="001627C8">
        <w:rPr>
          <w:rFonts w:ascii="Arial" w:hAnsi="Arial" w:cs="Arial"/>
          <w:sz w:val="24"/>
          <w:szCs w:val="24"/>
        </w:rPr>
        <w:tab/>
      </w:r>
      <w:r w:rsidR="007167A7" w:rsidRPr="001627C8">
        <w:rPr>
          <w:rFonts w:ascii="Arial" w:hAnsi="Arial" w:cs="Arial"/>
          <w:sz w:val="24"/>
          <w:szCs w:val="24"/>
        </w:rPr>
        <w:tab/>
        <w:t xml:space="preserve">                       п. Шапкино</w:t>
      </w:r>
      <w:r w:rsidR="007167A7" w:rsidRPr="001627C8">
        <w:rPr>
          <w:rFonts w:ascii="Arial" w:hAnsi="Arial" w:cs="Arial"/>
          <w:sz w:val="24"/>
          <w:szCs w:val="24"/>
        </w:rPr>
        <w:tab/>
      </w:r>
      <w:r w:rsidR="007167A7" w:rsidRPr="001627C8">
        <w:rPr>
          <w:rFonts w:ascii="Arial" w:hAnsi="Arial" w:cs="Arial"/>
          <w:sz w:val="24"/>
          <w:szCs w:val="24"/>
        </w:rPr>
        <w:tab/>
      </w:r>
      <w:r w:rsidR="00CB3F34" w:rsidRPr="001627C8">
        <w:rPr>
          <w:rFonts w:ascii="Arial" w:hAnsi="Arial" w:cs="Arial"/>
          <w:sz w:val="24"/>
          <w:szCs w:val="24"/>
        </w:rPr>
        <w:t xml:space="preserve">              №40-191р</w:t>
      </w:r>
    </w:p>
    <w:p w:rsidR="007167A7" w:rsidRPr="001627C8" w:rsidRDefault="007167A7" w:rsidP="007167A7">
      <w:pPr>
        <w:pStyle w:val="a3"/>
        <w:rPr>
          <w:rFonts w:ascii="Arial" w:hAnsi="Arial" w:cs="Arial"/>
          <w:b/>
          <w:sz w:val="24"/>
          <w:szCs w:val="24"/>
        </w:rPr>
      </w:pPr>
    </w:p>
    <w:p w:rsidR="007167A7" w:rsidRPr="001627C8" w:rsidRDefault="007167A7" w:rsidP="007167A7">
      <w:pPr>
        <w:rPr>
          <w:rFonts w:ascii="Arial" w:hAnsi="Arial" w:cs="Arial"/>
          <w:b/>
        </w:rPr>
      </w:pPr>
      <w:r w:rsidRPr="001627C8">
        <w:rPr>
          <w:rFonts w:ascii="Arial" w:hAnsi="Arial" w:cs="Arial"/>
          <w:b/>
        </w:rPr>
        <w:t>О назначении публичных слушаний</w:t>
      </w:r>
    </w:p>
    <w:p w:rsidR="00105DC9" w:rsidRPr="001627C8" w:rsidRDefault="007167A7" w:rsidP="007167A7">
      <w:pPr>
        <w:rPr>
          <w:rFonts w:ascii="Arial" w:hAnsi="Arial" w:cs="Arial"/>
          <w:b/>
        </w:rPr>
      </w:pPr>
      <w:r w:rsidRPr="001627C8">
        <w:rPr>
          <w:rFonts w:ascii="Arial" w:hAnsi="Arial" w:cs="Arial"/>
          <w:b/>
        </w:rPr>
        <w:t>«О бюджете Шапкинского сельсовета на 2024 год</w:t>
      </w:r>
    </w:p>
    <w:p w:rsidR="007167A7" w:rsidRPr="001627C8" w:rsidRDefault="00105DC9" w:rsidP="007167A7">
      <w:pPr>
        <w:rPr>
          <w:rFonts w:ascii="Arial" w:hAnsi="Arial" w:cs="Arial"/>
          <w:b/>
        </w:rPr>
      </w:pPr>
      <w:r w:rsidRPr="001627C8">
        <w:rPr>
          <w:rFonts w:ascii="Arial" w:hAnsi="Arial" w:cs="Arial"/>
          <w:b/>
        </w:rPr>
        <w:t>И плановый период 2025-2026 годов»</w:t>
      </w: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ind w:firstLine="360"/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>С целью выявления и учета мнения населения по проекту бюджета Шапкинского сельсовета на 202</w:t>
      </w:r>
      <w:r w:rsidR="00105DC9" w:rsidRPr="001627C8">
        <w:rPr>
          <w:rFonts w:ascii="Arial" w:hAnsi="Arial" w:cs="Arial"/>
        </w:rPr>
        <w:t>4</w:t>
      </w:r>
      <w:r w:rsidRPr="001627C8">
        <w:rPr>
          <w:rFonts w:ascii="Arial" w:hAnsi="Arial" w:cs="Arial"/>
        </w:rPr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7167A7" w:rsidRPr="001627C8" w:rsidRDefault="007167A7" w:rsidP="007167A7">
      <w:pPr>
        <w:ind w:left="1080"/>
        <w:jc w:val="both"/>
        <w:rPr>
          <w:rFonts w:ascii="Arial" w:hAnsi="Arial" w:cs="Arial"/>
        </w:rPr>
      </w:pPr>
    </w:p>
    <w:p w:rsidR="007167A7" w:rsidRPr="001627C8" w:rsidRDefault="007167A7" w:rsidP="007167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 xml:space="preserve">Главе Шапкинского сельсовета выступить инициатором публичных слушаний по проекту бюджета Шапкинского сельсовета на 2024 год </w:t>
      </w:r>
      <w:r w:rsidR="005C36B1" w:rsidRPr="001627C8">
        <w:rPr>
          <w:rFonts w:ascii="Arial" w:hAnsi="Arial" w:cs="Arial"/>
        </w:rPr>
        <w:t>27</w:t>
      </w:r>
      <w:r w:rsidRPr="001627C8">
        <w:rPr>
          <w:rFonts w:ascii="Arial" w:hAnsi="Arial" w:cs="Arial"/>
        </w:rPr>
        <w:t xml:space="preserve"> ноября 2023 года в 14.00 часов по адресу: п. Шапкино, ул. Центральная, 26 Администрация Шапкинского сельсовета.</w:t>
      </w:r>
    </w:p>
    <w:p w:rsidR="007167A7" w:rsidRPr="001627C8" w:rsidRDefault="007167A7" w:rsidP="007167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>Поручить</w:t>
      </w:r>
      <w:r w:rsidR="005C36B1" w:rsidRPr="001627C8">
        <w:rPr>
          <w:rFonts w:ascii="Arial" w:hAnsi="Arial" w:cs="Arial"/>
        </w:rPr>
        <w:t xml:space="preserve"> п</w:t>
      </w:r>
      <w:r w:rsidRPr="001627C8">
        <w:rPr>
          <w:rFonts w:ascii="Arial" w:hAnsi="Arial" w:cs="Arial"/>
        </w:rPr>
        <w:t>редседател</w:t>
      </w:r>
      <w:r w:rsidR="00CA79A3" w:rsidRPr="001627C8">
        <w:rPr>
          <w:rFonts w:ascii="Arial" w:hAnsi="Arial" w:cs="Arial"/>
        </w:rPr>
        <w:t>ю</w:t>
      </w:r>
      <w:r w:rsidRPr="001627C8">
        <w:rPr>
          <w:rFonts w:ascii="Arial" w:hAnsi="Arial" w:cs="Arial"/>
        </w:rPr>
        <w:t xml:space="preserve"> </w:t>
      </w:r>
      <w:r w:rsidR="00CA79A3" w:rsidRPr="001627C8">
        <w:rPr>
          <w:rFonts w:ascii="Arial" w:hAnsi="Arial" w:cs="Arial"/>
        </w:rPr>
        <w:t>постоянной комиссии по контрольно-правовым отношениям, финансам и бюджету, Ивановой Людмиле Владимировне</w:t>
      </w:r>
      <w:r w:rsidRPr="001627C8">
        <w:rPr>
          <w:rFonts w:ascii="Arial" w:hAnsi="Arial" w:cs="Arial"/>
        </w:rPr>
        <w:t xml:space="preserve">, сформировать комиссию по проведению публичных слушаний в срок до </w:t>
      </w:r>
      <w:r w:rsidR="005C36B1" w:rsidRPr="001627C8">
        <w:rPr>
          <w:rFonts w:ascii="Arial" w:hAnsi="Arial" w:cs="Arial"/>
        </w:rPr>
        <w:t>23</w:t>
      </w:r>
      <w:r w:rsidRPr="001627C8">
        <w:rPr>
          <w:rFonts w:ascii="Arial" w:hAnsi="Arial" w:cs="Arial"/>
        </w:rPr>
        <w:t xml:space="preserve"> ноября 2023 года.</w:t>
      </w:r>
    </w:p>
    <w:p w:rsidR="007167A7" w:rsidRPr="001627C8" w:rsidRDefault="007167A7" w:rsidP="007167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 xml:space="preserve">Опубликовать данное решение совместно с проектом решения «О бюджете Шапкинского сельсовета на 2023 год» в газете «Шапкинский вестник».            </w:t>
      </w:r>
    </w:p>
    <w:p w:rsidR="007167A7" w:rsidRPr="001627C8" w:rsidRDefault="007167A7" w:rsidP="007167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>Контроль за исполнением настоящего решения возложить на председателя Совета депутатов Наконечного А.В.</w:t>
      </w:r>
    </w:p>
    <w:p w:rsidR="007167A7" w:rsidRPr="001627C8" w:rsidRDefault="007167A7" w:rsidP="007167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>Настоящее 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                .</w:t>
      </w: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  <w:r w:rsidRPr="001627C8">
        <w:rPr>
          <w:rFonts w:ascii="Arial" w:hAnsi="Arial" w:cs="Arial"/>
        </w:rPr>
        <w:t xml:space="preserve">Председатель Шапкинского                      </w:t>
      </w:r>
      <w:r w:rsidR="009462AD">
        <w:rPr>
          <w:rFonts w:ascii="Arial" w:hAnsi="Arial" w:cs="Arial"/>
        </w:rPr>
        <w:t xml:space="preserve">          </w:t>
      </w:r>
      <w:r w:rsidRPr="001627C8">
        <w:rPr>
          <w:rFonts w:ascii="Arial" w:hAnsi="Arial" w:cs="Arial"/>
        </w:rPr>
        <w:t>Глава Шапкинского сельсовета</w:t>
      </w:r>
    </w:p>
    <w:p w:rsidR="007167A7" w:rsidRPr="001627C8" w:rsidRDefault="007167A7" w:rsidP="007167A7">
      <w:pPr>
        <w:rPr>
          <w:rFonts w:ascii="Arial" w:hAnsi="Arial" w:cs="Arial"/>
        </w:rPr>
      </w:pPr>
      <w:r w:rsidRPr="001627C8">
        <w:rPr>
          <w:rFonts w:ascii="Arial" w:hAnsi="Arial" w:cs="Arial"/>
        </w:rPr>
        <w:t>сельского Совета депутатов</w:t>
      </w: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  <w:r w:rsidRPr="001627C8">
        <w:rPr>
          <w:rFonts w:ascii="Arial" w:hAnsi="Arial" w:cs="Arial"/>
        </w:rPr>
        <w:t xml:space="preserve">                   А.В. Наконечный                                                </w:t>
      </w:r>
      <w:r w:rsidR="009462AD">
        <w:rPr>
          <w:rFonts w:ascii="Arial" w:hAnsi="Arial" w:cs="Arial"/>
        </w:rPr>
        <w:t xml:space="preserve">  </w:t>
      </w:r>
      <w:bookmarkStart w:id="0" w:name="_GoBack"/>
      <w:bookmarkEnd w:id="0"/>
      <w:r w:rsidRPr="001627C8">
        <w:rPr>
          <w:rFonts w:ascii="Arial" w:hAnsi="Arial" w:cs="Arial"/>
        </w:rPr>
        <w:t xml:space="preserve">   Л.И. Загитова</w:t>
      </w: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7167A7" w:rsidRPr="001627C8" w:rsidRDefault="007167A7" w:rsidP="007167A7">
      <w:pPr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564DDE" w:rsidRPr="001627C8" w:rsidRDefault="00564DDE" w:rsidP="00564DDE">
      <w:pPr>
        <w:jc w:val="right"/>
        <w:rPr>
          <w:rFonts w:ascii="Arial" w:hAnsi="Arial" w:cs="Arial"/>
        </w:rPr>
      </w:pPr>
    </w:p>
    <w:p w:rsidR="00564DDE" w:rsidRPr="001627C8" w:rsidRDefault="00564DDE" w:rsidP="00564DDE">
      <w:pPr>
        <w:jc w:val="right"/>
        <w:rPr>
          <w:rFonts w:ascii="Arial" w:hAnsi="Arial" w:cs="Arial"/>
        </w:rPr>
      </w:pPr>
    </w:p>
    <w:p w:rsidR="00564DDE" w:rsidRPr="001627C8" w:rsidRDefault="00564DDE" w:rsidP="00564DDE">
      <w:pPr>
        <w:jc w:val="right"/>
        <w:rPr>
          <w:rFonts w:ascii="Arial" w:hAnsi="Arial" w:cs="Arial"/>
        </w:rPr>
      </w:pPr>
      <w:r w:rsidRPr="001627C8">
        <w:rPr>
          <w:rFonts w:ascii="Arial" w:hAnsi="Arial" w:cs="Arial"/>
        </w:rPr>
        <w:t>ПРОЕКТ</w:t>
      </w:r>
    </w:p>
    <w:p w:rsidR="00564DDE" w:rsidRPr="001627C8" w:rsidRDefault="00564DDE" w:rsidP="00564DDE">
      <w:pPr>
        <w:jc w:val="center"/>
        <w:rPr>
          <w:rFonts w:ascii="Arial" w:hAnsi="Arial" w:cs="Arial"/>
        </w:rPr>
      </w:pPr>
    </w:p>
    <w:p w:rsidR="00564DDE" w:rsidRPr="001627C8" w:rsidRDefault="00564DDE" w:rsidP="00564DDE">
      <w:pPr>
        <w:jc w:val="center"/>
        <w:rPr>
          <w:rFonts w:ascii="Arial" w:hAnsi="Arial" w:cs="Arial"/>
        </w:rPr>
      </w:pPr>
    </w:p>
    <w:p w:rsidR="00564DDE" w:rsidRPr="001627C8" w:rsidRDefault="00564DDE" w:rsidP="00564DDE">
      <w:pPr>
        <w:jc w:val="center"/>
        <w:rPr>
          <w:rFonts w:ascii="Arial" w:hAnsi="Arial" w:cs="Arial"/>
        </w:rPr>
      </w:pPr>
      <w:r w:rsidRPr="001627C8">
        <w:rPr>
          <w:rFonts w:ascii="Arial" w:hAnsi="Arial" w:cs="Arial"/>
          <w:b/>
          <w:noProof/>
        </w:rPr>
        <w:drawing>
          <wp:inline distT="0" distB="0" distL="0" distR="0">
            <wp:extent cx="449580" cy="533400"/>
            <wp:effectExtent l="0" t="0" r="7620" b="0"/>
            <wp:docPr id="2" name="Рисунок 2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DE" w:rsidRPr="001627C8" w:rsidRDefault="00564DDE" w:rsidP="00564DDE">
      <w:pPr>
        <w:jc w:val="center"/>
        <w:rPr>
          <w:rFonts w:ascii="Arial" w:hAnsi="Arial" w:cs="Arial"/>
          <w:b/>
          <w:bCs/>
        </w:rPr>
      </w:pPr>
      <w:r w:rsidRPr="001627C8">
        <w:rPr>
          <w:rFonts w:ascii="Arial" w:hAnsi="Arial" w:cs="Arial"/>
        </w:rPr>
        <w:t>РОССИЙСКАЯ ФЕДЕРАЦИЯ</w:t>
      </w:r>
    </w:p>
    <w:p w:rsidR="00564DDE" w:rsidRPr="001627C8" w:rsidRDefault="00564DDE" w:rsidP="00564DDE">
      <w:pPr>
        <w:jc w:val="center"/>
        <w:rPr>
          <w:rFonts w:ascii="Arial" w:hAnsi="Arial" w:cs="Arial"/>
          <w:b/>
          <w:bCs/>
        </w:rPr>
      </w:pPr>
      <w:r w:rsidRPr="001627C8">
        <w:rPr>
          <w:rFonts w:ascii="Arial" w:hAnsi="Arial" w:cs="Arial"/>
          <w:b/>
          <w:bCs/>
        </w:rPr>
        <w:t xml:space="preserve">ШАПКИНСКИЙ СЕЛЬСКИЙ СОВЕТ ДЕПУТАТОВ </w:t>
      </w:r>
    </w:p>
    <w:p w:rsidR="00564DDE" w:rsidRPr="001627C8" w:rsidRDefault="00564DDE" w:rsidP="00564DDE">
      <w:pPr>
        <w:jc w:val="center"/>
        <w:rPr>
          <w:rFonts w:ascii="Arial" w:hAnsi="Arial" w:cs="Arial"/>
        </w:rPr>
      </w:pPr>
      <w:r w:rsidRPr="001627C8">
        <w:rPr>
          <w:rFonts w:ascii="Arial" w:hAnsi="Arial" w:cs="Arial"/>
        </w:rPr>
        <w:t>ЕНИСЕЙСКОГО РАЙОНА</w:t>
      </w:r>
    </w:p>
    <w:p w:rsidR="00564DDE" w:rsidRPr="001627C8" w:rsidRDefault="00564DDE" w:rsidP="00564DDE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Arial" w:hAnsi="Arial" w:cs="Arial"/>
          <w:b/>
        </w:rPr>
      </w:pPr>
      <w:r w:rsidRPr="001627C8">
        <w:rPr>
          <w:rFonts w:ascii="Arial" w:hAnsi="Arial" w:cs="Arial"/>
        </w:rPr>
        <w:tab/>
        <w:t>КРАСНОЯРСКОГО КРАЯ</w:t>
      </w:r>
      <w:r w:rsidRPr="001627C8">
        <w:rPr>
          <w:rFonts w:ascii="Arial" w:hAnsi="Arial" w:cs="Arial"/>
        </w:rPr>
        <w:tab/>
      </w:r>
    </w:p>
    <w:p w:rsidR="00564DDE" w:rsidRPr="001627C8" w:rsidRDefault="00564DDE" w:rsidP="00564DDE">
      <w:pPr>
        <w:widowControl w:val="0"/>
        <w:jc w:val="center"/>
        <w:rPr>
          <w:rFonts w:ascii="Arial" w:hAnsi="Arial" w:cs="Arial"/>
          <w:bCs/>
        </w:rPr>
      </w:pPr>
    </w:p>
    <w:p w:rsidR="00564DDE" w:rsidRPr="001627C8" w:rsidRDefault="00564DDE" w:rsidP="00564DDE">
      <w:pPr>
        <w:widowControl w:val="0"/>
        <w:jc w:val="center"/>
        <w:rPr>
          <w:rFonts w:ascii="Arial" w:hAnsi="Arial" w:cs="Arial"/>
          <w:b/>
          <w:bCs/>
        </w:rPr>
      </w:pPr>
      <w:r w:rsidRPr="001627C8">
        <w:rPr>
          <w:rFonts w:ascii="Arial" w:hAnsi="Arial" w:cs="Arial"/>
          <w:b/>
          <w:bCs/>
        </w:rPr>
        <w:t>РЕШЕНИЕ</w:t>
      </w:r>
    </w:p>
    <w:p w:rsidR="00564DDE" w:rsidRPr="001627C8" w:rsidRDefault="00564DDE" w:rsidP="00564DDE">
      <w:pPr>
        <w:widowControl w:val="0"/>
        <w:tabs>
          <w:tab w:val="left" w:pos="567"/>
        </w:tabs>
        <w:jc w:val="both"/>
        <w:rPr>
          <w:rFonts w:ascii="Arial" w:hAnsi="Arial" w:cs="Arial"/>
          <w:bCs/>
          <w:sz w:val="18"/>
          <w:szCs w:val="18"/>
        </w:rPr>
      </w:pPr>
      <w:r w:rsidRPr="001627C8">
        <w:rPr>
          <w:rFonts w:ascii="Arial" w:hAnsi="Arial" w:cs="Arial"/>
          <w:bCs/>
        </w:rPr>
        <w:t xml:space="preserve">00.00.2023 г.                                                                                                                  № </w:t>
      </w:r>
    </w:p>
    <w:p w:rsidR="00564DDE" w:rsidRPr="001627C8" w:rsidRDefault="00564DDE" w:rsidP="00564DDE">
      <w:pPr>
        <w:widowControl w:val="0"/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1627C8">
        <w:rPr>
          <w:rFonts w:ascii="Arial" w:hAnsi="Arial" w:cs="Arial"/>
          <w:b/>
          <w:bCs/>
        </w:rPr>
        <w:t>О бюджете Шапкинского сельсовета</w:t>
      </w:r>
    </w:p>
    <w:p w:rsidR="00564DDE" w:rsidRPr="001627C8" w:rsidRDefault="00564DDE" w:rsidP="00564DDE">
      <w:pPr>
        <w:widowControl w:val="0"/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1627C8">
        <w:rPr>
          <w:rFonts w:ascii="Arial" w:hAnsi="Arial" w:cs="Arial"/>
          <w:b/>
          <w:bCs/>
        </w:rPr>
        <w:t>на 2024 год и плановый период</w:t>
      </w:r>
    </w:p>
    <w:p w:rsidR="00564DDE" w:rsidRPr="001627C8" w:rsidRDefault="00564DDE" w:rsidP="00564DDE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1627C8">
        <w:rPr>
          <w:rFonts w:ascii="Arial" w:hAnsi="Arial" w:cs="Arial"/>
          <w:b/>
          <w:bCs/>
        </w:rPr>
        <w:t xml:space="preserve"> 2025-2026 годов. </w:t>
      </w:r>
    </w:p>
    <w:p w:rsidR="00564DDE" w:rsidRPr="001627C8" w:rsidRDefault="00564DDE" w:rsidP="00564DDE">
      <w:pPr>
        <w:ind w:right="3686"/>
        <w:jc w:val="both"/>
        <w:rPr>
          <w:rFonts w:ascii="Arial" w:hAnsi="Arial" w:cs="Arial"/>
          <w:b/>
          <w:sz w:val="28"/>
          <w:szCs w:val="28"/>
        </w:rPr>
      </w:pPr>
    </w:p>
    <w:p w:rsidR="00564DDE" w:rsidRPr="001627C8" w:rsidRDefault="00564DDE" w:rsidP="00564DDE">
      <w:pPr>
        <w:ind w:right="3686"/>
        <w:jc w:val="both"/>
        <w:rPr>
          <w:rFonts w:ascii="Arial" w:hAnsi="Arial" w:cs="Arial"/>
          <w:b/>
          <w:sz w:val="28"/>
          <w:szCs w:val="28"/>
        </w:rPr>
      </w:pPr>
    </w:p>
    <w:p w:rsidR="00564DDE" w:rsidRPr="001627C8" w:rsidRDefault="00564DDE" w:rsidP="00564DDE">
      <w:pPr>
        <w:ind w:firstLine="709"/>
        <w:jc w:val="both"/>
        <w:rPr>
          <w:rFonts w:ascii="Arial" w:hAnsi="Arial" w:cs="Arial"/>
          <w:b/>
        </w:rPr>
      </w:pPr>
      <w:r w:rsidRPr="001627C8">
        <w:rPr>
          <w:rFonts w:ascii="Arial" w:hAnsi="Arial" w:cs="Arial"/>
          <w:b/>
        </w:rPr>
        <w:t>Статья 1. Основные характеристики бюджета Шапкинского сельсовета на 2024 год и плановый период 2025-2026 годов</w:t>
      </w:r>
    </w:p>
    <w:p w:rsidR="00564DDE" w:rsidRPr="001627C8" w:rsidRDefault="00564DDE" w:rsidP="00564DDE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год:</w:t>
      </w:r>
    </w:p>
    <w:p w:rsidR="00564DDE" w:rsidRPr="001627C8" w:rsidRDefault="00564DDE" w:rsidP="00564D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прогнозируемый общий объем доходов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сумме </w:t>
      </w:r>
      <w:r w:rsidRPr="001627C8">
        <w:rPr>
          <w:rFonts w:ascii="Arial" w:hAnsi="Arial" w:cs="Arial"/>
          <w:sz w:val="24"/>
          <w:szCs w:val="24"/>
          <w:lang w:val="ru-RU"/>
        </w:rPr>
        <w:t>11 446,8</w:t>
      </w:r>
      <w:r w:rsidRPr="001627C8">
        <w:rPr>
          <w:rFonts w:ascii="Arial" w:hAnsi="Arial" w:cs="Arial"/>
          <w:sz w:val="24"/>
          <w:szCs w:val="24"/>
        </w:rPr>
        <w:t xml:space="preserve"> тыс. рублей;</w:t>
      </w:r>
    </w:p>
    <w:p w:rsidR="00564DDE" w:rsidRPr="001627C8" w:rsidRDefault="00564DDE" w:rsidP="00564D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сумме </w:t>
      </w:r>
      <w:r w:rsidRPr="001627C8">
        <w:rPr>
          <w:rFonts w:ascii="Arial" w:hAnsi="Arial" w:cs="Arial"/>
          <w:sz w:val="24"/>
          <w:szCs w:val="24"/>
          <w:lang w:val="ru-RU"/>
        </w:rPr>
        <w:t>11 446,8</w:t>
      </w:r>
      <w:r w:rsidRPr="001627C8">
        <w:rPr>
          <w:rFonts w:ascii="Arial" w:hAnsi="Arial" w:cs="Arial"/>
          <w:sz w:val="24"/>
          <w:szCs w:val="24"/>
        </w:rPr>
        <w:t xml:space="preserve"> тыс. рублей; </w:t>
      </w:r>
    </w:p>
    <w:p w:rsidR="00564DDE" w:rsidRPr="001627C8" w:rsidRDefault="00564DDE" w:rsidP="00564DD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  <w:lang w:val="ru-RU"/>
        </w:rPr>
        <w:t>де</w:t>
      </w:r>
      <w:proofErr w:type="spellStart"/>
      <w:r w:rsidRPr="001627C8">
        <w:rPr>
          <w:rFonts w:ascii="Arial" w:hAnsi="Arial" w:cs="Arial"/>
          <w:sz w:val="24"/>
          <w:szCs w:val="24"/>
        </w:rPr>
        <w:t>фицит</w:t>
      </w:r>
      <w:proofErr w:type="spellEnd"/>
      <w:r w:rsidRPr="001627C8">
        <w:rPr>
          <w:rFonts w:ascii="Arial" w:hAnsi="Arial" w:cs="Arial"/>
          <w:sz w:val="24"/>
          <w:szCs w:val="24"/>
          <w:lang w:val="ru-RU"/>
        </w:rPr>
        <w:t xml:space="preserve"> </w:t>
      </w:r>
      <w:r w:rsidRPr="001627C8">
        <w:rPr>
          <w:rFonts w:ascii="Arial" w:hAnsi="Arial" w:cs="Arial"/>
          <w:sz w:val="24"/>
          <w:szCs w:val="24"/>
        </w:rPr>
        <w:t xml:space="preserve">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сумме </w:t>
      </w:r>
      <w:r w:rsidRPr="001627C8">
        <w:rPr>
          <w:rFonts w:ascii="Arial" w:hAnsi="Arial" w:cs="Arial"/>
          <w:sz w:val="24"/>
          <w:szCs w:val="24"/>
          <w:lang w:val="ru-RU"/>
        </w:rPr>
        <w:t>0,0</w:t>
      </w:r>
      <w:r w:rsidRPr="001627C8">
        <w:rPr>
          <w:rFonts w:ascii="Arial" w:hAnsi="Arial" w:cs="Arial"/>
          <w:sz w:val="24"/>
          <w:szCs w:val="24"/>
        </w:rPr>
        <w:t xml:space="preserve"> тыс. рублей;</w:t>
      </w:r>
    </w:p>
    <w:p w:rsidR="00564DDE" w:rsidRPr="001627C8" w:rsidRDefault="00564DDE" w:rsidP="00564DDE">
      <w:pPr>
        <w:pStyle w:val="a4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источники финансирования дефицита </w:t>
      </w:r>
      <w:r w:rsidRPr="001627C8">
        <w:rPr>
          <w:rFonts w:ascii="Arial" w:hAnsi="Arial" w:cs="Arial"/>
          <w:sz w:val="24"/>
          <w:szCs w:val="24"/>
          <w:lang w:val="ru-RU"/>
        </w:rPr>
        <w:t xml:space="preserve">(профицита) </w:t>
      </w:r>
      <w:r w:rsidRPr="001627C8">
        <w:rPr>
          <w:rFonts w:ascii="Arial" w:hAnsi="Arial" w:cs="Arial"/>
          <w:sz w:val="24"/>
          <w:szCs w:val="24"/>
        </w:rPr>
        <w:t xml:space="preserve">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сумме </w:t>
      </w:r>
      <w:r w:rsidRPr="001627C8">
        <w:rPr>
          <w:rFonts w:ascii="Arial" w:hAnsi="Arial" w:cs="Arial"/>
          <w:sz w:val="24"/>
          <w:szCs w:val="24"/>
          <w:lang w:val="ru-RU"/>
        </w:rPr>
        <w:t>0,0</w:t>
      </w:r>
      <w:r w:rsidRPr="001627C8">
        <w:rPr>
          <w:rFonts w:ascii="Arial" w:hAnsi="Arial" w:cs="Arial"/>
          <w:sz w:val="24"/>
          <w:szCs w:val="24"/>
        </w:rPr>
        <w:t xml:space="preserve"> тыс. рублей согласно приложению 1 к настоящему решению.</w:t>
      </w:r>
    </w:p>
    <w:p w:rsidR="00564DDE" w:rsidRPr="001627C8" w:rsidRDefault="00564DDE" w:rsidP="00564DD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2025 год и на 2026 год:</w:t>
      </w:r>
    </w:p>
    <w:p w:rsidR="00564DDE" w:rsidRPr="001627C8" w:rsidRDefault="00564DDE" w:rsidP="00564DDE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прогнозируемый общий объем доходов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2025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11 196,1</w:t>
      </w:r>
      <w:r w:rsidRPr="001627C8">
        <w:rPr>
          <w:rFonts w:ascii="Arial" w:hAnsi="Arial" w:cs="Arial"/>
          <w:sz w:val="24"/>
          <w:szCs w:val="24"/>
        </w:rPr>
        <w:t xml:space="preserve"> тыс. рублей и на 2026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11 248,6</w:t>
      </w:r>
      <w:r w:rsidRPr="001627C8">
        <w:rPr>
          <w:rFonts w:ascii="Arial" w:hAnsi="Arial" w:cs="Arial"/>
          <w:sz w:val="24"/>
          <w:szCs w:val="24"/>
        </w:rPr>
        <w:t xml:space="preserve"> тыс. рублей;</w:t>
      </w:r>
    </w:p>
    <w:p w:rsidR="00564DDE" w:rsidRPr="001627C8" w:rsidRDefault="00564DDE" w:rsidP="00564DDE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2025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11 196,1</w:t>
      </w:r>
      <w:r w:rsidRPr="001627C8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Pr="001627C8">
        <w:rPr>
          <w:rFonts w:ascii="Arial" w:hAnsi="Arial" w:cs="Arial"/>
          <w:sz w:val="24"/>
          <w:szCs w:val="24"/>
          <w:lang w:val="ru-RU"/>
        </w:rPr>
        <w:t>280,0</w:t>
      </w:r>
      <w:r w:rsidRPr="001627C8">
        <w:rPr>
          <w:rFonts w:ascii="Arial" w:hAnsi="Arial" w:cs="Arial"/>
          <w:sz w:val="24"/>
          <w:szCs w:val="24"/>
        </w:rPr>
        <w:t xml:space="preserve"> тыс. рублей, и на 2026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11 248,6</w:t>
      </w:r>
      <w:r w:rsidRPr="001627C8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Pr="001627C8">
        <w:rPr>
          <w:rFonts w:ascii="Arial" w:hAnsi="Arial" w:cs="Arial"/>
          <w:sz w:val="24"/>
          <w:szCs w:val="24"/>
          <w:lang w:val="ru-RU"/>
        </w:rPr>
        <w:t>550,0</w:t>
      </w:r>
      <w:r w:rsidRPr="001627C8">
        <w:rPr>
          <w:rFonts w:ascii="Arial" w:hAnsi="Arial" w:cs="Arial"/>
          <w:sz w:val="24"/>
          <w:szCs w:val="24"/>
        </w:rPr>
        <w:t xml:space="preserve"> тыс. рублей;</w:t>
      </w:r>
    </w:p>
    <w:p w:rsidR="00564DDE" w:rsidRPr="001627C8" w:rsidRDefault="00564DDE" w:rsidP="00564DDE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  <w:lang w:val="ru-RU"/>
        </w:rPr>
        <w:t>де</w:t>
      </w:r>
      <w:proofErr w:type="spellStart"/>
      <w:r w:rsidRPr="001627C8">
        <w:rPr>
          <w:rFonts w:ascii="Arial" w:hAnsi="Arial" w:cs="Arial"/>
          <w:sz w:val="24"/>
          <w:szCs w:val="24"/>
        </w:rPr>
        <w:t>фицит</w:t>
      </w:r>
      <w:proofErr w:type="spellEnd"/>
      <w:r w:rsidRPr="001627C8">
        <w:rPr>
          <w:rFonts w:ascii="Arial" w:hAnsi="Arial" w:cs="Arial"/>
          <w:sz w:val="24"/>
          <w:szCs w:val="24"/>
        </w:rPr>
        <w:t xml:space="preserve">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2025 год в сумме 0,0 тыс. рублей и на 2026 год </w:t>
      </w:r>
      <w:r w:rsidRPr="001627C8">
        <w:rPr>
          <w:rFonts w:ascii="Arial" w:hAnsi="Arial" w:cs="Arial"/>
          <w:sz w:val="24"/>
          <w:szCs w:val="24"/>
          <w:lang w:val="ru-RU"/>
        </w:rPr>
        <w:t>де</w:t>
      </w:r>
      <w:proofErr w:type="spellStart"/>
      <w:r w:rsidRPr="001627C8">
        <w:rPr>
          <w:rFonts w:ascii="Arial" w:hAnsi="Arial" w:cs="Arial"/>
          <w:sz w:val="24"/>
          <w:szCs w:val="24"/>
        </w:rPr>
        <w:t>фицит</w:t>
      </w:r>
      <w:proofErr w:type="spellEnd"/>
      <w:r w:rsidRPr="001627C8">
        <w:rPr>
          <w:rFonts w:ascii="Arial" w:hAnsi="Arial" w:cs="Arial"/>
          <w:sz w:val="24"/>
          <w:szCs w:val="24"/>
          <w:lang w:val="ru-RU"/>
        </w:rPr>
        <w:t xml:space="preserve"> </w:t>
      </w:r>
      <w:r w:rsidRPr="001627C8">
        <w:rPr>
          <w:rFonts w:ascii="Arial" w:hAnsi="Arial" w:cs="Arial"/>
          <w:sz w:val="24"/>
          <w:szCs w:val="24"/>
        </w:rPr>
        <w:t>бюджета в сумме 0,0 тыс. рублей;</w:t>
      </w:r>
    </w:p>
    <w:p w:rsidR="00564DDE" w:rsidRPr="001627C8" w:rsidRDefault="00564DDE" w:rsidP="00564DDE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источники внутреннего финансирования дефицита</w:t>
      </w:r>
      <w:r w:rsidRPr="001627C8">
        <w:rPr>
          <w:rFonts w:ascii="Arial" w:hAnsi="Arial" w:cs="Arial"/>
          <w:sz w:val="24"/>
          <w:szCs w:val="24"/>
          <w:lang w:val="ru-RU"/>
        </w:rPr>
        <w:t xml:space="preserve"> (профицита)</w:t>
      </w:r>
      <w:r w:rsidRPr="001627C8">
        <w:rPr>
          <w:rFonts w:ascii="Arial" w:hAnsi="Arial" w:cs="Arial"/>
          <w:sz w:val="24"/>
          <w:szCs w:val="24"/>
        </w:rPr>
        <w:t xml:space="preserve">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2025 год в сумме 0,0 тыс. рублей и на 2026 год в сумме 0,0 тыс. рублей согласно приложению 1 к настоящему решению.</w:t>
      </w:r>
    </w:p>
    <w:p w:rsidR="00564DDE" w:rsidRPr="001627C8" w:rsidRDefault="00564DDE" w:rsidP="00564DDE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2</w:t>
      </w:r>
      <w:r w:rsidRPr="001627C8">
        <w:rPr>
          <w:rFonts w:ascii="Arial" w:hAnsi="Arial" w:cs="Arial"/>
          <w:b/>
          <w:sz w:val="24"/>
          <w:szCs w:val="24"/>
        </w:rPr>
        <w:t xml:space="preserve">. Доходы бюджета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 на 2024 год и плановый период 2025-2026 годов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lastRenderedPageBreak/>
        <w:t xml:space="preserve">Утвердить доходы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 и плановый период 2025-2026 годов согласно приложению </w:t>
      </w:r>
      <w:r w:rsidRPr="001627C8">
        <w:rPr>
          <w:rFonts w:ascii="Arial" w:hAnsi="Arial" w:cs="Arial"/>
          <w:sz w:val="24"/>
          <w:szCs w:val="24"/>
          <w:lang w:val="ru-RU"/>
        </w:rPr>
        <w:t>2</w:t>
      </w:r>
      <w:r w:rsidRPr="001627C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3</w:t>
      </w:r>
      <w:r w:rsidRPr="001627C8">
        <w:rPr>
          <w:rFonts w:ascii="Arial" w:hAnsi="Arial" w:cs="Arial"/>
          <w:b/>
          <w:sz w:val="24"/>
          <w:szCs w:val="24"/>
        </w:rPr>
        <w:t xml:space="preserve">. Распределение на 2024 год и плановый период 2025-2026 годов расходов бюджета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Утвердить в пределах общего объема расходов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564DDE" w:rsidRPr="001627C8" w:rsidRDefault="00564DDE" w:rsidP="00564DD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2024 год и плановый период 2025-2026 годов согласно приложению </w:t>
      </w:r>
      <w:r w:rsidRPr="001627C8">
        <w:rPr>
          <w:rFonts w:ascii="Arial" w:hAnsi="Arial" w:cs="Arial"/>
          <w:sz w:val="24"/>
          <w:szCs w:val="24"/>
          <w:lang w:val="ru-RU"/>
        </w:rPr>
        <w:t>3</w:t>
      </w:r>
      <w:r w:rsidRPr="001627C8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64DDE" w:rsidRPr="001627C8" w:rsidRDefault="00564DDE" w:rsidP="00564DD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 ведомственную структуру расходов бюджета сельсовета на 2024 год и плановый период 2025-2026 годов согласно приложению </w:t>
      </w:r>
      <w:r w:rsidRPr="001627C8">
        <w:rPr>
          <w:rFonts w:ascii="Arial" w:hAnsi="Arial" w:cs="Arial"/>
          <w:sz w:val="24"/>
          <w:szCs w:val="24"/>
          <w:lang w:val="ru-RU"/>
        </w:rPr>
        <w:t>4</w:t>
      </w:r>
      <w:r w:rsidRPr="001627C8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64DDE" w:rsidRPr="001627C8" w:rsidRDefault="00564DDE" w:rsidP="00564DD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 и плановый период 2025-2026 годов согласно приложению </w:t>
      </w:r>
      <w:r w:rsidRPr="001627C8">
        <w:rPr>
          <w:rFonts w:ascii="Arial" w:hAnsi="Arial" w:cs="Arial"/>
          <w:sz w:val="24"/>
          <w:szCs w:val="24"/>
          <w:lang w:val="ru-RU"/>
        </w:rPr>
        <w:t>5</w:t>
      </w:r>
      <w:r w:rsidRPr="001627C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4</w:t>
      </w:r>
      <w:r w:rsidRPr="001627C8">
        <w:rPr>
          <w:rFonts w:ascii="Arial" w:hAnsi="Arial" w:cs="Arial"/>
          <w:b/>
          <w:sz w:val="24"/>
          <w:szCs w:val="24"/>
        </w:rPr>
        <w:t>. Публичные нормативные обязательства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 и плановый период 2025-2026 годов в сумме </w:t>
      </w:r>
      <w:r w:rsidRPr="001627C8">
        <w:rPr>
          <w:rFonts w:ascii="Arial" w:hAnsi="Arial" w:cs="Arial"/>
          <w:sz w:val="24"/>
          <w:szCs w:val="24"/>
          <w:lang w:val="ru-RU"/>
        </w:rPr>
        <w:t>67,9</w:t>
      </w:r>
      <w:r w:rsidRPr="001627C8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5</w:t>
      </w:r>
      <w:r w:rsidRPr="001627C8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бюджета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 в 2024 году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64DDE" w:rsidRPr="001627C8" w:rsidRDefault="00564DDE" w:rsidP="00564DDE">
      <w:pPr>
        <w:pStyle w:val="a4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Установить, что Глава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 и плановый период 2025-2026 годов без внесения изменений в настоящее решение: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</w:t>
      </w:r>
      <w:r w:rsidRPr="001627C8">
        <w:rPr>
          <w:rFonts w:ascii="Arial" w:hAnsi="Arial" w:cs="Arial"/>
          <w:sz w:val="24"/>
          <w:szCs w:val="24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 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2024 года, которые направляются на те же цели;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1627C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627C8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1627C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627C8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color w:val="000000"/>
          <w:sz w:val="24"/>
          <w:szCs w:val="24"/>
        </w:rPr>
        <w:t xml:space="preserve">в случае исполнения исполнительных документов (за исключением судебных актов) и решений налоговых органов о взыскании налога, сбора, пеней и </w:t>
      </w:r>
      <w:r w:rsidRPr="001627C8">
        <w:rPr>
          <w:rFonts w:ascii="Arial" w:hAnsi="Arial" w:cs="Arial"/>
          <w:color w:val="000000"/>
          <w:sz w:val="24"/>
          <w:szCs w:val="24"/>
        </w:rPr>
        <w:lastRenderedPageBreak/>
        <w:t>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564DDE" w:rsidRPr="001627C8" w:rsidRDefault="00564DDE" w:rsidP="00564DD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сумму не использованных по состоянию на 1 января 2024 года остатков межбюджетных трансфертов, полученных из районного бюджета, имеющие целевое назначение, которые направляются в 2024 году на те же цели.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6</w:t>
      </w:r>
      <w:r w:rsidRPr="001627C8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ConsPlusNormal"/>
        <w:ind w:firstLine="709"/>
        <w:jc w:val="both"/>
        <w:rPr>
          <w:sz w:val="24"/>
          <w:szCs w:val="24"/>
        </w:rPr>
      </w:pPr>
      <w:r w:rsidRPr="001627C8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7</w:t>
      </w:r>
      <w:r w:rsidRPr="001627C8">
        <w:rPr>
          <w:rFonts w:ascii="Arial" w:hAnsi="Arial" w:cs="Arial"/>
          <w:b/>
          <w:sz w:val="24"/>
          <w:szCs w:val="24"/>
        </w:rPr>
        <w:t>. Общая предельная численность органов местного самоуправления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принятая к финансовому обеспечению в 2024 году, составляет </w:t>
      </w:r>
      <w:r w:rsidRPr="001627C8">
        <w:rPr>
          <w:rFonts w:ascii="Arial" w:hAnsi="Arial" w:cs="Arial"/>
          <w:sz w:val="24"/>
          <w:szCs w:val="24"/>
          <w:lang w:val="ru-RU"/>
        </w:rPr>
        <w:t>5,25</w:t>
      </w:r>
      <w:r w:rsidRPr="001627C8">
        <w:rPr>
          <w:rFonts w:ascii="Arial" w:hAnsi="Arial" w:cs="Arial"/>
          <w:sz w:val="24"/>
          <w:szCs w:val="24"/>
        </w:rPr>
        <w:t xml:space="preserve"> штатные единицы, в том числе по полномочиям органов местного самоуправления - </w:t>
      </w:r>
      <w:r w:rsidRPr="001627C8">
        <w:rPr>
          <w:rFonts w:ascii="Arial" w:hAnsi="Arial" w:cs="Arial"/>
          <w:sz w:val="24"/>
          <w:szCs w:val="24"/>
          <w:lang w:val="ru-RU"/>
        </w:rPr>
        <w:t>5</w:t>
      </w:r>
      <w:r w:rsidRPr="001627C8">
        <w:rPr>
          <w:rFonts w:ascii="Arial" w:hAnsi="Arial" w:cs="Arial"/>
          <w:sz w:val="24"/>
          <w:szCs w:val="24"/>
        </w:rPr>
        <w:t xml:space="preserve"> штатных единиц.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 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8</w:t>
      </w:r>
      <w:r w:rsidRPr="001627C8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муниципальных учреждений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2024 году увеличивается (индексируется)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заработной платы работников краевых государственных учреждений. 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 xml:space="preserve">Статья </w:t>
      </w:r>
      <w:r w:rsidRPr="001627C8">
        <w:rPr>
          <w:rFonts w:ascii="Arial" w:hAnsi="Arial" w:cs="Arial"/>
          <w:b/>
          <w:sz w:val="24"/>
          <w:szCs w:val="24"/>
          <w:lang w:val="ru-RU"/>
        </w:rPr>
        <w:t>9</w:t>
      </w:r>
      <w:r w:rsidRPr="001627C8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 в 2024 году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2024 года остатки межбюджетных трансфертов, предоставленных за счет средств федерального, краевого бюджета, бюджету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</w:t>
      </w:r>
    </w:p>
    <w:p w:rsidR="00564DDE" w:rsidRPr="001627C8" w:rsidRDefault="00564DDE" w:rsidP="00564DD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2024 года остатки средств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</w:t>
      </w:r>
      <w:r w:rsidRPr="001627C8">
        <w:rPr>
          <w:rFonts w:ascii="Arial" w:hAnsi="Arial" w:cs="Arial"/>
          <w:sz w:val="24"/>
          <w:szCs w:val="24"/>
        </w:rPr>
        <w:lastRenderedPageBreak/>
        <w:t xml:space="preserve">направляться на покрытие временных кассовых разрывов, возникающих в ходе исполнения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сельсовета.</w:t>
      </w:r>
    </w:p>
    <w:p w:rsidR="00564DDE" w:rsidRPr="001627C8" w:rsidRDefault="00564DDE" w:rsidP="00564DD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на 2024 год.</w:t>
      </w:r>
    </w:p>
    <w:p w:rsidR="00564DDE" w:rsidRPr="001627C8" w:rsidRDefault="00564DDE" w:rsidP="00564DDE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0</w:t>
      </w:r>
      <w:r w:rsidRPr="001627C8">
        <w:rPr>
          <w:rFonts w:ascii="Arial" w:hAnsi="Arial" w:cs="Arial"/>
          <w:b/>
          <w:sz w:val="24"/>
          <w:szCs w:val="24"/>
        </w:rPr>
        <w:t>. Иные межбюджетные трансферты бюджету района</w:t>
      </w:r>
    </w:p>
    <w:p w:rsidR="00564DDE" w:rsidRPr="001627C8" w:rsidRDefault="00564DDE" w:rsidP="00564DDE">
      <w:pPr>
        <w:pStyle w:val="a4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0"/>
          <w:numId w:val="13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564DDE" w:rsidRPr="001627C8" w:rsidRDefault="00564DDE" w:rsidP="00564DDE">
      <w:pPr>
        <w:numPr>
          <w:ilvl w:val="1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1627C8">
        <w:rPr>
          <w:rFonts w:ascii="Arial" w:hAnsi="Arial" w:cs="Arial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2024 год и плановый период 2025 -2026 годов в сумме 1872,8 тыс. рублей ежегодно;</w:t>
      </w:r>
    </w:p>
    <w:p w:rsidR="00564DDE" w:rsidRPr="001627C8" w:rsidRDefault="00564DDE" w:rsidP="00564DDE">
      <w:pPr>
        <w:numPr>
          <w:ilvl w:val="1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1627C8">
        <w:rPr>
          <w:rFonts w:ascii="Arial" w:hAnsi="Arial" w:cs="Arial"/>
        </w:rPr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2024 год и плановый период 2025-2026 годов в сумме 428,9 тыс. рублей ежегодно.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1</w:t>
      </w:r>
      <w:r w:rsidRPr="001627C8">
        <w:rPr>
          <w:rFonts w:ascii="Arial" w:hAnsi="Arial" w:cs="Arial"/>
          <w:b/>
          <w:sz w:val="24"/>
          <w:szCs w:val="24"/>
        </w:rPr>
        <w:t xml:space="preserve">. Резервный фонд администрации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3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Установить, что в расходной части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предусматривается резервный фонд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</w:t>
      </w:r>
      <w:r w:rsidRPr="001627C8">
        <w:rPr>
          <w:rFonts w:ascii="Arial" w:hAnsi="Arial" w:cs="Arial"/>
          <w:sz w:val="24"/>
          <w:szCs w:val="24"/>
          <w:lang w:val="ru-RU"/>
        </w:rPr>
        <w:t xml:space="preserve"> </w:t>
      </w:r>
      <w:r w:rsidRPr="001627C8">
        <w:rPr>
          <w:rFonts w:ascii="Arial" w:hAnsi="Arial" w:cs="Arial"/>
          <w:sz w:val="24"/>
          <w:szCs w:val="24"/>
        </w:rPr>
        <w:t xml:space="preserve">сельсовета на 2024 год и плановый период 2025-2026 годов в сумме </w:t>
      </w:r>
      <w:r w:rsidRPr="001627C8">
        <w:rPr>
          <w:rFonts w:ascii="Arial" w:hAnsi="Arial" w:cs="Arial"/>
          <w:sz w:val="24"/>
          <w:szCs w:val="24"/>
          <w:lang w:val="ru-RU"/>
        </w:rPr>
        <w:t>10</w:t>
      </w:r>
      <w:r w:rsidRPr="001627C8">
        <w:rPr>
          <w:rFonts w:ascii="Arial" w:hAnsi="Arial" w:cs="Arial"/>
          <w:sz w:val="24"/>
          <w:szCs w:val="24"/>
        </w:rPr>
        <w:t xml:space="preserve">,0 тыс. рублей ежегодно.  </w:t>
      </w:r>
    </w:p>
    <w:p w:rsidR="00564DDE" w:rsidRPr="001627C8" w:rsidRDefault="00564DDE" w:rsidP="00564DDE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</w:t>
      </w:r>
      <w:r w:rsidRPr="001627C8">
        <w:rPr>
          <w:rFonts w:ascii="Arial" w:hAnsi="Arial" w:cs="Arial"/>
          <w:sz w:val="24"/>
          <w:szCs w:val="24"/>
          <w:lang w:val="ru-RU"/>
        </w:rPr>
        <w:t>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2</w:t>
      </w:r>
      <w:r w:rsidRPr="001627C8">
        <w:rPr>
          <w:rFonts w:ascii="Arial" w:hAnsi="Arial" w:cs="Arial"/>
          <w:b/>
          <w:sz w:val="24"/>
          <w:szCs w:val="24"/>
        </w:rPr>
        <w:t xml:space="preserve">. Муниципальный дорожный фонд 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на 2024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906,0</w:t>
      </w:r>
      <w:r w:rsidRPr="001627C8">
        <w:rPr>
          <w:rFonts w:ascii="Arial" w:hAnsi="Arial" w:cs="Arial"/>
          <w:sz w:val="24"/>
          <w:szCs w:val="24"/>
        </w:rPr>
        <w:t xml:space="preserve"> тыс. рублей, на 2025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898,2</w:t>
      </w:r>
      <w:r w:rsidRPr="001627C8">
        <w:rPr>
          <w:rFonts w:ascii="Arial" w:hAnsi="Arial" w:cs="Arial"/>
          <w:sz w:val="24"/>
          <w:szCs w:val="24"/>
        </w:rPr>
        <w:t xml:space="preserve"> тыс. рублей, на 2026 год в сумме </w:t>
      </w:r>
      <w:r w:rsidRPr="001627C8">
        <w:rPr>
          <w:rFonts w:ascii="Arial" w:hAnsi="Arial" w:cs="Arial"/>
          <w:sz w:val="24"/>
          <w:szCs w:val="24"/>
          <w:lang w:val="ru-RU"/>
        </w:rPr>
        <w:t>900,1</w:t>
      </w:r>
      <w:r w:rsidRPr="001627C8">
        <w:rPr>
          <w:rFonts w:ascii="Arial" w:hAnsi="Arial" w:cs="Arial"/>
          <w:sz w:val="24"/>
          <w:szCs w:val="24"/>
        </w:rPr>
        <w:t xml:space="preserve"> тыс. рублей.</w:t>
      </w:r>
    </w:p>
    <w:p w:rsidR="00564DDE" w:rsidRPr="001627C8" w:rsidRDefault="00564DDE" w:rsidP="00564DD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сельсовета.</w:t>
      </w:r>
    </w:p>
    <w:p w:rsidR="00564DDE" w:rsidRPr="001627C8" w:rsidRDefault="00564DDE" w:rsidP="00564DDE">
      <w:pPr>
        <w:pStyle w:val="a4"/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13. Муниципальные внутренние заимствования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Администрация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выступающая от имени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сельсовета, вправе привлекать бюджетные кредиты из других бюджетов бюджетной системы Российской Федерации</w:t>
      </w:r>
      <w:r w:rsidRPr="001627C8">
        <w:rPr>
          <w:rFonts w:ascii="Arial" w:hAnsi="Arial" w:cs="Arial"/>
          <w:sz w:val="24"/>
          <w:szCs w:val="24"/>
          <w:lang w:eastAsia="ru-RU"/>
        </w:rPr>
        <w:t>,</w:t>
      </w:r>
      <w:r w:rsidRPr="001627C8">
        <w:rPr>
          <w:rFonts w:ascii="Arial" w:hAnsi="Arial" w:cs="Arial"/>
          <w:sz w:val="24"/>
          <w:szCs w:val="24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564DDE" w:rsidRPr="001627C8" w:rsidRDefault="00564DDE" w:rsidP="00564DDE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Плата за пользование бюджетными кредитами определяется в соответствии с действующим законодательством.</w:t>
      </w:r>
    </w:p>
    <w:p w:rsidR="00564DDE" w:rsidRPr="001627C8" w:rsidRDefault="00564DDE" w:rsidP="00564DDE">
      <w:pPr>
        <w:pStyle w:val="a4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4</w:t>
      </w:r>
      <w:r w:rsidRPr="001627C8">
        <w:rPr>
          <w:rFonts w:ascii="Arial" w:hAnsi="Arial" w:cs="Arial"/>
          <w:b/>
          <w:sz w:val="24"/>
          <w:szCs w:val="24"/>
        </w:rPr>
        <w:t>. Муниципальный внутренний долг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сельсовета:</w:t>
      </w:r>
    </w:p>
    <w:p w:rsidR="00564DDE" w:rsidRPr="001627C8" w:rsidRDefault="00564DDE" w:rsidP="00564DDE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1 января 2025 года в сумме 0,0 тыс. рублей, в том числе по гарантиям 0 тыс. рублей;</w:t>
      </w:r>
    </w:p>
    <w:p w:rsidR="00564DDE" w:rsidRPr="001627C8" w:rsidRDefault="00564DDE" w:rsidP="00564DDE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>на 1 января 2026 года в сумме 0,0 тыс. рублей, в том числе по гарантиям 0 тыс. рублей;</w:t>
      </w:r>
    </w:p>
    <w:p w:rsidR="00564DDE" w:rsidRPr="001627C8" w:rsidRDefault="00564DDE" w:rsidP="00564DDE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7C8">
        <w:rPr>
          <w:rFonts w:ascii="Arial" w:hAnsi="Arial" w:cs="Arial"/>
          <w:sz w:val="24"/>
          <w:szCs w:val="24"/>
        </w:rPr>
        <w:t>на 1 января 202</w:t>
      </w:r>
      <w:r w:rsidRPr="001627C8">
        <w:rPr>
          <w:rFonts w:ascii="Arial" w:hAnsi="Arial" w:cs="Arial"/>
          <w:sz w:val="24"/>
          <w:szCs w:val="24"/>
          <w:lang w:val="ru-RU"/>
        </w:rPr>
        <w:t>7</w:t>
      </w:r>
      <w:r w:rsidRPr="001627C8">
        <w:rPr>
          <w:rFonts w:ascii="Arial" w:hAnsi="Arial" w:cs="Arial"/>
          <w:sz w:val="24"/>
          <w:szCs w:val="24"/>
        </w:rPr>
        <w:t xml:space="preserve"> года в сумме 0,0 тыс. рублей, в том числе по гарантиям 0 тыс. рублей.</w:t>
      </w:r>
    </w:p>
    <w:p w:rsidR="00564DDE" w:rsidRPr="001627C8" w:rsidRDefault="00564DDE" w:rsidP="00564DDE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5</w:t>
      </w:r>
      <w:r w:rsidRPr="001627C8">
        <w:rPr>
          <w:rFonts w:ascii="Arial" w:hAnsi="Arial" w:cs="Arial"/>
          <w:b/>
          <w:sz w:val="24"/>
          <w:szCs w:val="24"/>
        </w:rPr>
        <w:t xml:space="preserve">. Обслуживание счета бюджета </w:t>
      </w:r>
      <w:r w:rsidRPr="001627C8">
        <w:rPr>
          <w:rFonts w:ascii="Arial" w:hAnsi="Arial" w:cs="Arial"/>
          <w:b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4DDE" w:rsidRPr="001627C8" w:rsidRDefault="00564DDE" w:rsidP="00564DDE">
      <w:pPr>
        <w:pStyle w:val="a4"/>
        <w:numPr>
          <w:ilvl w:val="3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части проведения и учета операций по кассовым поступлениям в бюджет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сельсовета.</w:t>
      </w:r>
    </w:p>
    <w:p w:rsidR="00564DDE" w:rsidRPr="001627C8" w:rsidRDefault="00564DDE" w:rsidP="00564DD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Исполнение бюджета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564DDE" w:rsidRPr="001627C8" w:rsidRDefault="00564DDE" w:rsidP="00564DD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1627C8">
        <w:rPr>
          <w:rFonts w:ascii="Arial" w:hAnsi="Arial" w:cs="Arial"/>
          <w:sz w:val="24"/>
          <w:szCs w:val="24"/>
          <w:lang w:val="ru-RU"/>
        </w:rPr>
        <w:t>Шапкинского</w:t>
      </w:r>
      <w:r w:rsidRPr="001627C8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7C8">
        <w:rPr>
          <w:rFonts w:ascii="Arial" w:hAnsi="Arial" w:cs="Arial"/>
          <w:b/>
          <w:sz w:val="24"/>
          <w:szCs w:val="24"/>
        </w:rPr>
        <w:t>Статья 1</w:t>
      </w:r>
      <w:r w:rsidRPr="001627C8">
        <w:rPr>
          <w:rFonts w:ascii="Arial" w:hAnsi="Arial" w:cs="Arial"/>
          <w:b/>
          <w:sz w:val="24"/>
          <w:szCs w:val="24"/>
          <w:lang w:val="ru-RU"/>
        </w:rPr>
        <w:t>6</w:t>
      </w:r>
      <w:r w:rsidRPr="001627C8">
        <w:rPr>
          <w:rFonts w:ascii="Arial" w:hAnsi="Arial" w:cs="Arial"/>
          <w:b/>
          <w:sz w:val="24"/>
          <w:szCs w:val="24"/>
        </w:rPr>
        <w:t>. Вступление в силу решения, заключительные и переходные положения</w:t>
      </w:r>
    </w:p>
    <w:p w:rsidR="00564DDE" w:rsidRPr="001627C8" w:rsidRDefault="00564DDE" w:rsidP="00564DD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DDE" w:rsidRPr="001627C8" w:rsidRDefault="00564DDE" w:rsidP="00564DDE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627C8">
        <w:rPr>
          <w:rFonts w:ascii="Arial" w:hAnsi="Arial" w:cs="Arial"/>
        </w:rPr>
        <w:t>Настоящее решение вступает в силу с 1 января 2024 года, но не ранее дня, следующего за днем его официального опубликования в газете «Шапкинский вестник»</w:t>
      </w:r>
    </w:p>
    <w:p w:rsidR="00564DDE" w:rsidRPr="001627C8" w:rsidRDefault="00564DDE" w:rsidP="00564DDE">
      <w:pPr>
        <w:tabs>
          <w:tab w:val="left" w:pos="1134"/>
        </w:tabs>
        <w:jc w:val="both"/>
        <w:rPr>
          <w:rFonts w:ascii="Arial" w:hAnsi="Arial" w:cs="Arial"/>
        </w:rPr>
      </w:pPr>
    </w:p>
    <w:p w:rsidR="00564DDE" w:rsidRPr="001627C8" w:rsidRDefault="00564DDE" w:rsidP="00564DDE">
      <w:pPr>
        <w:tabs>
          <w:tab w:val="left" w:pos="1134"/>
        </w:tabs>
        <w:jc w:val="both"/>
        <w:rPr>
          <w:rFonts w:ascii="Arial" w:hAnsi="Arial" w:cs="Arial"/>
        </w:rPr>
      </w:pPr>
    </w:p>
    <w:p w:rsidR="00564DDE" w:rsidRPr="001627C8" w:rsidRDefault="00564DDE" w:rsidP="00564DDE">
      <w:pPr>
        <w:tabs>
          <w:tab w:val="left" w:pos="1134"/>
        </w:tabs>
        <w:jc w:val="both"/>
        <w:rPr>
          <w:rFonts w:ascii="Arial" w:hAnsi="Arial" w:cs="Arial"/>
        </w:rPr>
      </w:pPr>
    </w:p>
    <w:tbl>
      <w:tblPr>
        <w:tblW w:w="9810" w:type="dxa"/>
        <w:tblInd w:w="-1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06"/>
      </w:tblGrid>
      <w:tr w:rsidR="00564DDE" w:rsidRPr="001627C8" w:rsidTr="00CD340E">
        <w:tc>
          <w:tcPr>
            <w:tcW w:w="5104" w:type="dxa"/>
            <w:tcMar>
              <w:left w:w="28" w:type="dxa"/>
              <w:right w:w="28" w:type="dxa"/>
            </w:tcMar>
          </w:tcPr>
          <w:p w:rsidR="00564DDE" w:rsidRPr="001627C8" w:rsidRDefault="00564DDE" w:rsidP="00CD340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27C8">
              <w:rPr>
                <w:rFonts w:ascii="Arial" w:hAnsi="Arial" w:cs="Arial"/>
                <w:sz w:val="24"/>
                <w:szCs w:val="24"/>
                <w:lang w:val="ru-RU"/>
              </w:rPr>
              <w:t>Председатель Шапкинского</w:t>
            </w:r>
          </w:p>
          <w:p w:rsidR="00564DDE" w:rsidRPr="001627C8" w:rsidRDefault="00564DDE" w:rsidP="00CD340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27C8">
              <w:rPr>
                <w:rFonts w:ascii="Arial" w:hAnsi="Arial" w:cs="Arial"/>
                <w:sz w:val="24"/>
                <w:szCs w:val="24"/>
                <w:lang w:val="ru-RU"/>
              </w:rPr>
              <w:t>Сельского Совета депутатов</w:t>
            </w:r>
          </w:p>
          <w:p w:rsidR="00564DDE" w:rsidRPr="001627C8" w:rsidRDefault="00564DDE" w:rsidP="00CD340E">
            <w:pPr>
              <w:pStyle w:val="a4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7C8">
              <w:rPr>
                <w:rFonts w:ascii="Arial" w:hAnsi="Arial" w:cs="Arial"/>
                <w:sz w:val="24"/>
                <w:szCs w:val="24"/>
                <w:lang w:val="ru-RU"/>
              </w:rPr>
              <w:t xml:space="preserve">________________А.В. Наконечный 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</w:tcPr>
          <w:p w:rsidR="00564DDE" w:rsidRPr="001627C8" w:rsidRDefault="00564DDE" w:rsidP="00CD340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27C8">
              <w:rPr>
                <w:rFonts w:ascii="Arial" w:hAnsi="Arial" w:cs="Arial"/>
                <w:sz w:val="24"/>
                <w:szCs w:val="24"/>
                <w:lang w:val="ru-RU"/>
              </w:rPr>
              <w:t>Глава Шапкинского</w:t>
            </w:r>
            <w:r w:rsidRPr="001627C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64DDE" w:rsidRPr="001627C8" w:rsidRDefault="00564DDE" w:rsidP="00CD340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27C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564DDE" w:rsidRPr="001627C8" w:rsidRDefault="00564DDE" w:rsidP="00CD340E">
            <w:pPr>
              <w:tabs>
                <w:tab w:val="left" w:pos="1134"/>
              </w:tabs>
              <w:spacing w:before="240"/>
              <w:jc w:val="both"/>
              <w:rPr>
                <w:rFonts w:ascii="Arial" w:hAnsi="Arial" w:cs="Arial"/>
              </w:rPr>
            </w:pPr>
            <w:r w:rsidRPr="001627C8">
              <w:rPr>
                <w:rFonts w:ascii="Arial" w:hAnsi="Arial" w:cs="Arial"/>
              </w:rPr>
              <w:t>______________Л.И. Загитова</w:t>
            </w:r>
          </w:p>
        </w:tc>
      </w:tr>
    </w:tbl>
    <w:p w:rsidR="00564DDE" w:rsidRPr="001627C8" w:rsidRDefault="00564DDE" w:rsidP="00564DDE">
      <w:pPr>
        <w:tabs>
          <w:tab w:val="left" w:pos="1134"/>
        </w:tabs>
        <w:jc w:val="both"/>
        <w:rPr>
          <w:rFonts w:ascii="Arial" w:hAnsi="Arial" w:cs="Arial"/>
        </w:rPr>
      </w:pPr>
    </w:p>
    <w:p w:rsidR="00564DDE" w:rsidRPr="001627C8" w:rsidRDefault="00564DDE" w:rsidP="007167A7">
      <w:pPr>
        <w:rPr>
          <w:rFonts w:ascii="Arial" w:hAnsi="Arial" w:cs="Arial"/>
        </w:rPr>
      </w:pPr>
    </w:p>
    <w:p w:rsidR="00CD340E" w:rsidRDefault="00CD340E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</w:pPr>
    </w:p>
    <w:p w:rsidR="001627C8" w:rsidRDefault="001627C8">
      <w:pPr>
        <w:rPr>
          <w:rFonts w:ascii="Arial" w:hAnsi="Arial" w:cs="Arial"/>
        </w:rPr>
        <w:sectPr w:rsidR="00162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439"/>
        <w:gridCol w:w="2700"/>
        <w:gridCol w:w="4000"/>
        <w:gridCol w:w="1720"/>
        <w:gridCol w:w="1720"/>
        <w:gridCol w:w="1720"/>
      </w:tblGrid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F19"/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от __ декабря 2023 №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85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Источники внутреннего финансирования дефицита бюджета Шапкинского сельсовета </w:t>
            </w:r>
            <w:r w:rsidRPr="00744922">
              <w:rPr>
                <w:rFonts w:ascii="Arial" w:hAnsi="Arial" w:cs="Arial"/>
              </w:rPr>
              <w:br/>
              <w:t>на 2024 год и плановый период 2025-2026 годов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4922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</w:p>
        </w:tc>
      </w:tr>
      <w:tr w:rsidR="00744922" w:rsidRPr="00744922" w:rsidTr="00744922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067 01 05 02 01 10 0000 510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922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744922" w:rsidRPr="00744922" w:rsidTr="00744922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067 01 05 02 01 10 0000 610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744922" w:rsidRPr="00744922" w:rsidTr="00744922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2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2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2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92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1627C8" w:rsidRPr="00044CEC" w:rsidRDefault="001627C8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460"/>
        <w:gridCol w:w="517"/>
        <w:gridCol w:w="372"/>
        <w:gridCol w:w="417"/>
        <w:gridCol w:w="417"/>
        <w:gridCol w:w="600"/>
        <w:gridCol w:w="640"/>
        <w:gridCol w:w="820"/>
        <w:gridCol w:w="517"/>
        <w:gridCol w:w="6020"/>
        <w:gridCol w:w="1300"/>
        <w:gridCol w:w="1300"/>
        <w:gridCol w:w="1300"/>
      </w:tblGrid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M65"/>
            <w:bookmarkEnd w:id="2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744922" w:rsidRPr="00744922" w:rsidTr="00744922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к Решению Шапкинского           сельского Совета депутатов </w:t>
            </w:r>
          </w:p>
        </w:tc>
      </w:tr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от ___ декабря 2023 № </w:t>
            </w:r>
          </w:p>
        </w:tc>
      </w:tr>
      <w:tr w:rsidR="00744922" w:rsidRPr="00744922" w:rsidTr="007449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</w:tr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4922" w:rsidRPr="00744922" w:rsidTr="00744922">
        <w:trPr>
          <w:trHeight w:val="399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Доходы бюджета Шапкинского сельсовета на 2024 год и плановый период 2025-2026 годов</w:t>
            </w:r>
          </w:p>
        </w:tc>
      </w:tr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922">
              <w:rPr>
                <w:rFonts w:ascii="Arial" w:hAnsi="Arial" w:cs="Arial"/>
                <w:sz w:val="18"/>
                <w:szCs w:val="18"/>
              </w:rPr>
              <w:t>( тыс.</w:t>
            </w:r>
            <w:proofErr w:type="gramEnd"/>
            <w:r w:rsidRPr="00744922">
              <w:rPr>
                <w:rFonts w:ascii="Arial" w:hAnsi="Arial" w:cs="Arial"/>
                <w:sz w:val="18"/>
                <w:szCs w:val="18"/>
              </w:rPr>
              <w:t xml:space="preserve">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922" w:rsidRPr="00744922" w:rsidTr="0074492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Доходы бюджета 2026 года</w:t>
            </w:r>
          </w:p>
        </w:tc>
      </w:tr>
      <w:tr w:rsidR="00744922" w:rsidRPr="00744922" w:rsidTr="00744922">
        <w:trPr>
          <w:trHeight w:val="10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главного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подстатьи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группы подвида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4922">
              <w:rPr>
                <w:rFonts w:ascii="Arial" w:hAnsi="Arial" w:cs="Arial"/>
                <w:sz w:val="13"/>
                <w:szCs w:val="13"/>
              </w:rPr>
              <w:t>код аналитической группы подвида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744922" w:rsidRPr="00044CEC" w:rsidTr="0074492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744922" w:rsidRPr="00044CEC" w:rsidTr="00744922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744922" w:rsidRPr="00044CEC" w:rsidTr="0074492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744922" w:rsidRPr="00044CEC" w:rsidTr="00744922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492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74492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44922" w:rsidRPr="00044CEC" w:rsidTr="00744922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492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74492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44922" w:rsidRPr="00044CEC" w:rsidTr="0074492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744922" w:rsidRPr="00044CEC" w:rsidTr="0074492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744922" w:rsidRPr="00044CEC" w:rsidTr="0074492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744922" w:rsidRPr="00044CEC" w:rsidTr="0074492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744922" w:rsidRPr="00044CEC" w:rsidTr="0074492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744922" w:rsidRPr="00044CEC" w:rsidTr="0074492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744922" w:rsidRPr="00744922" w:rsidTr="0074492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744922" w:rsidRPr="00744922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744922" w:rsidRPr="00744922" w:rsidTr="0074492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744922" w:rsidRPr="00744922" w:rsidTr="0074492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10 778,4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10 820,5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10 138,5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9 981,1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044CEC" w:rsidTr="0074492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044CEC" w:rsidTr="0074492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744922" w:rsidRPr="00044CEC" w:rsidTr="0074492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744922" w:rsidRPr="00044CEC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744922" w:rsidRPr="00744922" w:rsidTr="0074492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tbl>
      <w:tblPr>
        <w:tblW w:w="11560" w:type="dxa"/>
        <w:tblLook w:val="04A0" w:firstRow="1" w:lastRow="0" w:firstColumn="1" w:lastColumn="0" w:noHBand="0" w:noVBand="1"/>
      </w:tblPr>
      <w:tblGrid>
        <w:gridCol w:w="560"/>
        <w:gridCol w:w="5980"/>
        <w:gridCol w:w="1040"/>
        <w:gridCol w:w="1300"/>
        <w:gridCol w:w="1340"/>
        <w:gridCol w:w="1340"/>
      </w:tblGrid>
      <w:tr w:rsidR="00744922" w:rsidRPr="00744922" w:rsidTr="007449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F29"/>
            <w:bookmarkEnd w:id="3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744922" w:rsidRPr="00744922" w:rsidTr="007449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от __ декабря 2023 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1035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744922">
              <w:rPr>
                <w:rFonts w:ascii="Arial" w:hAnsi="Arial" w:cs="Arial"/>
              </w:rPr>
              <w:br/>
              <w:t xml:space="preserve">на 2024 год и плановый период 2025-2026 годов                                                                      </w:t>
            </w:r>
          </w:p>
        </w:tc>
      </w:tr>
      <w:tr w:rsidR="00744922" w:rsidRPr="00744922" w:rsidTr="0074492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44922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74492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744922" w:rsidRPr="00744922" w:rsidTr="00744922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4922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744922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744922" w:rsidRPr="00744922" w:rsidTr="00744922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6 468,4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6 149,7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6 087,7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744922" w:rsidRPr="00744922" w:rsidTr="00744922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744922" w:rsidRPr="00744922" w:rsidTr="0074492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11 196,1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922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p w:rsidR="00744922" w:rsidRPr="00044CEC" w:rsidRDefault="00744922">
      <w:pPr>
        <w:rPr>
          <w:rFonts w:ascii="Arial" w:hAnsi="Arial" w:cs="Arial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540"/>
        <w:gridCol w:w="5460"/>
        <w:gridCol w:w="700"/>
        <w:gridCol w:w="760"/>
        <w:gridCol w:w="1238"/>
        <w:gridCol w:w="590"/>
        <w:gridCol w:w="1180"/>
        <w:gridCol w:w="1273"/>
        <w:gridCol w:w="1180"/>
      </w:tblGrid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A1:I118"/>
            <w:bookmarkEnd w:id="4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от __ декабря 2023 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750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Ведомственная структура расходов бюджета Шапкинского сельсовета </w:t>
            </w:r>
            <w:r w:rsidRPr="00744922">
              <w:rPr>
                <w:rFonts w:ascii="Arial" w:hAnsi="Arial" w:cs="Arial"/>
              </w:rPr>
              <w:br/>
              <w:t xml:space="preserve">на 2024 год и плановый период 2025-2026 годов  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4922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922" w:rsidRPr="00744922" w:rsidTr="00744922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44922">
              <w:rPr>
                <w:rFonts w:ascii="Arial" w:hAnsi="Arial" w:cs="Arial"/>
                <w:sz w:val="12"/>
                <w:szCs w:val="12"/>
              </w:rPr>
              <w:t>Код  главного</w:t>
            </w:r>
            <w:proofErr w:type="gramEnd"/>
            <w:r w:rsidRPr="00744922">
              <w:rPr>
                <w:rFonts w:ascii="Arial" w:hAnsi="Arial" w:cs="Arial"/>
                <w:sz w:val="12"/>
                <w:szCs w:val="12"/>
              </w:rPr>
              <w:t xml:space="preserve"> распорядителя (распорядителя, получателя)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4922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744922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922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744922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22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744922" w:rsidRPr="00744922" w:rsidTr="00744922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АДМИНИСТРАЦИЯ ШАПКИНСКОГО СЕЛЬСОВЕТА </w:t>
            </w:r>
            <w:proofErr w:type="gramStart"/>
            <w:r w:rsidRPr="00744922">
              <w:rPr>
                <w:rFonts w:ascii="Arial" w:hAnsi="Arial" w:cs="Arial"/>
                <w:sz w:val="18"/>
                <w:szCs w:val="18"/>
              </w:rPr>
              <w:t>ЕНИСЕЙСКОГО  РАЙОНА</w:t>
            </w:r>
            <w:proofErr w:type="gramEnd"/>
            <w:r w:rsidRPr="00744922">
              <w:rPr>
                <w:rFonts w:ascii="Arial" w:hAnsi="Arial" w:cs="Arial"/>
                <w:sz w:val="18"/>
                <w:szCs w:val="18"/>
              </w:rPr>
              <w:t xml:space="preserve">  КРАСНОЯРСКОГО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10 916,1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10 698,6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744922" w:rsidRPr="00744922" w:rsidTr="00744922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Выполнение государственных полномочий по созданию и обеспечению деятельности административных комиссий (в </w:t>
            </w: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Законом края от 23 апреля 2009 года № 8-3170)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744922" w:rsidRPr="00744922" w:rsidTr="00744922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744922" w:rsidRPr="00744922" w:rsidTr="0074492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744922"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 w:rsidRPr="00744922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744922"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 w:rsidRPr="00744922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744922" w:rsidRPr="00744922" w:rsidTr="0074492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22" w:rsidRPr="00744922" w:rsidRDefault="00744922" w:rsidP="007449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922">
              <w:rPr>
                <w:rFonts w:ascii="Arial" w:hAnsi="Arial" w:cs="Arial"/>
                <w:sz w:val="18"/>
                <w:szCs w:val="18"/>
              </w:rPr>
              <w:t>11 248,6</w:t>
            </w:r>
          </w:p>
        </w:tc>
      </w:tr>
    </w:tbl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p w:rsidR="00744922" w:rsidRDefault="0074492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5760"/>
        <w:gridCol w:w="1578"/>
        <w:gridCol w:w="617"/>
        <w:gridCol w:w="774"/>
        <w:gridCol w:w="1280"/>
        <w:gridCol w:w="1280"/>
        <w:gridCol w:w="1280"/>
      </w:tblGrid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bookmarkStart w:id="5" w:name="RANGE!A1:H129"/>
            <w:bookmarkEnd w:id="5"/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3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Приложение 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5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к решению Шапкинского сельского Совета депутатов 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3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от __ декабря 2023 №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</w:tr>
      <w:tr w:rsidR="00744922" w:rsidRPr="00744922" w:rsidTr="00744922">
        <w:trPr>
          <w:trHeight w:val="1305"/>
        </w:trPr>
        <w:tc>
          <w:tcPr>
            <w:tcW w:w="12620" w:type="dxa"/>
            <w:gridSpan w:val="8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744922">
              <w:rPr>
                <w:rFonts w:ascii="Arial" w:hAnsi="Arial" w:cs="Arial"/>
              </w:rPr>
              <w:t>расходов  бюджета</w:t>
            </w:r>
            <w:proofErr w:type="gramEnd"/>
            <w:r w:rsidRPr="00744922">
              <w:rPr>
                <w:rFonts w:ascii="Arial" w:hAnsi="Arial" w:cs="Arial"/>
              </w:rPr>
              <w:t xml:space="preserve"> Шапкинского сельсовета на 2024 год и плановый период 2025-2026 годов     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2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(</w:t>
            </w:r>
            <w:proofErr w:type="spellStart"/>
            <w:r w:rsidRPr="00744922">
              <w:rPr>
                <w:rFonts w:ascii="Arial" w:hAnsi="Arial" w:cs="Arial"/>
              </w:rPr>
              <w:t>тыс.рублей</w:t>
            </w:r>
            <w:proofErr w:type="spellEnd"/>
            <w:r w:rsidRPr="00744922">
              <w:rPr>
                <w:rFonts w:ascii="Arial" w:hAnsi="Arial" w:cs="Arial"/>
              </w:rPr>
              <w:t>)</w:t>
            </w:r>
          </w:p>
        </w:tc>
      </w:tr>
      <w:tr w:rsidR="00744922" w:rsidRPr="00744922" w:rsidTr="00744922">
        <w:trPr>
          <w:trHeight w:val="996"/>
        </w:trPr>
        <w:tc>
          <w:tcPr>
            <w:tcW w:w="580" w:type="dxa"/>
            <w:noWrap/>
            <w:textDirection w:val="btL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№ строки</w:t>
            </w:r>
          </w:p>
        </w:tc>
        <w:tc>
          <w:tcPr>
            <w:tcW w:w="57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20" w:type="dxa"/>
            <w:textDirection w:val="btL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560" w:type="dxa"/>
            <w:textDirection w:val="btL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660" w:type="dxa"/>
            <w:textDirection w:val="btLr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proofErr w:type="gramStart"/>
            <w:r w:rsidRPr="00744922">
              <w:rPr>
                <w:rFonts w:ascii="Arial" w:hAnsi="Arial" w:cs="Arial"/>
              </w:rPr>
              <w:t>Раздел,</w:t>
            </w:r>
            <w:r w:rsidRPr="00744922">
              <w:rPr>
                <w:rFonts w:ascii="Arial" w:hAnsi="Arial" w:cs="Arial"/>
              </w:rPr>
              <w:br/>
              <w:t>подраздел</w:t>
            </w:r>
            <w:proofErr w:type="gramEnd"/>
          </w:p>
        </w:tc>
        <w:tc>
          <w:tcPr>
            <w:tcW w:w="12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2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Сумма на 2025 год </w:t>
            </w:r>
          </w:p>
        </w:tc>
        <w:tc>
          <w:tcPr>
            <w:tcW w:w="12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Сумма на 2026 год </w:t>
            </w:r>
          </w:p>
        </w:tc>
      </w:tr>
      <w:tr w:rsidR="00744922" w:rsidRPr="00744922" w:rsidTr="00744922">
        <w:trPr>
          <w:trHeight w:val="228"/>
        </w:trPr>
        <w:tc>
          <w:tcPr>
            <w:tcW w:w="5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1 228,4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1 120,6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1 122,5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744922">
              <w:rPr>
                <w:rFonts w:ascii="Arial" w:hAnsi="Arial" w:cs="Arial"/>
              </w:rPr>
              <w:t>пунктов  МО</w:t>
            </w:r>
            <w:proofErr w:type="gramEnd"/>
            <w:r w:rsidRPr="00744922">
              <w:rPr>
                <w:rFonts w:ascii="Arial" w:hAnsi="Arial" w:cs="Arial"/>
              </w:rPr>
              <w:t xml:space="preserve"> Шапкинский сельсовет"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315,4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215,4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215,4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Организация освещения территории муниципального образования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192,3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0140086050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0140086050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0140086050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0140086050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0140086050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0140086090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744922">
              <w:rPr>
                <w:rFonts w:ascii="Arial" w:hAnsi="Arial" w:cs="Arial"/>
              </w:rPr>
              <w:t>границах  МО</w:t>
            </w:r>
            <w:proofErr w:type="gramEnd"/>
            <w:r w:rsidRPr="00744922">
              <w:rPr>
                <w:rFonts w:ascii="Arial" w:hAnsi="Arial" w:cs="Arial"/>
              </w:rPr>
              <w:t xml:space="preserve"> Шапкинский сельсовет"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906,0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898,2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900,1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716,0</w:t>
            </w:r>
          </w:p>
        </w:tc>
      </w:tr>
      <w:tr w:rsidR="00744922" w:rsidRPr="00744922" w:rsidTr="00744922">
        <w:trPr>
          <w:trHeight w:val="912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182,2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184,1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182,2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184,1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182,2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184,1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182,2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184,1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0150085090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190,0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182,2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184,1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0160082190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0160082190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0160082190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0160082190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68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0160082190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01700S4120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01700S4120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01700S4120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01700S4120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480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01700S4120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6,0</w:t>
            </w:r>
          </w:p>
        </w:tc>
      </w:tr>
      <w:tr w:rsidR="00744922" w:rsidRPr="00744922" w:rsidTr="00744922">
        <w:trPr>
          <w:trHeight w:val="480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73,0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73,0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73,0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0260075140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0260075140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0260075140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0260075140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0260075140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5,1</w:t>
            </w:r>
          </w:p>
        </w:tc>
      </w:tr>
      <w:tr w:rsidR="00744922" w:rsidRPr="00744922" w:rsidTr="00744922">
        <w:trPr>
          <w:trHeight w:val="912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0270084910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0270084910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0270084910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310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0270084910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310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0270084910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310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912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1 103,1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6 468,4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6 149,7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6 087,7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6 468,4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6 149,7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6 087,7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6 468,4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6 149,7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6 087,7</w:t>
            </w:r>
          </w:p>
        </w:tc>
      </w:tr>
      <w:tr w:rsidR="00744922" w:rsidRPr="00744922" w:rsidTr="00744922">
        <w:trPr>
          <w:trHeight w:val="912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5 978,7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5 978,7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5 978,7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5 978,7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5 798,7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488,7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350,0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288,0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69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488,7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350,0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288,0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488,7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350,0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288,0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488,7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350,0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288,0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7820080020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79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880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880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9410080020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880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9900000000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2 493,9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2 469,7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2 312,3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9910000000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2 493,9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2 469,7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2 312,3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151,1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157,4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912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149,1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149,1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149,1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149,1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155,4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9910051180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9910080097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9910080097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9910080097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9910080097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0800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Культура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9910080097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0801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1 872,8</w:t>
            </w:r>
          </w:p>
        </w:tc>
      </w:tr>
      <w:tr w:rsidR="00744922" w:rsidRPr="00744922" w:rsidTr="00744922">
        <w:trPr>
          <w:trHeight w:val="68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9910080098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9910080098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9910080098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9910080098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9910080098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540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428,9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9910080700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9910080700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9910080700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870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9910080700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870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9910080700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870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0111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109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9910080920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9910080920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800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111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9910080920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9910080920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113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9910080920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850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0,6</w:t>
            </w:r>
          </w:p>
        </w:tc>
      </w:tr>
      <w:tr w:rsidR="00744922" w:rsidRPr="00744922" w:rsidTr="00744922">
        <w:trPr>
          <w:trHeight w:val="228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114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Актуализация схем водоснабжения, теплоснабжения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9910081071</w:t>
            </w:r>
          </w:p>
        </w:tc>
        <w:tc>
          <w:tcPr>
            <w:tcW w:w="5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30,5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115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0200281071</w:t>
            </w:r>
          </w:p>
        </w:tc>
        <w:tc>
          <w:tcPr>
            <w:tcW w:w="5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200</w:t>
            </w:r>
          </w:p>
        </w:tc>
        <w:tc>
          <w:tcPr>
            <w:tcW w:w="6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30,5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456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116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0200281071</w:t>
            </w:r>
          </w:p>
        </w:tc>
        <w:tc>
          <w:tcPr>
            <w:tcW w:w="5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30,5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28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117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0200281071</w:t>
            </w:r>
          </w:p>
        </w:tc>
        <w:tc>
          <w:tcPr>
            <w:tcW w:w="5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30,5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28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118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2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0200281071</w:t>
            </w:r>
          </w:p>
        </w:tc>
        <w:tc>
          <w:tcPr>
            <w:tcW w:w="5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240</w:t>
            </w:r>
          </w:p>
        </w:tc>
        <w:tc>
          <w:tcPr>
            <w:tcW w:w="66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0502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30,5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119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280,0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550,0</w:t>
            </w:r>
          </w:p>
        </w:tc>
      </w:tr>
      <w:tr w:rsidR="00744922" w:rsidRPr="00744922" w:rsidTr="00744922">
        <w:trPr>
          <w:trHeight w:val="264"/>
        </w:trPr>
        <w:tc>
          <w:tcPr>
            <w:tcW w:w="580" w:type="dxa"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120</w:t>
            </w:r>
          </w:p>
        </w:tc>
        <w:tc>
          <w:tcPr>
            <w:tcW w:w="5760" w:type="dxa"/>
            <w:hideMark/>
          </w:tcPr>
          <w:p w:rsidR="00744922" w:rsidRPr="00744922" w:rsidRDefault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 xml:space="preserve"> ВСЕГО РАСХОДОВ</w:t>
            </w:r>
          </w:p>
        </w:tc>
        <w:tc>
          <w:tcPr>
            <w:tcW w:w="122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11 446,8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11 196,1</w:t>
            </w:r>
          </w:p>
        </w:tc>
        <w:tc>
          <w:tcPr>
            <w:tcW w:w="1280" w:type="dxa"/>
            <w:noWrap/>
            <w:hideMark/>
          </w:tcPr>
          <w:p w:rsidR="00744922" w:rsidRPr="00744922" w:rsidRDefault="00744922" w:rsidP="00744922">
            <w:pPr>
              <w:rPr>
                <w:rFonts w:ascii="Arial" w:hAnsi="Arial" w:cs="Arial"/>
              </w:rPr>
            </w:pPr>
            <w:r w:rsidRPr="00744922">
              <w:rPr>
                <w:rFonts w:ascii="Arial" w:hAnsi="Arial" w:cs="Arial"/>
              </w:rPr>
              <w:t>11 248,6</w:t>
            </w:r>
          </w:p>
        </w:tc>
      </w:tr>
    </w:tbl>
    <w:p w:rsidR="00744922" w:rsidRDefault="00744922">
      <w:pPr>
        <w:rPr>
          <w:rFonts w:ascii="Arial" w:hAnsi="Arial" w:cs="Arial"/>
        </w:rPr>
      </w:pPr>
    </w:p>
    <w:p w:rsidR="00744922" w:rsidRPr="001627C8" w:rsidRDefault="00744922">
      <w:pPr>
        <w:rPr>
          <w:rFonts w:ascii="Arial" w:hAnsi="Arial" w:cs="Arial"/>
        </w:rPr>
      </w:pPr>
    </w:p>
    <w:sectPr w:rsidR="00744922" w:rsidRPr="001627C8" w:rsidSect="001627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D57B5"/>
    <w:multiLevelType w:val="hybridMultilevel"/>
    <w:tmpl w:val="51F0BF4C"/>
    <w:lvl w:ilvl="0" w:tplc="F4260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1">
      <w:start w:val="1"/>
      <w:numFmt w:val="decimal"/>
      <w:lvlText w:val="%2)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3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1"/>
    <w:rsid w:val="00044CEC"/>
    <w:rsid w:val="00087543"/>
    <w:rsid w:val="00105DC9"/>
    <w:rsid w:val="001627C8"/>
    <w:rsid w:val="00263AD1"/>
    <w:rsid w:val="00564DDE"/>
    <w:rsid w:val="005C36B1"/>
    <w:rsid w:val="007167A7"/>
    <w:rsid w:val="00744922"/>
    <w:rsid w:val="009462AD"/>
    <w:rsid w:val="00A672BF"/>
    <w:rsid w:val="00B65E57"/>
    <w:rsid w:val="00CA79A3"/>
    <w:rsid w:val="00CB3F34"/>
    <w:rsid w:val="00CD340E"/>
    <w:rsid w:val="00F00966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50FC-B5CC-462E-9986-F363B7F1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564DDE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64D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64D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9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9A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4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8202</Words>
  <Characters>46753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19</cp:revision>
  <cp:lastPrinted>2023-11-16T04:18:00Z</cp:lastPrinted>
  <dcterms:created xsi:type="dcterms:W3CDTF">2023-10-26T07:13:00Z</dcterms:created>
  <dcterms:modified xsi:type="dcterms:W3CDTF">2023-11-21T04:21:00Z</dcterms:modified>
</cp:coreProperties>
</file>