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F0" w:rsidRDefault="007F77F0" w:rsidP="007F77F0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 wp14:anchorId="178A86E3" wp14:editId="38658257">
            <wp:extent cx="450850" cy="536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7F0" w:rsidRPr="00B1754A" w:rsidRDefault="007F77F0" w:rsidP="007F77F0">
      <w:pPr>
        <w:jc w:val="right"/>
      </w:pPr>
    </w:p>
    <w:p w:rsidR="007F77F0" w:rsidRPr="00CE62DE" w:rsidRDefault="007F77F0" w:rsidP="007F77F0">
      <w:pPr>
        <w:jc w:val="center"/>
        <w:rPr>
          <w:sz w:val="24"/>
          <w:szCs w:val="24"/>
        </w:rPr>
      </w:pPr>
      <w:r w:rsidRPr="00CE62DE">
        <w:rPr>
          <w:b/>
          <w:bCs/>
          <w:sz w:val="24"/>
          <w:szCs w:val="24"/>
        </w:rPr>
        <w:t>ШАПКИНСКИЙ СЕЛЬСКИЙ СОВЕТ ДЕПУТАТОВ</w:t>
      </w:r>
    </w:p>
    <w:p w:rsidR="007F77F0" w:rsidRPr="00CE62DE" w:rsidRDefault="007F77F0" w:rsidP="007F77F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7F77F0" w:rsidRPr="00CE62DE" w:rsidRDefault="007F77F0" w:rsidP="007F77F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E62DE">
        <w:rPr>
          <w:sz w:val="24"/>
          <w:szCs w:val="24"/>
        </w:rPr>
        <w:t>КРАСНОЯРСКОГО КРАЯ</w:t>
      </w:r>
      <w:r>
        <w:rPr>
          <w:sz w:val="24"/>
          <w:szCs w:val="24"/>
        </w:rPr>
        <w:t xml:space="preserve">                         </w:t>
      </w:r>
    </w:p>
    <w:p w:rsidR="007F77F0" w:rsidRPr="00CE62DE" w:rsidRDefault="007F77F0" w:rsidP="007F77F0">
      <w:pPr>
        <w:jc w:val="center"/>
        <w:rPr>
          <w:b/>
          <w:bCs/>
          <w:sz w:val="24"/>
          <w:szCs w:val="24"/>
        </w:rPr>
      </w:pPr>
    </w:p>
    <w:p w:rsidR="007F77F0" w:rsidRPr="00CE62DE" w:rsidRDefault="007F77F0" w:rsidP="007F77F0">
      <w:pPr>
        <w:jc w:val="center"/>
        <w:rPr>
          <w:sz w:val="24"/>
          <w:szCs w:val="24"/>
        </w:rPr>
      </w:pPr>
      <w:r w:rsidRPr="00CE62DE">
        <w:rPr>
          <w:b/>
          <w:bCs/>
          <w:sz w:val="24"/>
          <w:szCs w:val="24"/>
        </w:rPr>
        <w:t>РЕШЕНИЕ</w:t>
      </w:r>
    </w:p>
    <w:p w:rsidR="007F77F0" w:rsidRDefault="007F77F0" w:rsidP="007F77F0">
      <w:pPr>
        <w:pStyle w:val="21"/>
        <w:ind w:firstLine="0"/>
        <w:rPr>
          <w:b/>
          <w:bCs/>
          <w:sz w:val="24"/>
          <w:szCs w:val="24"/>
        </w:rPr>
      </w:pPr>
    </w:p>
    <w:p w:rsidR="007F77F0" w:rsidRPr="00D24494" w:rsidRDefault="00D96519" w:rsidP="007F77F0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03</w:t>
      </w:r>
      <w:r w:rsidR="007F77F0">
        <w:rPr>
          <w:sz w:val="24"/>
          <w:szCs w:val="24"/>
        </w:rPr>
        <w:t>.11.2023</w:t>
      </w:r>
      <w:r w:rsidR="007F77F0" w:rsidRPr="00CE62DE">
        <w:rPr>
          <w:sz w:val="24"/>
          <w:szCs w:val="24"/>
        </w:rPr>
        <w:t xml:space="preserve"> г.</w:t>
      </w:r>
      <w:r w:rsidR="007F77F0" w:rsidRPr="00CE62DE">
        <w:rPr>
          <w:sz w:val="24"/>
          <w:szCs w:val="24"/>
        </w:rPr>
        <w:tab/>
        <w:t xml:space="preserve">                          </w:t>
      </w:r>
      <w:r w:rsidR="007F77F0">
        <w:rPr>
          <w:sz w:val="24"/>
          <w:szCs w:val="24"/>
        </w:rPr>
        <w:t xml:space="preserve">                      </w:t>
      </w:r>
      <w:r w:rsidR="007F77F0" w:rsidRPr="00CE62DE">
        <w:rPr>
          <w:sz w:val="24"/>
          <w:szCs w:val="24"/>
        </w:rPr>
        <w:t>п. Шапкино</w:t>
      </w:r>
      <w:r w:rsidR="007F77F0" w:rsidRPr="00CE62DE">
        <w:rPr>
          <w:sz w:val="24"/>
          <w:szCs w:val="24"/>
        </w:rPr>
        <w:tab/>
        <w:t xml:space="preserve">   </w:t>
      </w:r>
      <w:r w:rsidR="007F77F0" w:rsidRPr="00043C5C">
        <w:rPr>
          <w:sz w:val="24"/>
          <w:szCs w:val="24"/>
        </w:rPr>
        <w:t xml:space="preserve">             </w:t>
      </w:r>
      <w:r w:rsidR="007F77F0" w:rsidRPr="00CE62DE">
        <w:rPr>
          <w:sz w:val="24"/>
          <w:szCs w:val="24"/>
        </w:rPr>
        <w:t xml:space="preserve">     </w:t>
      </w:r>
      <w:r w:rsidR="007F77F0">
        <w:rPr>
          <w:sz w:val="24"/>
          <w:szCs w:val="24"/>
        </w:rPr>
        <w:t xml:space="preserve">                    </w:t>
      </w:r>
      <w:r w:rsidR="007F77F0" w:rsidRPr="00CE62DE">
        <w:rPr>
          <w:sz w:val="24"/>
          <w:szCs w:val="24"/>
        </w:rPr>
        <w:t>№</w:t>
      </w:r>
      <w:r w:rsidR="00FD03EE">
        <w:rPr>
          <w:sz w:val="24"/>
          <w:szCs w:val="24"/>
        </w:rPr>
        <w:t>39-188р</w:t>
      </w:r>
    </w:p>
    <w:p w:rsidR="007F77F0" w:rsidRPr="000B5E94" w:rsidRDefault="007F77F0" w:rsidP="007F77F0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 xml:space="preserve">Об установлении ставок земельного налога </w:t>
      </w:r>
    </w:p>
    <w:p w:rsidR="007F77F0" w:rsidRPr="000B5E94" w:rsidRDefault="007F77F0" w:rsidP="007F77F0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 xml:space="preserve">и порядка уплаты земельного налога </w:t>
      </w:r>
    </w:p>
    <w:p w:rsidR="007F77F0" w:rsidRPr="000B5E94" w:rsidRDefault="007F77F0" w:rsidP="007F77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0B5E94">
        <w:rPr>
          <w:b/>
          <w:bCs/>
          <w:sz w:val="24"/>
          <w:szCs w:val="24"/>
        </w:rPr>
        <w:t xml:space="preserve"> территории муниципального образования</w:t>
      </w:r>
    </w:p>
    <w:p w:rsidR="007F77F0" w:rsidRPr="000B5E94" w:rsidRDefault="007F77F0" w:rsidP="007F77F0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>Шапкинский сельсовет</w:t>
      </w:r>
    </w:p>
    <w:p w:rsidR="007F77F0" w:rsidRPr="00FB0EF3" w:rsidRDefault="007F77F0" w:rsidP="007F77F0">
      <w:pPr>
        <w:spacing w:line="321" w:lineRule="exact"/>
        <w:rPr>
          <w:b/>
          <w:bCs/>
          <w:sz w:val="26"/>
          <w:szCs w:val="26"/>
        </w:rPr>
      </w:pPr>
    </w:p>
    <w:p w:rsidR="007F77F0" w:rsidRPr="00FB0EF3" w:rsidRDefault="007F77F0" w:rsidP="007F77F0">
      <w:pPr>
        <w:tabs>
          <w:tab w:val="right" w:pos="9302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B0EF3">
        <w:rPr>
          <w:sz w:val="24"/>
          <w:szCs w:val="24"/>
        </w:rPr>
        <w:t>В соответствии с главой 31 «Земельный налог» части второй Налогового кодекса</w:t>
      </w:r>
      <w:r>
        <w:rPr>
          <w:sz w:val="24"/>
          <w:szCs w:val="24"/>
        </w:rPr>
        <w:t xml:space="preserve"> </w:t>
      </w:r>
      <w:r w:rsidRPr="00FB0EF3">
        <w:rPr>
          <w:sz w:val="24"/>
          <w:szCs w:val="24"/>
        </w:rPr>
        <w:t xml:space="preserve">Российской Федерации, руководствуясь </w:t>
      </w:r>
      <w:r>
        <w:rPr>
          <w:sz w:val="24"/>
          <w:szCs w:val="24"/>
        </w:rPr>
        <w:t>У</w:t>
      </w:r>
      <w:r w:rsidRPr="00FB0EF3">
        <w:rPr>
          <w:sz w:val="24"/>
          <w:szCs w:val="24"/>
        </w:rPr>
        <w:t>ставом</w:t>
      </w:r>
      <w:r>
        <w:rPr>
          <w:sz w:val="24"/>
          <w:szCs w:val="24"/>
        </w:rPr>
        <w:t xml:space="preserve"> Шапкинского сельсовета, Шапкинский сельский </w:t>
      </w:r>
      <w:r w:rsidRPr="00FB0EF3">
        <w:rPr>
          <w:sz w:val="24"/>
          <w:szCs w:val="24"/>
        </w:rPr>
        <w:t xml:space="preserve">Совет депутатов </w:t>
      </w:r>
      <w:r w:rsidRPr="00FB0EF3">
        <w:rPr>
          <w:b/>
          <w:bCs/>
          <w:sz w:val="24"/>
          <w:szCs w:val="24"/>
        </w:rPr>
        <w:t>РЕШИЛ:</w:t>
      </w:r>
    </w:p>
    <w:p w:rsidR="007F77F0" w:rsidRPr="00702E32" w:rsidRDefault="007F77F0" w:rsidP="007F77F0">
      <w:pPr>
        <w:numPr>
          <w:ilvl w:val="0"/>
          <w:numId w:val="1"/>
        </w:numPr>
        <w:tabs>
          <w:tab w:val="right" w:pos="567"/>
        </w:tabs>
        <w:jc w:val="both"/>
        <w:rPr>
          <w:sz w:val="24"/>
          <w:szCs w:val="24"/>
        </w:rPr>
      </w:pPr>
      <w:r w:rsidRPr="00FB0EF3">
        <w:rPr>
          <w:sz w:val="24"/>
          <w:szCs w:val="24"/>
        </w:rPr>
        <w:t>Установить на 20</w:t>
      </w:r>
      <w:r>
        <w:rPr>
          <w:sz w:val="24"/>
          <w:szCs w:val="24"/>
        </w:rPr>
        <w:t>24</w:t>
      </w:r>
      <w:r w:rsidRPr="00FB0EF3">
        <w:rPr>
          <w:sz w:val="24"/>
          <w:szCs w:val="24"/>
        </w:rPr>
        <w:t xml:space="preserve"> год следующие ставки земельного </w:t>
      </w:r>
      <w:r>
        <w:rPr>
          <w:sz w:val="24"/>
          <w:szCs w:val="24"/>
        </w:rPr>
        <w:t>налога</w:t>
      </w:r>
      <w:r w:rsidRPr="00FB0EF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кадастровой стоимости земельного участка в год:</w:t>
      </w:r>
    </w:p>
    <w:p w:rsidR="007F77F0" w:rsidRDefault="007F77F0" w:rsidP="007F77F0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 xml:space="preserve">В размере 0,3 процента в отношении земельных участков: </w:t>
      </w:r>
    </w:p>
    <w:p w:rsidR="007F77F0" w:rsidRPr="003F381A" w:rsidRDefault="007F77F0" w:rsidP="007F77F0">
      <w:pPr>
        <w:numPr>
          <w:ilvl w:val="0"/>
          <w:numId w:val="2"/>
        </w:numPr>
        <w:adjustRightInd w:val="0"/>
        <w:ind w:left="714" w:hanging="357"/>
        <w:jc w:val="both"/>
        <w:rPr>
          <w:rFonts w:eastAsia="Calibri"/>
          <w:bCs/>
          <w:sz w:val="24"/>
          <w:szCs w:val="24"/>
        </w:rPr>
      </w:pPr>
      <w:r w:rsidRPr="003F381A">
        <w:rPr>
          <w:rFonts w:eastAsia="Calibri"/>
          <w:bCs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F77F0" w:rsidRPr="003F381A" w:rsidRDefault="007F77F0" w:rsidP="007F77F0">
      <w:pPr>
        <w:numPr>
          <w:ilvl w:val="0"/>
          <w:numId w:val="2"/>
        </w:numPr>
        <w:adjustRightInd w:val="0"/>
        <w:ind w:left="714" w:hanging="357"/>
        <w:jc w:val="both"/>
        <w:rPr>
          <w:rFonts w:eastAsia="Calibri"/>
          <w:bCs/>
          <w:sz w:val="24"/>
          <w:szCs w:val="24"/>
        </w:rPr>
      </w:pPr>
      <w:r w:rsidRPr="003F381A">
        <w:rPr>
          <w:rFonts w:eastAsia="Calibri"/>
          <w:bCs/>
          <w:sz w:val="24"/>
          <w:szCs w:val="24"/>
        </w:rPr>
        <w:t xml:space="preserve">занятых </w:t>
      </w:r>
      <w:hyperlink r:id="rId6" w:history="1">
        <w:r w:rsidRPr="00616699">
          <w:rPr>
            <w:rFonts w:eastAsia="Calibri"/>
            <w:bCs/>
            <w:sz w:val="24"/>
            <w:szCs w:val="24"/>
          </w:rPr>
          <w:t>жилищным фондом</w:t>
        </w:r>
      </w:hyperlink>
      <w:r w:rsidRPr="00616699">
        <w:rPr>
          <w:rFonts w:eastAsia="Calibri"/>
          <w:bCs/>
          <w:sz w:val="24"/>
          <w:szCs w:val="24"/>
        </w:rPr>
        <w:t xml:space="preserve"> и </w:t>
      </w:r>
      <w:hyperlink r:id="rId7" w:history="1">
        <w:r w:rsidRPr="00616699">
          <w:rPr>
            <w:rFonts w:eastAsia="Calibri"/>
            <w:bCs/>
            <w:sz w:val="24"/>
            <w:szCs w:val="24"/>
          </w:rPr>
          <w:t>объектами инженерной инфраструктуры</w:t>
        </w:r>
      </w:hyperlink>
      <w:r w:rsidRPr="003F381A">
        <w:rPr>
          <w:rFonts w:eastAsia="Calibri"/>
          <w:bCs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F77F0" w:rsidRDefault="007F77F0" w:rsidP="007F77F0">
      <w:pPr>
        <w:numPr>
          <w:ilvl w:val="0"/>
          <w:numId w:val="2"/>
        </w:numPr>
        <w:jc w:val="both"/>
        <w:rPr>
          <w:sz w:val="24"/>
          <w:szCs w:val="24"/>
        </w:rPr>
      </w:pPr>
      <w:r w:rsidRPr="003F381A">
        <w:rPr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7F77F0" w:rsidRDefault="007F77F0" w:rsidP="007F77F0">
      <w:pPr>
        <w:numPr>
          <w:ilvl w:val="0"/>
          <w:numId w:val="2"/>
        </w:numPr>
        <w:jc w:val="both"/>
        <w:rPr>
          <w:sz w:val="24"/>
          <w:szCs w:val="24"/>
        </w:rPr>
      </w:pPr>
      <w:r w:rsidRPr="003F381A">
        <w:rPr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</w:t>
      </w:r>
      <w:r>
        <w:rPr>
          <w:sz w:val="24"/>
          <w:szCs w:val="24"/>
        </w:rPr>
        <w:t>ства, а также дачного хозяйства</w:t>
      </w:r>
      <w:r w:rsidRPr="003F381A">
        <w:rPr>
          <w:sz w:val="24"/>
          <w:szCs w:val="24"/>
        </w:rPr>
        <w:t>;</w:t>
      </w:r>
    </w:p>
    <w:p w:rsidR="007F77F0" w:rsidRPr="003F381A" w:rsidRDefault="007F77F0" w:rsidP="007F77F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F77F0" w:rsidRDefault="007F77F0" w:rsidP="007F77F0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>В размере 1,5 процента в отношении прочих земельных уча</w:t>
      </w:r>
      <w:r>
        <w:rPr>
          <w:sz w:val="24"/>
          <w:szCs w:val="24"/>
        </w:rPr>
        <w:t>стков.</w:t>
      </w:r>
    </w:p>
    <w:p w:rsidR="007F77F0" w:rsidRDefault="007F77F0" w:rsidP="007F77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следующий порядок уплаты налога:</w:t>
      </w:r>
    </w:p>
    <w:p w:rsidR="007F77F0" w:rsidRDefault="007F77F0" w:rsidP="007F77F0">
      <w:pPr>
        <w:jc w:val="both"/>
        <w:rPr>
          <w:sz w:val="24"/>
          <w:szCs w:val="24"/>
        </w:rPr>
      </w:pPr>
      <w:r>
        <w:rPr>
          <w:sz w:val="24"/>
          <w:szCs w:val="24"/>
        </w:rPr>
        <w:t>2.1. Для налогоплательщиков-организаций:</w:t>
      </w:r>
    </w:p>
    <w:p w:rsidR="007F77F0" w:rsidRPr="000B5E94" w:rsidRDefault="007F77F0" w:rsidP="007F77F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7F77F0" w:rsidRDefault="007F77F0" w:rsidP="007F77F0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 xml:space="preserve">Установить, что льготы, установленные для налогоплательщиков в соответствии со </w:t>
      </w:r>
      <w:r>
        <w:rPr>
          <w:sz w:val="24"/>
          <w:szCs w:val="24"/>
        </w:rPr>
        <w:t>ст</w:t>
      </w:r>
      <w:r w:rsidRPr="000B5E94">
        <w:rPr>
          <w:sz w:val="24"/>
          <w:szCs w:val="24"/>
        </w:rPr>
        <w:t>. 395 Налогового кодекса Российской Федерации, действуют в полном объеме.</w:t>
      </w:r>
    </w:p>
    <w:p w:rsidR="007F77F0" w:rsidRDefault="007F77F0" w:rsidP="007F77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дополнение к льготам, установленным ст. 395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7F77F0" w:rsidRDefault="007F77F0" w:rsidP="007F77F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-органы местного самоуправления Енисейского района;</w:t>
      </w:r>
    </w:p>
    <w:p w:rsidR="007F77F0" w:rsidRDefault="007F77F0" w:rsidP="007F77F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бюджетов;</w:t>
      </w:r>
    </w:p>
    <w:p w:rsidR="007F77F0" w:rsidRDefault="007F77F0" w:rsidP="007F77F0">
      <w:pPr>
        <w:ind w:left="3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-казенные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7F77F0" w:rsidRDefault="007F77F0" w:rsidP="007F77F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СССР».</w:t>
      </w:r>
    </w:p>
    <w:p w:rsidR="007F77F0" w:rsidRDefault="007F77F0" w:rsidP="007F77F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</w:t>
      </w:r>
      <w:proofErr w:type="spellStart"/>
      <w:r>
        <w:rPr>
          <w:sz w:val="24"/>
          <w:szCs w:val="24"/>
        </w:rPr>
        <w:t>Теча</w:t>
      </w:r>
      <w:proofErr w:type="spellEnd"/>
      <w:r>
        <w:rPr>
          <w:sz w:val="24"/>
          <w:szCs w:val="24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7F77F0" w:rsidRDefault="007F77F0" w:rsidP="007F77F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принимавшие в составе подразделений особого риска непосредственное участие в испытаниях и термоядерного оружия, ликвидации аварий ядерных установок на средствах вооружения и военных объектах.</w:t>
      </w:r>
    </w:p>
    <w:p w:rsidR="007F77F0" w:rsidRDefault="007F77F0" w:rsidP="007F77F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F77F0" w:rsidRDefault="007F77F0" w:rsidP="007F77F0">
      <w:pPr>
        <w:ind w:left="360"/>
        <w:jc w:val="both"/>
        <w:rPr>
          <w:sz w:val="24"/>
        </w:rPr>
      </w:pPr>
      <w:r>
        <w:rPr>
          <w:sz w:val="24"/>
          <w:szCs w:val="24"/>
        </w:rPr>
        <w:t>-</w:t>
      </w:r>
      <w:r>
        <w:rPr>
          <w:color w:val="C00000"/>
          <w:sz w:val="24"/>
          <w:szCs w:val="24"/>
        </w:rPr>
        <w:t xml:space="preserve"> </w:t>
      </w:r>
      <w:r w:rsidRPr="00616699">
        <w:rPr>
          <w:sz w:val="24"/>
        </w:rPr>
        <w:t>добровольные пожарные, состоящие в р</w:t>
      </w:r>
      <w:r>
        <w:rPr>
          <w:sz w:val="24"/>
        </w:rPr>
        <w:t>еестре добровольных пожарных на территории муниципального образования Шапкинский сельсовет</w:t>
      </w:r>
      <w:r w:rsidRPr="00616699">
        <w:rPr>
          <w:sz w:val="24"/>
        </w:rPr>
        <w:t>, принимающие непосредственное участие в тушении п</w:t>
      </w:r>
      <w:r>
        <w:rPr>
          <w:sz w:val="24"/>
        </w:rPr>
        <w:t>ожаров в составе</w:t>
      </w:r>
      <w:r w:rsidRPr="00616699">
        <w:rPr>
          <w:sz w:val="24"/>
        </w:rPr>
        <w:t xml:space="preserve"> добровольных пожарных команд (дружин)</w:t>
      </w:r>
      <w:r>
        <w:rPr>
          <w:sz w:val="24"/>
        </w:rPr>
        <w:t>.</w:t>
      </w:r>
    </w:p>
    <w:p w:rsidR="007F77F0" w:rsidRDefault="007F77F0" w:rsidP="007F77F0">
      <w:pPr>
        <w:ind w:left="360"/>
        <w:jc w:val="both"/>
        <w:rPr>
          <w:sz w:val="24"/>
        </w:rPr>
      </w:pPr>
      <w:r>
        <w:rPr>
          <w:sz w:val="24"/>
        </w:rPr>
        <w:t>-пенсионеры, являющиеся получателями трудовых пенсий по старости.</w:t>
      </w:r>
    </w:p>
    <w:p w:rsidR="007F77F0" w:rsidRDefault="007F77F0" w:rsidP="007F77F0">
      <w:pPr>
        <w:ind w:left="360"/>
        <w:jc w:val="both"/>
        <w:rPr>
          <w:sz w:val="24"/>
        </w:rPr>
      </w:pPr>
      <w:r>
        <w:rPr>
          <w:sz w:val="24"/>
        </w:rPr>
        <w:t>-ветераны труда Красноярского края и Федерального значения.</w:t>
      </w:r>
    </w:p>
    <w:p w:rsidR="00FE0A31" w:rsidRDefault="007F77F0" w:rsidP="007F77F0">
      <w:pPr>
        <w:ind w:left="360"/>
        <w:jc w:val="both"/>
        <w:rPr>
          <w:sz w:val="24"/>
        </w:rPr>
      </w:pPr>
      <w:r>
        <w:rPr>
          <w:sz w:val="24"/>
        </w:rPr>
        <w:t>-ветераны боевых действий.</w:t>
      </w:r>
    </w:p>
    <w:p w:rsidR="007F77F0" w:rsidRDefault="00FE0A31" w:rsidP="007F77F0">
      <w:pPr>
        <w:ind w:left="360"/>
        <w:jc w:val="both"/>
        <w:rPr>
          <w:sz w:val="24"/>
          <w:szCs w:val="24"/>
        </w:rPr>
      </w:pPr>
      <w:r>
        <w:rPr>
          <w:sz w:val="24"/>
        </w:rPr>
        <w:t>-участники СВО.</w:t>
      </w:r>
      <w:r w:rsidR="007F77F0">
        <w:rPr>
          <w:sz w:val="24"/>
        </w:rPr>
        <w:t xml:space="preserve"> </w:t>
      </w:r>
    </w:p>
    <w:p w:rsidR="007F77F0" w:rsidRDefault="007F77F0" w:rsidP="007F77F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Льготы для граждан, установленные </w:t>
      </w:r>
      <w:r w:rsidRPr="00616699">
        <w:rPr>
          <w:sz w:val="24"/>
          <w:szCs w:val="24"/>
        </w:rPr>
        <w:t>в п. 4</w:t>
      </w:r>
      <w:r>
        <w:rPr>
          <w:sz w:val="24"/>
          <w:szCs w:val="24"/>
        </w:rPr>
        <w:t xml:space="preserve"> настоящего Решения, не применяются в отношении земельных участков, используемых для предпринимательской и иной приносящей доход деятельности.</w:t>
      </w:r>
    </w:p>
    <w:p w:rsidR="007F77F0" w:rsidRPr="00616699" w:rsidRDefault="007F77F0" w:rsidP="007F77F0">
      <w:pPr>
        <w:pStyle w:val="a3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616699">
        <w:rPr>
          <w:sz w:val="24"/>
          <w:szCs w:val="24"/>
        </w:rPr>
        <w:t xml:space="preserve">  Документы, подтверждающие право на льготу подтверждающие использование земельных участков, для предпринимательской и иной приносящей доход деятельности:</w:t>
      </w:r>
    </w:p>
    <w:p w:rsidR="007F77F0" w:rsidRPr="00616699" w:rsidRDefault="007F77F0" w:rsidP="007F77F0">
      <w:pPr>
        <w:pStyle w:val="a3"/>
        <w:ind w:left="360"/>
        <w:jc w:val="both"/>
        <w:rPr>
          <w:sz w:val="24"/>
          <w:szCs w:val="24"/>
        </w:rPr>
      </w:pPr>
      <w:r w:rsidRPr="00616699">
        <w:rPr>
          <w:sz w:val="24"/>
          <w:szCs w:val="24"/>
        </w:rPr>
        <w:t>А) свидетельство о государственной регистрации права;</w:t>
      </w:r>
    </w:p>
    <w:p w:rsidR="007F77F0" w:rsidRPr="00616699" w:rsidRDefault="007F77F0" w:rsidP="007F77F0">
      <w:pPr>
        <w:pStyle w:val="a3"/>
        <w:ind w:left="360"/>
        <w:jc w:val="both"/>
        <w:rPr>
          <w:sz w:val="24"/>
          <w:szCs w:val="24"/>
        </w:rPr>
      </w:pPr>
      <w:r w:rsidRPr="00616699">
        <w:rPr>
          <w:sz w:val="24"/>
          <w:szCs w:val="24"/>
        </w:rPr>
        <w:t>Б) Устав организации</w:t>
      </w:r>
      <w:r>
        <w:rPr>
          <w:sz w:val="24"/>
          <w:szCs w:val="24"/>
        </w:rPr>
        <w:t>.</w:t>
      </w:r>
      <w:r w:rsidRPr="00616699">
        <w:rPr>
          <w:sz w:val="24"/>
          <w:szCs w:val="24"/>
        </w:rPr>
        <w:t xml:space="preserve"> </w:t>
      </w:r>
    </w:p>
    <w:p w:rsidR="007F77F0" w:rsidRPr="00D67E5D" w:rsidRDefault="007F77F0" w:rsidP="00D67E5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кадастровой стоимости земельных участков для целей налогообложения размещаются на официальном сайте органа кадастрового учета в сети Интернет по электронному адресу: </w:t>
      </w:r>
      <w:hyperlink r:id="rId8" w:history="1">
        <w:r w:rsidRPr="002A6F53">
          <w:rPr>
            <w:rStyle w:val="a4"/>
            <w:sz w:val="24"/>
            <w:szCs w:val="24"/>
            <w:lang w:val="en-US"/>
          </w:rPr>
          <w:t>www</w:t>
        </w:r>
        <w:r w:rsidRPr="002A6F53">
          <w:rPr>
            <w:rStyle w:val="a4"/>
            <w:sz w:val="24"/>
            <w:szCs w:val="24"/>
          </w:rPr>
          <w:t>.</w:t>
        </w:r>
        <w:r w:rsidRPr="002A6F53">
          <w:rPr>
            <w:rStyle w:val="a4"/>
            <w:sz w:val="24"/>
            <w:szCs w:val="24"/>
            <w:lang w:val="en-US"/>
          </w:rPr>
          <w:t>to</w:t>
        </w:r>
        <w:r w:rsidRPr="002A6F53">
          <w:rPr>
            <w:rStyle w:val="a4"/>
            <w:sz w:val="24"/>
            <w:szCs w:val="24"/>
          </w:rPr>
          <w:t>24.</w:t>
        </w:r>
        <w:proofErr w:type="spellStart"/>
        <w:r w:rsidRPr="002A6F53">
          <w:rPr>
            <w:rStyle w:val="a4"/>
            <w:sz w:val="24"/>
            <w:szCs w:val="24"/>
            <w:lang w:val="en-US"/>
          </w:rPr>
          <w:t>rosreestr</w:t>
        </w:r>
        <w:proofErr w:type="spellEnd"/>
        <w:r w:rsidRPr="002A6F53">
          <w:rPr>
            <w:rStyle w:val="a4"/>
            <w:sz w:val="24"/>
            <w:szCs w:val="24"/>
          </w:rPr>
          <w:t>.</w:t>
        </w:r>
        <w:proofErr w:type="spellStart"/>
        <w:r w:rsidRPr="002A6F5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7F77F0" w:rsidRDefault="007F77F0" w:rsidP="007F77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возложить на председателя Совета депутатов Наконечного А.В.</w:t>
      </w:r>
    </w:p>
    <w:p w:rsidR="007F77F0" w:rsidRPr="00616699" w:rsidRDefault="007F77F0" w:rsidP="007F77F0">
      <w:pPr>
        <w:numPr>
          <w:ilvl w:val="0"/>
          <w:numId w:val="1"/>
        </w:numPr>
        <w:jc w:val="both"/>
        <w:rPr>
          <w:sz w:val="24"/>
          <w:szCs w:val="24"/>
        </w:rPr>
      </w:pPr>
      <w:r w:rsidRPr="00616699">
        <w:rPr>
          <w:sz w:val="24"/>
          <w:szCs w:val="24"/>
        </w:rPr>
        <w:t>Настоящее решение вступает в силу не ранее чем по истечении одного месяца со дня его официального опубликования в газете «Шапкинский вестник» и не ранее 1 января 202</w:t>
      </w:r>
      <w:r>
        <w:rPr>
          <w:sz w:val="24"/>
          <w:szCs w:val="24"/>
        </w:rPr>
        <w:t>4</w:t>
      </w:r>
      <w:r w:rsidRPr="00616699">
        <w:rPr>
          <w:sz w:val="24"/>
          <w:szCs w:val="24"/>
        </w:rPr>
        <w:t xml:space="preserve"> года.</w:t>
      </w:r>
    </w:p>
    <w:p w:rsidR="007F77F0" w:rsidRPr="00616699" w:rsidRDefault="007F77F0" w:rsidP="007F77F0">
      <w:pPr>
        <w:rPr>
          <w:sz w:val="24"/>
          <w:szCs w:val="24"/>
        </w:rPr>
      </w:pPr>
      <w:r w:rsidRPr="00616699">
        <w:rPr>
          <w:sz w:val="24"/>
          <w:szCs w:val="24"/>
        </w:rPr>
        <w:t xml:space="preserve"> </w:t>
      </w:r>
    </w:p>
    <w:p w:rsidR="007F77F0" w:rsidRDefault="007F77F0" w:rsidP="007F77F0">
      <w:pPr>
        <w:autoSpaceDE/>
        <w:autoSpaceDN/>
        <w:ind w:left="567" w:hanging="567"/>
        <w:rPr>
          <w:sz w:val="24"/>
          <w:szCs w:val="24"/>
        </w:rPr>
      </w:pPr>
    </w:p>
    <w:p w:rsidR="007F77F0" w:rsidRDefault="007F77F0" w:rsidP="007F77F0">
      <w:pPr>
        <w:autoSpaceDE/>
        <w:autoSpaceDN/>
        <w:ind w:left="567" w:hanging="567"/>
        <w:rPr>
          <w:sz w:val="24"/>
          <w:szCs w:val="24"/>
        </w:rPr>
      </w:pPr>
    </w:p>
    <w:p w:rsidR="007F77F0" w:rsidRDefault="007F77F0" w:rsidP="007F77F0">
      <w:pPr>
        <w:rPr>
          <w:sz w:val="24"/>
          <w:szCs w:val="24"/>
        </w:rPr>
      </w:pPr>
      <w:r>
        <w:rPr>
          <w:sz w:val="24"/>
          <w:szCs w:val="24"/>
        </w:rPr>
        <w:t>Председатель Шапкинского                                                             Глава Шапкинского сельсовета</w:t>
      </w:r>
    </w:p>
    <w:p w:rsidR="007F77F0" w:rsidRDefault="007F77F0" w:rsidP="007F77F0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депутатов                                                                      </w:t>
      </w:r>
    </w:p>
    <w:p w:rsidR="007F77F0" w:rsidRDefault="007F77F0" w:rsidP="007F77F0">
      <w:pPr>
        <w:rPr>
          <w:sz w:val="24"/>
          <w:szCs w:val="24"/>
        </w:rPr>
      </w:pPr>
    </w:p>
    <w:p w:rsidR="007F77F0" w:rsidRDefault="007F77F0" w:rsidP="007F77F0">
      <w:r>
        <w:rPr>
          <w:sz w:val="24"/>
          <w:szCs w:val="24"/>
        </w:rPr>
        <w:t xml:space="preserve">                   А.В. Наконечный                                                                                           Л.И. Загитова                                                                                                  </w:t>
      </w:r>
    </w:p>
    <w:p w:rsidR="007F77F0" w:rsidRDefault="007F77F0" w:rsidP="007F77F0"/>
    <w:p w:rsidR="007F77F0" w:rsidRDefault="007F77F0" w:rsidP="007F77F0"/>
    <w:p w:rsidR="007F77F0" w:rsidRDefault="007F77F0" w:rsidP="007F77F0"/>
    <w:p w:rsidR="007F77F0" w:rsidRDefault="007F77F0" w:rsidP="007F77F0"/>
    <w:p w:rsidR="007F77F0" w:rsidRDefault="007F77F0" w:rsidP="007F77F0"/>
    <w:p w:rsidR="007F77F0" w:rsidRDefault="007F77F0" w:rsidP="007F77F0"/>
    <w:p w:rsidR="007F77F0" w:rsidRDefault="007F77F0" w:rsidP="007F77F0"/>
    <w:p w:rsidR="00A82A8E" w:rsidRDefault="00FE0A31"/>
    <w:sectPr w:rsidR="00A82A8E" w:rsidSect="00422B13">
      <w:pgSz w:w="11906" w:h="16838"/>
      <w:pgMar w:top="539" w:right="74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5C6A"/>
    <w:multiLevelType w:val="hybridMultilevel"/>
    <w:tmpl w:val="4CCE0B1C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9309B"/>
    <w:multiLevelType w:val="multilevel"/>
    <w:tmpl w:val="26FC0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16"/>
    <w:rsid w:val="00087543"/>
    <w:rsid w:val="00262E16"/>
    <w:rsid w:val="007F77F0"/>
    <w:rsid w:val="00D67E5D"/>
    <w:rsid w:val="00D96519"/>
    <w:rsid w:val="00F00966"/>
    <w:rsid w:val="00FD03EE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38897-E5D5-42B3-84BC-E31182D2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F77F0"/>
    <w:pPr>
      <w:overflowPunct w:val="0"/>
      <w:adjustRightInd w:val="0"/>
      <w:ind w:firstLine="708"/>
      <w:jc w:val="both"/>
    </w:pPr>
    <w:rPr>
      <w:sz w:val="28"/>
    </w:rPr>
  </w:style>
  <w:style w:type="paragraph" w:styleId="a3">
    <w:name w:val="List Paragraph"/>
    <w:basedOn w:val="a"/>
    <w:uiPriority w:val="99"/>
    <w:qFormat/>
    <w:rsid w:val="007F77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7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A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A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24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95D0A11C5B705FB641CC5ED6205F4A6D72F99729BC2CAAE65FEFE52E1369450221870C7B0A6C6D36894AA5222865539E72D24C4613E08A76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95D0A11C5B705FB641CC5ED6205F4A6C79FF9F2CB82CAAE65FEFE52E1369450221870C7B0A6D6D3E894AA5222865539E72D24C4613E08A76j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cp:lastPrinted>2023-11-10T08:31:00Z</cp:lastPrinted>
  <dcterms:created xsi:type="dcterms:W3CDTF">2023-10-26T07:19:00Z</dcterms:created>
  <dcterms:modified xsi:type="dcterms:W3CDTF">2023-11-10T08:32:00Z</dcterms:modified>
</cp:coreProperties>
</file>