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763" w:rsidRPr="001458F4" w:rsidRDefault="00AC7763" w:rsidP="00AC7763">
      <w:pPr>
        <w:keepNext/>
        <w:keepLines/>
        <w:outlineLvl w:val="0"/>
        <w:rPr>
          <w:bCs/>
          <w:sz w:val="26"/>
          <w:szCs w:val="26"/>
        </w:rPr>
      </w:pPr>
    </w:p>
    <w:p w:rsidR="00AC7763" w:rsidRPr="001458F4" w:rsidRDefault="00AC7763" w:rsidP="00AC7763">
      <w:pPr>
        <w:jc w:val="center"/>
        <w:rPr>
          <w:b/>
          <w:bCs/>
        </w:rPr>
      </w:pPr>
      <w:r w:rsidRPr="001458F4">
        <w:rPr>
          <w:b/>
          <w:bCs/>
          <w:noProof/>
        </w:rPr>
        <w:drawing>
          <wp:inline distT="0" distB="0" distL="0" distR="0" wp14:anchorId="15A4381E" wp14:editId="580995A6">
            <wp:extent cx="449580" cy="533400"/>
            <wp:effectExtent l="0" t="0" r="7620" b="0"/>
            <wp:docPr id="3" name="Рисунок 3"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ра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9580" cy="533400"/>
                    </a:xfrm>
                    <a:prstGeom prst="rect">
                      <a:avLst/>
                    </a:prstGeom>
                    <a:noFill/>
                    <a:ln>
                      <a:noFill/>
                    </a:ln>
                  </pic:spPr>
                </pic:pic>
              </a:graphicData>
            </a:graphic>
          </wp:inline>
        </w:drawing>
      </w:r>
    </w:p>
    <w:p w:rsidR="00AC7763" w:rsidRPr="001458F4" w:rsidRDefault="00AC7763" w:rsidP="00AC7763">
      <w:pPr>
        <w:jc w:val="center"/>
        <w:rPr>
          <w:b/>
          <w:bCs/>
        </w:rPr>
      </w:pPr>
      <w:r w:rsidRPr="001458F4">
        <w:rPr>
          <w:b/>
          <w:bCs/>
        </w:rPr>
        <w:t>ШАПКИНСКИЙ СЕЛЬСКИЙ СОВЕТ ДЕПУТАТОВ</w:t>
      </w:r>
    </w:p>
    <w:p w:rsidR="00AC7763" w:rsidRPr="001458F4" w:rsidRDefault="00AC7763" w:rsidP="00AC7763">
      <w:pPr>
        <w:jc w:val="center"/>
      </w:pPr>
      <w:r w:rsidRPr="001458F4">
        <w:t>ЕНИСЕЙСКОГО РАЙОНА</w:t>
      </w:r>
    </w:p>
    <w:p w:rsidR="00AC7763" w:rsidRPr="001458F4" w:rsidRDefault="00A04364" w:rsidP="00A04364">
      <w:pPr>
        <w:pBdr>
          <w:bottom w:val="single" w:sz="12" w:space="1" w:color="auto"/>
        </w:pBdr>
        <w:rPr>
          <w:b/>
        </w:rPr>
      </w:pPr>
      <w:r>
        <w:t xml:space="preserve">                                                      </w:t>
      </w:r>
      <w:r w:rsidR="00AC7763" w:rsidRPr="001458F4">
        <w:t xml:space="preserve">КРАСНОЯРСКОГО КРАЯ                                </w:t>
      </w:r>
    </w:p>
    <w:p w:rsidR="00AC7763" w:rsidRPr="001458F4" w:rsidRDefault="00AC7763" w:rsidP="00AC7763">
      <w:pPr>
        <w:jc w:val="right"/>
        <w:rPr>
          <w:b/>
          <w:bCs/>
          <w:sz w:val="20"/>
          <w:szCs w:val="20"/>
        </w:rPr>
      </w:pPr>
      <w:r w:rsidRPr="001458F4">
        <w:rPr>
          <w:b/>
          <w:bCs/>
          <w:sz w:val="20"/>
          <w:szCs w:val="20"/>
        </w:rPr>
        <w:t xml:space="preserve">                                                                                                                                                                                 </w:t>
      </w:r>
    </w:p>
    <w:p w:rsidR="00AC7763" w:rsidRPr="001458F4" w:rsidRDefault="00AC7763" w:rsidP="00AC7763">
      <w:pPr>
        <w:ind w:left="2124"/>
        <w:rPr>
          <w:b/>
          <w:bCs/>
        </w:rPr>
      </w:pPr>
      <w:r w:rsidRPr="001458F4">
        <w:rPr>
          <w:b/>
          <w:bCs/>
          <w:sz w:val="44"/>
          <w:szCs w:val="44"/>
        </w:rPr>
        <w:t xml:space="preserve">                   </w:t>
      </w:r>
      <w:r w:rsidRPr="001458F4">
        <w:rPr>
          <w:b/>
          <w:bCs/>
        </w:rPr>
        <w:t xml:space="preserve">РЕШЕНИЕ         </w:t>
      </w:r>
    </w:p>
    <w:p w:rsidR="00AC7763" w:rsidRPr="001458F4" w:rsidRDefault="00AC7763" w:rsidP="00AC7763">
      <w:pPr>
        <w:overflowPunct w:val="0"/>
        <w:autoSpaceDE w:val="0"/>
        <w:autoSpaceDN w:val="0"/>
        <w:adjustRightInd w:val="0"/>
        <w:jc w:val="both"/>
      </w:pPr>
      <w:r w:rsidRPr="001458F4">
        <w:t>0</w:t>
      </w:r>
      <w:r w:rsidR="00720327">
        <w:t>3.11</w:t>
      </w:r>
      <w:r w:rsidRPr="001458F4">
        <w:t>.202</w:t>
      </w:r>
      <w:r>
        <w:t>3</w:t>
      </w:r>
      <w:r w:rsidRPr="001458F4">
        <w:t>г.</w:t>
      </w:r>
      <w:r w:rsidRPr="001458F4">
        <w:tab/>
      </w:r>
      <w:r w:rsidRPr="001458F4">
        <w:tab/>
        <w:t xml:space="preserve">                         п. Шапкино</w:t>
      </w:r>
      <w:r w:rsidRPr="001458F4">
        <w:tab/>
        <w:t xml:space="preserve">       </w:t>
      </w:r>
      <w:r w:rsidR="00A04364">
        <w:t xml:space="preserve">     </w:t>
      </w:r>
      <w:r w:rsidR="00A04364">
        <w:tab/>
        <w:t xml:space="preserve">                №39-187р</w:t>
      </w:r>
      <w:bookmarkStart w:id="0" w:name="_GoBack"/>
      <w:bookmarkEnd w:id="0"/>
    </w:p>
    <w:p w:rsidR="00AC7763" w:rsidRPr="001458F4" w:rsidRDefault="00AC7763" w:rsidP="00AC7763">
      <w:pPr>
        <w:keepNext/>
        <w:keepLines/>
        <w:outlineLvl w:val="0"/>
        <w:rPr>
          <w:b/>
        </w:rPr>
      </w:pPr>
      <w:r w:rsidRPr="001458F4">
        <w:rPr>
          <w:b/>
          <w:bCs/>
        </w:rPr>
        <w:t>О внесении изменений в Устав Шапкинского</w:t>
      </w:r>
    </w:p>
    <w:p w:rsidR="00AC7763" w:rsidRPr="001458F4" w:rsidRDefault="00AC7763" w:rsidP="00AC7763">
      <w:pPr>
        <w:keepNext/>
        <w:keepLines/>
        <w:outlineLvl w:val="0"/>
        <w:rPr>
          <w:b/>
          <w:bCs/>
        </w:rPr>
      </w:pPr>
      <w:r w:rsidRPr="001458F4">
        <w:rPr>
          <w:b/>
        </w:rPr>
        <w:t>сельсовета Енисейского района Красноярского края</w:t>
      </w:r>
    </w:p>
    <w:p w:rsidR="00AC7763" w:rsidRPr="001458F4" w:rsidRDefault="00AC7763" w:rsidP="00AC7763">
      <w:pPr>
        <w:keepNext/>
        <w:keepLines/>
        <w:ind w:firstLine="709"/>
        <w:outlineLvl w:val="0"/>
        <w:rPr>
          <w:bCs/>
        </w:rPr>
      </w:pPr>
    </w:p>
    <w:p w:rsidR="00AC7763" w:rsidRPr="001458F4" w:rsidRDefault="00AC7763" w:rsidP="00AC7763">
      <w:pPr>
        <w:ind w:firstLine="709"/>
        <w:jc w:val="both"/>
      </w:pPr>
      <w:r w:rsidRPr="001458F4">
        <w:t>В целях приведения Устава Шапкинского сельсовета Енисейского района Красноярского края в соответствие с требованиями федерального и краевого законодательства, руководствуясь Уставом Шапкинского сельсовета Енисейского района Красноярского края, Шапкинский сельский Совет депутатов РЕШИЛ:</w:t>
      </w:r>
    </w:p>
    <w:p w:rsidR="00AC7763" w:rsidRDefault="00AC7763" w:rsidP="00AC7763">
      <w:pPr>
        <w:pStyle w:val="a3"/>
        <w:numPr>
          <w:ilvl w:val="0"/>
          <w:numId w:val="1"/>
        </w:numPr>
        <w:jc w:val="both"/>
      </w:pPr>
      <w:r w:rsidRPr="001458F4">
        <w:t>Внести в Устав Шапкинского сельсовета Енисейского района Красноярского края следующие изменения:</w:t>
      </w:r>
    </w:p>
    <w:p w:rsidR="00AC7763" w:rsidRDefault="00AC7763" w:rsidP="00AC7763">
      <w:pPr>
        <w:ind w:firstLine="709"/>
        <w:jc w:val="both"/>
      </w:pPr>
      <w:r w:rsidRPr="004F6DC2">
        <w:rPr>
          <w:b/>
        </w:rPr>
        <w:t>1.1</w:t>
      </w:r>
      <w:r>
        <w:t>.Статью 17 Устава дополнить пунктом 7.1. следующего содержания:</w:t>
      </w:r>
    </w:p>
    <w:p w:rsidR="00AC7763" w:rsidRDefault="00AC7763" w:rsidP="00AC7763">
      <w:pPr>
        <w:ind w:firstLine="709"/>
        <w:jc w:val="both"/>
      </w:pPr>
      <w:r>
        <w:t>«7.1. Глава сельсовета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N 273-ФЗ "О противодействии коррупции».</w:t>
      </w:r>
    </w:p>
    <w:p w:rsidR="00AC7763" w:rsidRDefault="00AC7763" w:rsidP="00AC7763">
      <w:pPr>
        <w:ind w:firstLine="709"/>
        <w:jc w:val="both"/>
      </w:pPr>
      <w:r w:rsidRPr="004F6DC2">
        <w:rPr>
          <w:b/>
        </w:rPr>
        <w:t>1.2.</w:t>
      </w:r>
      <w:r>
        <w:t xml:space="preserve"> Статью 26 дополнить пунктом 10. следующего содержания:</w:t>
      </w:r>
    </w:p>
    <w:p w:rsidR="00AC7763" w:rsidRDefault="00AC7763" w:rsidP="00AC7763">
      <w:pPr>
        <w:ind w:firstLine="709"/>
        <w:jc w:val="both"/>
      </w:pPr>
      <w:r>
        <w:t>«10.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N 273-ФЗ "О противодействии коррупции».</w:t>
      </w:r>
    </w:p>
    <w:p w:rsidR="00AC7763" w:rsidRDefault="00AC7763" w:rsidP="00AC7763">
      <w:pPr>
        <w:ind w:firstLine="709"/>
        <w:jc w:val="both"/>
      </w:pPr>
      <w:r w:rsidRPr="004F6DC2">
        <w:rPr>
          <w:b/>
        </w:rPr>
        <w:t>1.3.</w:t>
      </w:r>
      <w:r>
        <w:t>Статью 34 Устава дополнить пунктом 1.3. следующего содержания:</w:t>
      </w:r>
    </w:p>
    <w:p w:rsidR="00AC7763" w:rsidRDefault="00AC7763" w:rsidP="00AC7763">
      <w:pPr>
        <w:ind w:firstLine="709"/>
        <w:jc w:val="both"/>
      </w:pPr>
      <w:r>
        <w:t>«1.3. Полномочия депутата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течении шести месяцев подряд».</w:t>
      </w:r>
    </w:p>
    <w:p w:rsidR="00AC7763" w:rsidRDefault="00AC7763" w:rsidP="00AC7763">
      <w:pPr>
        <w:ind w:firstLine="709"/>
        <w:jc w:val="both"/>
      </w:pPr>
      <w:r w:rsidRPr="004F6DC2">
        <w:rPr>
          <w:b/>
        </w:rPr>
        <w:t>1.4</w:t>
      </w:r>
      <w:r>
        <w:t>. В статье 42.2 Устава:</w:t>
      </w:r>
    </w:p>
    <w:p w:rsidR="00AC7763" w:rsidRDefault="00AC7763" w:rsidP="00AC7763">
      <w:pPr>
        <w:ind w:firstLine="709"/>
        <w:jc w:val="both"/>
      </w:pPr>
      <w:r>
        <w:t>1.4.1.Абзац 1 пункта 2 изложить в новой редакции:</w:t>
      </w:r>
    </w:p>
    <w:p w:rsidR="00AC7763" w:rsidRDefault="00AC7763" w:rsidP="00AC7763">
      <w:pPr>
        <w:ind w:firstLine="709"/>
        <w:jc w:val="both"/>
      </w:pPr>
      <w:r>
        <w:t xml:space="preserve">«2.Староста сельского населенного пункта назначается Советом депутатов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w:t>
      </w:r>
      <w:r>
        <w:lastRenderedPageBreak/>
        <w:t>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AC7763" w:rsidRDefault="00AC7763" w:rsidP="00AC7763">
      <w:pPr>
        <w:ind w:firstLine="709"/>
        <w:jc w:val="both"/>
      </w:pPr>
      <w:r w:rsidRPr="004F6DC2">
        <w:rPr>
          <w:b/>
        </w:rPr>
        <w:t>1.4.2</w:t>
      </w:r>
      <w:r>
        <w:t>. Дополнить пунктом 2.1. следующего содержания:</w:t>
      </w:r>
    </w:p>
    <w:p w:rsidR="00AC7763" w:rsidRDefault="00AC7763" w:rsidP="00AC7763">
      <w:pPr>
        <w:ind w:firstLine="709"/>
        <w:jc w:val="both"/>
      </w:pPr>
      <w:r>
        <w:t>«2.1.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C7763" w:rsidRDefault="00AC7763" w:rsidP="00AC7763">
      <w:pPr>
        <w:ind w:firstLine="709"/>
        <w:jc w:val="both"/>
      </w:pPr>
      <w:r w:rsidRPr="004F6DC2">
        <w:rPr>
          <w:b/>
        </w:rPr>
        <w:t>1.4.3.</w:t>
      </w:r>
      <w:r>
        <w:t xml:space="preserve"> Подпункт 1 пункта 3 после слов «муниципальную должность» дополнить словами </w:t>
      </w:r>
      <w:proofErr w:type="gramStart"/>
      <w:r>
        <w:t>«,за</w:t>
      </w:r>
      <w:proofErr w:type="gramEnd"/>
      <w:r>
        <w:t xml:space="preserve">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AC7763" w:rsidRDefault="00AC7763" w:rsidP="00AC7763">
      <w:pPr>
        <w:ind w:firstLine="709"/>
        <w:jc w:val="both"/>
      </w:pPr>
      <w:r>
        <w:t>2. Контроль над исполнением настоящего Решения возложить на главу Шапкинского сельсовета Загитову Л.И.</w:t>
      </w:r>
    </w:p>
    <w:p w:rsidR="00AC7763" w:rsidRDefault="00AC7763" w:rsidP="00AC7763">
      <w:pPr>
        <w:ind w:firstLine="709"/>
        <w:jc w:val="both"/>
      </w:pPr>
      <w:r>
        <w:t>3. Решение о внесении изменений и дополнений в Устав Шапкинского сельсовета подлежит официальному опубликованию (обнародованию) и вступает в силу в день, следующий за днем его официального опубликования в печатном издании «Шапкинский вестник» после прохождения государственной регистрации в Управлении Министерства юстиции Российской Федерации по Красноярскому краю.</w:t>
      </w:r>
    </w:p>
    <w:p w:rsidR="00AC7763" w:rsidRDefault="00AC7763" w:rsidP="00AC7763">
      <w:pPr>
        <w:ind w:firstLine="709"/>
        <w:jc w:val="both"/>
      </w:pPr>
      <w:r>
        <w:t>4. Глава Шапкинского сельсовета обязан опубликовать (обнародовать) зарегистрированное решение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муниципальном правовом акте о внесении изменений в устав сельсовета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AC7763" w:rsidRDefault="00AC7763" w:rsidP="00AC7763">
      <w:pPr>
        <w:ind w:firstLine="709"/>
        <w:jc w:val="both"/>
      </w:pPr>
      <w:r>
        <w:t xml:space="preserve"> </w:t>
      </w:r>
    </w:p>
    <w:p w:rsidR="00AC7763" w:rsidRDefault="00AC7763" w:rsidP="00AC7763">
      <w:pPr>
        <w:autoSpaceDE w:val="0"/>
        <w:autoSpaceDN w:val="0"/>
      </w:pPr>
      <w:r>
        <w:t xml:space="preserve"> Председатель Шапкинского                                                     Глава Шапкинского сельсовета</w:t>
      </w:r>
    </w:p>
    <w:p w:rsidR="00AC7763" w:rsidRDefault="00AC7763" w:rsidP="00AC7763">
      <w:pPr>
        <w:autoSpaceDE w:val="0"/>
        <w:autoSpaceDN w:val="0"/>
      </w:pPr>
      <w:r>
        <w:t xml:space="preserve">сельского Совета депутатов                                                                      </w:t>
      </w:r>
    </w:p>
    <w:p w:rsidR="00AC7763" w:rsidRDefault="00AC7763" w:rsidP="00AC7763">
      <w:pPr>
        <w:autoSpaceDE w:val="0"/>
        <w:autoSpaceDN w:val="0"/>
      </w:pPr>
    </w:p>
    <w:p w:rsidR="00AC7763" w:rsidRDefault="00AC7763" w:rsidP="00AC7763">
      <w:pPr>
        <w:rPr>
          <w:bCs/>
          <w:lang w:eastAsia="ar-SA"/>
        </w:rPr>
      </w:pPr>
      <w:r>
        <w:t xml:space="preserve">                   А.В. Наконечный                                                                                  Л.И. Загитова</w:t>
      </w:r>
      <w:r>
        <w:rPr>
          <w:bCs/>
          <w:lang w:eastAsia="ar-SA"/>
        </w:rPr>
        <w:t xml:space="preserve">  </w:t>
      </w:r>
    </w:p>
    <w:p w:rsidR="00AC7763" w:rsidRDefault="00AC7763" w:rsidP="00AC7763"/>
    <w:p w:rsidR="00AC7763" w:rsidRDefault="00AC7763" w:rsidP="00AC7763"/>
    <w:p w:rsidR="00A82A8E" w:rsidRDefault="00A04364"/>
    <w:sectPr w:rsidR="00A82A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05295"/>
    <w:multiLevelType w:val="multilevel"/>
    <w:tmpl w:val="0A604904"/>
    <w:lvl w:ilvl="0">
      <w:start w:val="1"/>
      <w:numFmt w:val="decimal"/>
      <w:lvlText w:val="%1."/>
      <w:lvlJc w:val="left"/>
      <w:pPr>
        <w:ind w:left="1069" w:hanging="360"/>
      </w:pPr>
      <w:rPr>
        <w:rFonts w:hint="default"/>
        <w:b/>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7EE"/>
    <w:rsid w:val="00087543"/>
    <w:rsid w:val="00720327"/>
    <w:rsid w:val="00A04364"/>
    <w:rsid w:val="00AC7763"/>
    <w:rsid w:val="00F00966"/>
    <w:rsid w:val="00FC5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940E2-AB56-499B-BF04-7653D28B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7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763"/>
    <w:pPr>
      <w:ind w:left="720"/>
      <w:contextualSpacing/>
    </w:pPr>
  </w:style>
  <w:style w:type="paragraph" w:styleId="a4">
    <w:name w:val="Balloon Text"/>
    <w:basedOn w:val="a"/>
    <w:link w:val="a5"/>
    <w:uiPriority w:val="99"/>
    <w:semiHidden/>
    <w:unhideWhenUsed/>
    <w:rsid w:val="00A04364"/>
    <w:rPr>
      <w:rFonts w:ascii="Segoe UI" w:hAnsi="Segoe UI" w:cs="Segoe UI"/>
      <w:sz w:val="18"/>
      <w:szCs w:val="18"/>
    </w:rPr>
  </w:style>
  <w:style w:type="character" w:customStyle="1" w:styleId="a5">
    <w:name w:val="Текст выноски Знак"/>
    <w:basedOn w:val="a0"/>
    <w:link w:val="a4"/>
    <w:uiPriority w:val="99"/>
    <w:semiHidden/>
    <w:rsid w:val="00A0436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852</Words>
  <Characters>4862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6</cp:revision>
  <cp:lastPrinted>2023-11-10T08:30:00Z</cp:lastPrinted>
  <dcterms:created xsi:type="dcterms:W3CDTF">2023-10-26T07:10:00Z</dcterms:created>
  <dcterms:modified xsi:type="dcterms:W3CDTF">2023-11-10T08:30:00Z</dcterms:modified>
</cp:coreProperties>
</file>