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AF" w:rsidRPr="00826889" w:rsidRDefault="004131AF" w:rsidP="004131A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1022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4131AF" w:rsidRDefault="004131AF" w:rsidP="004131A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82123E9" wp14:editId="7A6B43E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31AF" w:rsidRDefault="004131AF" w:rsidP="004131A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123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131AF" w:rsidRDefault="004131AF" w:rsidP="004131A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1AF" w:rsidRDefault="004131AF" w:rsidP="004131A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131AF" w:rsidRDefault="004131AF" w:rsidP="004131A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131AF" w:rsidRPr="009A1692" w:rsidRDefault="004131AF" w:rsidP="004131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35AF" wp14:editId="3BD0225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415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C30E92" wp14:editId="6812D4C6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DE26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  <w:r>
        <w:rPr>
          <w:b/>
          <w:bCs/>
          <w:noProof/>
        </w:rPr>
        <w:t xml:space="preserve">                                                                     </w:t>
      </w:r>
      <w:r w:rsidRPr="004131AF">
        <w:rPr>
          <w:b/>
          <w:bCs/>
          <w:noProof/>
        </w:rPr>
        <w:drawing>
          <wp:inline distT="0" distB="0" distL="0" distR="0" wp14:anchorId="05CCF200" wp14:editId="226C9636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AF" w:rsidRPr="004131AF" w:rsidRDefault="004131AF" w:rsidP="004131AF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Pr="004131AF">
        <w:rPr>
          <w:b/>
          <w:bCs/>
        </w:rPr>
        <w:t xml:space="preserve">ШАПКИНСКИЙ СЕЛЬСКИЙ СОВЕТ ДЕПУТАТОВ </w:t>
      </w:r>
    </w:p>
    <w:p w:rsidR="004131AF" w:rsidRPr="004131AF" w:rsidRDefault="004131AF" w:rsidP="004131AF">
      <w:pPr>
        <w:jc w:val="center"/>
      </w:pPr>
      <w:r w:rsidRPr="004131AF">
        <w:t>ЕНИСЕЙСКОГО РАЙОНА</w:t>
      </w:r>
    </w:p>
    <w:p w:rsidR="004131AF" w:rsidRPr="004131AF" w:rsidRDefault="004131AF" w:rsidP="004131AF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4131AF">
        <w:tab/>
        <w:t xml:space="preserve">КРАСНОЯРСКОГО КРАЯ                        </w:t>
      </w:r>
      <w:r w:rsidRPr="004131AF">
        <w:tab/>
      </w:r>
    </w:p>
    <w:p w:rsidR="004131AF" w:rsidRPr="004131AF" w:rsidRDefault="004131AF" w:rsidP="004131AF">
      <w:pPr>
        <w:jc w:val="right"/>
        <w:rPr>
          <w:b/>
          <w:bCs/>
          <w:sz w:val="20"/>
          <w:szCs w:val="20"/>
        </w:rPr>
      </w:pPr>
      <w:r w:rsidRPr="004131A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31AF" w:rsidRPr="004131AF" w:rsidRDefault="004131AF" w:rsidP="004131AF">
      <w:pPr>
        <w:ind w:left="2124"/>
        <w:rPr>
          <w:b/>
          <w:bCs/>
        </w:rPr>
      </w:pPr>
      <w:r w:rsidRPr="004131AF">
        <w:rPr>
          <w:b/>
          <w:bCs/>
          <w:sz w:val="44"/>
          <w:szCs w:val="44"/>
        </w:rPr>
        <w:t xml:space="preserve">                   </w:t>
      </w:r>
      <w:r w:rsidRPr="004131AF">
        <w:rPr>
          <w:b/>
          <w:bCs/>
        </w:rPr>
        <w:t xml:space="preserve">РЕШЕНИЕ         </w:t>
      </w:r>
    </w:p>
    <w:p w:rsidR="004131AF" w:rsidRPr="004131AF" w:rsidRDefault="004131AF" w:rsidP="004131AF">
      <w:pPr>
        <w:ind w:left="2124"/>
        <w:rPr>
          <w:b/>
          <w:bCs/>
        </w:rPr>
      </w:pPr>
    </w:p>
    <w:p w:rsidR="004131AF" w:rsidRPr="004131AF" w:rsidRDefault="004131AF" w:rsidP="004131AF">
      <w:r w:rsidRPr="004131AF">
        <w:t>16.10.2023г.</w:t>
      </w:r>
      <w:r w:rsidRPr="004131AF">
        <w:tab/>
      </w:r>
      <w:r w:rsidRPr="004131AF">
        <w:tab/>
        <w:t xml:space="preserve">                                  п. Шапкино</w:t>
      </w:r>
      <w:r w:rsidRPr="004131AF">
        <w:tab/>
        <w:t xml:space="preserve">            </w:t>
      </w:r>
      <w:r w:rsidRPr="004131AF">
        <w:tab/>
        <w:t xml:space="preserve">             №38-184р</w: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  <w:r w:rsidRPr="004131AF">
        <w:rPr>
          <w:b/>
          <w:bCs/>
          <w:lang w:eastAsia="ar-SA"/>
        </w:rPr>
        <w:t>О внесении изменений в Решение Шапкинского</w: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  <w:r w:rsidRPr="004131AF">
        <w:rPr>
          <w:b/>
          <w:bCs/>
          <w:lang w:eastAsia="ar-SA"/>
        </w:rPr>
        <w:t>Сельского Совета депутатов от 15.10.2021г. №20-97р</w: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  <w:r w:rsidRPr="004131AF">
        <w:rPr>
          <w:b/>
          <w:bCs/>
          <w:lang w:eastAsia="ar-SA"/>
        </w:rPr>
        <w:t>«Об утверждении Положения о муниципальном контроле</w: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  <w:r w:rsidRPr="004131AF">
        <w:rPr>
          <w:b/>
          <w:bCs/>
          <w:lang w:eastAsia="ar-SA"/>
        </w:rPr>
        <w:t xml:space="preserve">в сфере благоустройства на территории Шапкинского </w: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  <w:r w:rsidRPr="004131AF">
        <w:rPr>
          <w:b/>
          <w:bCs/>
          <w:lang w:eastAsia="ar-SA"/>
        </w:rPr>
        <w:t>сельсовета»</w:t>
      </w:r>
    </w:p>
    <w:p w:rsidR="004131AF" w:rsidRPr="004131AF" w:rsidRDefault="004131AF" w:rsidP="004131AF">
      <w:pPr>
        <w:suppressAutoHyphens/>
        <w:rPr>
          <w:b/>
          <w:bCs/>
          <w:lang w:eastAsia="ar-SA"/>
        </w:rPr>
      </w:pPr>
    </w:p>
    <w:p w:rsidR="004131AF" w:rsidRPr="004131AF" w:rsidRDefault="004131AF" w:rsidP="004131AF">
      <w:pPr>
        <w:autoSpaceDE w:val="0"/>
        <w:autoSpaceDN w:val="0"/>
        <w:adjustRightInd w:val="0"/>
        <w:jc w:val="both"/>
      </w:pPr>
      <w:r w:rsidRPr="004131AF">
        <w:rPr>
          <w:bCs/>
          <w:lang w:eastAsia="ar-SA"/>
        </w:rPr>
        <w:t xml:space="preserve">        На основании Протеста Енисейской межрайонной прокуратуры от 0809.23№7-02-23, руководствуясь Уставом Шапкинского сельсовета</w:t>
      </w:r>
      <w:r w:rsidRPr="004131AF">
        <w:t>,</w:t>
      </w:r>
      <w:r w:rsidRPr="004131AF">
        <w:rPr>
          <w:lang w:eastAsia="ar-SA"/>
        </w:rPr>
        <w:t xml:space="preserve"> Шапкинский Совет депутатов </w:t>
      </w:r>
      <w:r w:rsidRPr="004131AF">
        <w:rPr>
          <w:bCs/>
          <w:lang w:eastAsia="ar-SA"/>
        </w:rPr>
        <w:t xml:space="preserve">РЕШИЛ: </w:t>
      </w:r>
    </w:p>
    <w:p w:rsidR="004131AF" w:rsidRPr="004131AF" w:rsidRDefault="004131AF" w:rsidP="004131AF">
      <w:pPr>
        <w:suppressAutoHyphens/>
        <w:rPr>
          <w:bCs/>
          <w:lang w:eastAsia="ar-SA"/>
        </w:rPr>
      </w:pPr>
    </w:p>
    <w:p w:rsidR="004131AF" w:rsidRPr="004131AF" w:rsidRDefault="004131AF" w:rsidP="004131AF">
      <w:pPr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4131AF">
        <w:rPr>
          <w:bCs/>
          <w:lang w:eastAsia="ar-SA"/>
        </w:rPr>
        <w:t xml:space="preserve">Внести в решение Шапкинского сельского Совета депутатов от </w:t>
      </w:r>
      <w:proofErr w:type="spellStart"/>
      <w:r w:rsidRPr="004131AF">
        <w:rPr>
          <w:bCs/>
          <w:lang w:eastAsia="ar-SA"/>
        </w:rPr>
        <w:t>от</w:t>
      </w:r>
      <w:proofErr w:type="spellEnd"/>
      <w:r w:rsidRPr="004131AF">
        <w:rPr>
          <w:bCs/>
          <w:lang w:eastAsia="ar-SA"/>
        </w:rPr>
        <w:t xml:space="preserve"> 15.10.2021г. №20-97р «Об утверждении Положения о муниципальном контроле в сфере благоустройства на территории Шапкинского сельсовета» следующие изменения: пункт 3 </w:t>
      </w:r>
      <w:proofErr w:type="spellStart"/>
      <w:r w:rsidRPr="004131AF">
        <w:rPr>
          <w:bCs/>
          <w:lang w:eastAsia="ar-SA"/>
        </w:rPr>
        <w:t>пп</w:t>
      </w:r>
      <w:proofErr w:type="spellEnd"/>
      <w:r w:rsidRPr="004131AF">
        <w:rPr>
          <w:bCs/>
          <w:lang w:eastAsia="ar-SA"/>
        </w:rPr>
        <w:t xml:space="preserve">. 4.1. главы 4 изложить в следующей редакции: «судебное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</w:t>
      </w:r>
      <w:proofErr w:type="spellStart"/>
      <w:r w:rsidRPr="004131AF">
        <w:rPr>
          <w:bCs/>
          <w:lang w:eastAsia="ar-SA"/>
        </w:rPr>
        <w:t>ддеятеьности</w:t>
      </w:r>
      <w:proofErr w:type="spellEnd"/>
      <w:r w:rsidRPr="004131AF">
        <w:rPr>
          <w:bCs/>
          <w:lang w:eastAsia="ar-SA"/>
        </w:rPr>
        <w:t>».</w:t>
      </w:r>
    </w:p>
    <w:p w:rsidR="004131AF" w:rsidRPr="004131AF" w:rsidRDefault="004131AF" w:rsidP="004131AF">
      <w:pPr>
        <w:tabs>
          <w:tab w:val="left" w:pos="720"/>
        </w:tabs>
        <w:suppressAutoHyphens/>
        <w:ind w:left="709" w:hanging="709"/>
        <w:jc w:val="both"/>
        <w:rPr>
          <w:bCs/>
          <w:lang w:eastAsia="ar-SA"/>
        </w:rPr>
      </w:pPr>
      <w:r w:rsidRPr="004131AF">
        <w:rPr>
          <w:bCs/>
          <w:lang w:eastAsia="ar-SA"/>
        </w:rPr>
        <w:t xml:space="preserve">      2.</w:t>
      </w:r>
      <w:r w:rsidRPr="004131AF">
        <w:rPr>
          <w:bCs/>
          <w:lang w:eastAsia="ar-SA"/>
        </w:rPr>
        <w:tab/>
        <w:t>Контроль за исполнением настоящего решения возложить на главу сельсовета                Загитову Л.И.</w:t>
      </w:r>
    </w:p>
    <w:p w:rsidR="004131AF" w:rsidRPr="004131AF" w:rsidRDefault="004131AF" w:rsidP="004131AF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4131AF">
        <w:rPr>
          <w:bCs/>
          <w:lang w:eastAsia="ar-SA"/>
        </w:rPr>
        <w:t xml:space="preserve">      3.</w:t>
      </w:r>
      <w:r w:rsidRPr="004131AF">
        <w:rPr>
          <w:bCs/>
          <w:lang w:eastAsia="ar-SA"/>
        </w:rPr>
        <w:tab/>
        <w:t xml:space="preserve">Настоящее решение вступает в силу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     </w:t>
      </w:r>
    </w:p>
    <w:p w:rsidR="004131AF" w:rsidRPr="004131AF" w:rsidRDefault="004131AF" w:rsidP="004131AF">
      <w:pPr>
        <w:autoSpaceDE w:val="0"/>
        <w:autoSpaceDN w:val="0"/>
      </w:pPr>
      <w:r w:rsidRPr="004131AF">
        <w:t xml:space="preserve"> Председатель Шапкинского                                                    Глава Шапкинского сельсовета</w:t>
      </w:r>
    </w:p>
    <w:p w:rsidR="004131AF" w:rsidRPr="004131AF" w:rsidRDefault="004131AF" w:rsidP="004131AF">
      <w:pPr>
        <w:autoSpaceDE w:val="0"/>
        <w:autoSpaceDN w:val="0"/>
      </w:pPr>
      <w:r w:rsidRPr="004131AF">
        <w:t xml:space="preserve">сельского Совета депутатов                                                                      </w:t>
      </w:r>
    </w:p>
    <w:p w:rsidR="004131AF" w:rsidRPr="004131AF" w:rsidRDefault="004131AF" w:rsidP="004131AF">
      <w:pPr>
        <w:autoSpaceDE w:val="0"/>
        <w:autoSpaceDN w:val="0"/>
      </w:pPr>
    </w:p>
    <w:p w:rsidR="004131AF" w:rsidRDefault="004131AF" w:rsidP="004131AF">
      <w:pPr>
        <w:spacing w:after="160" w:line="259" w:lineRule="auto"/>
      </w:pPr>
      <w:r w:rsidRPr="004131AF">
        <w:t xml:space="preserve">                         А.В. Наконечный                                                                 Л.И. Загитова</w:t>
      </w:r>
      <w:r>
        <w:t xml:space="preserve">            </w:t>
      </w:r>
    </w:p>
    <w:p w:rsidR="004131AF" w:rsidRPr="004131AF" w:rsidRDefault="004131AF" w:rsidP="004131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992B0" wp14:editId="13FD2CD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2C5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131AF" w:rsidRDefault="004131AF" w:rsidP="004131A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131AF" w:rsidRDefault="004131AF" w:rsidP="004131A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  <w:bookmarkStart w:id="0" w:name="_GoBack"/>
      <w:bookmarkEnd w:id="0"/>
    </w:p>
    <w:p w:rsidR="004131AF" w:rsidRDefault="004131AF" w:rsidP="004131AF"/>
    <w:p w:rsidR="004131AF" w:rsidRDefault="004131AF" w:rsidP="004131AF"/>
    <w:p w:rsidR="00A82A8E" w:rsidRDefault="004131AF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79"/>
    <w:rsid w:val="00087543"/>
    <w:rsid w:val="00303079"/>
    <w:rsid w:val="004131AF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4D67-DE14-4BBA-A00A-562993B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A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2023-10-17T04:06:00Z</dcterms:created>
  <dcterms:modified xsi:type="dcterms:W3CDTF">2023-10-17T04:08:00Z</dcterms:modified>
</cp:coreProperties>
</file>