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9C" w:rsidRPr="00826889" w:rsidRDefault="00C2109C" w:rsidP="00C2109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 w:rsidR="00B8565B"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1022</w:t>
      </w:r>
      <w:r w:rsidR="00B8565B">
        <w:rPr>
          <w:rFonts w:ascii="Bookman Old Style" w:hAnsi="Bookman Old Style"/>
          <w:b/>
        </w:rPr>
        <w:t>4</w:t>
      </w:r>
      <w:bookmarkStart w:id="0" w:name="_GoBack"/>
      <w:bookmarkEnd w:id="0"/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 октября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C2109C" w:rsidRDefault="00C2109C" w:rsidP="00C2109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16FE27D" wp14:editId="4C50AB8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109C" w:rsidRDefault="00C2109C" w:rsidP="00C2109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6FE27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2109C" w:rsidRDefault="00C2109C" w:rsidP="00C2109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109C" w:rsidRDefault="00C2109C" w:rsidP="00C2109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2109C" w:rsidRDefault="00C2109C" w:rsidP="00C2109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2109C" w:rsidRPr="009A1692" w:rsidRDefault="00C2109C" w:rsidP="00C210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04263" wp14:editId="498FB79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935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82FDB7" wp14:editId="214C1180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CC5B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C2109C" w:rsidRPr="00FE5F7D" w:rsidRDefault="00C2109C" w:rsidP="00FE5F7D">
      <w:pPr>
        <w:ind w:firstLine="709"/>
        <w:jc w:val="both"/>
        <w:rPr>
          <w:sz w:val="28"/>
          <w:szCs w:val="28"/>
        </w:rPr>
      </w:pPr>
      <w:r w:rsidRPr="00FE5F7D">
        <w:rPr>
          <w:sz w:val="28"/>
          <w:szCs w:val="28"/>
        </w:rPr>
        <w:t>На территории муниципальных образований Енисейского района проживают инвалиды, которым в соответствии с Федеральным Законом «О социальной поддержке инвалидов в Российской Федерации» государство гарантирует проведение реабилитационных мероприятий, получение технических средств и услуг.</w:t>
      </w:r>
    </w:p>
    <w:p w:rsidR="00C2109C" w:rsidRPr="00FE5F7D" w:rsidRDefault="00C2109C" w:rsidP="00FE5F7D">
      <w:pPr>
        <w:ind w:firstLine="709"/>
        <w:jc w:val="both"/>
        <w:rPr>
          <w:b/>
          <w:sz w:val="28"/>
          <w:szCs w:val="28"/>
        </w:rPr>
      </w:pPr>
      <w:r w:rsidRPr="00FE5F7D">
        <w:rPr>
          <w:sz w:val="28"/>
          <w:szCs w:val="28"/>
        </w:rPr>
        <w:t xml:space="preserve">Согласно федеральному перечню </w:t>
      </w:r>
      <w:r w:rsidR="000E5EA5" w:rsidRPr="00FE5F7D">
        <w:rPr>
          <w:sz w:val="28"/>
          <w:szCs w:val="28"/>
        </w:rPr>
        <w:t xml:space="preserve">реабилитационных мероприятий, технических средств реабилитации и услуг, предоставляемых инвалиду, </w:t>
      </w:r>
      <w:r w:rsidR="005805AF" w:rsidRPr="00FE5F7D">
        <w:rPr>
          <w:sz w:val="28"/>
          <w:szCs w:val="28"/>
        </w:rPr>
        <w:t xml:space="preserve">утвержденному распоряжением Правительства РФ памперсы, абсорбирующее белье и иные относятся к техническим средствам реабилитации (ТСР) инвалида, обеспечение которыми возложено на </w:t>
      </w:r>
      <w:r w:rsidR="005805AF" w:rsidRPr="00FE5F7D">
        <w:rPr>
          <w:b/>
          <w:sz w:val="28"/>
          <w:szCs w:val="28"/>
        </w:rPr>
        <w:t>фонд социального страхования.</w:t>
      </w:r>
    </w:p>
    <w:p w:rsidR="005805AF" w:rsidRPr="00FE5F7D" w:rsidRDefault="005805AF" w:rsidP="00FE5F7D">
      <w:pPr>
        <w:ind w:firstLine="709"/>
        <w:jc w:val="both"/>
        <w:rPr>
          <w:sz w:val="28"/>
          <w:szCs w:val="28"/>
        </w:rPr>
      </w:pPr>
      <w:r w:rsidRPr="00FE5F7D">
        <w:rPr>
          <w:sz w:val="28"/>
          <w:szCs w:val="28"/>
        </w:rPr>
        <w:t>Непредставление инвалиду технических средств реабилитации нарушает нормативы обслуживания и создает угрозу его здоровью.</w:t>
      </w:r>
    </w:p>
    <w:p w:rsidR="005805AF" w:rsidRPr="00FE5F7D" w:rsidRDefault="005805AF" w:rsidP="00FE5F7D">
      <w:pPr>
        <w:ind w:firstLine="709"/>
        <w:jc w:val="both"/>
        <w:rPr>
          <w:sz w:val="28"/>
          <w:szCs w:val="28"/>
        </w:rPr>
      </w:pPr>
      <w:r w:rsidRPr="00FE5F7D">
        <w:rPr>
          <w:sz w:val="28"/>
          <w:szCs w:val="28"/>
        </w:rPr>
        <w:t>В силу состояния здоровья инвалид не всегда может самостоятельно обратиться и защитить свои нарушенные права и законные интересы.</w:t>
      </w:r>
    </w:p>
    <w:p w:rsidR="005805AF" w:rsidRPr="00FE5F7D" w:rsidRDefault="005805AF" w:rsidP="00FE5F7D">
      <w:pPr>
        <w:ind w:firstLine="709"/>
        <w:jc w:val="both"/>
        <w:rPr>
          <w:sz w:val="28"/>
          <w:szCs w:val="28"/>
        </w:rPr>
      </w:pPr>
      <w:r w:rsidRPr="00FE5F7D">
        <w:rPr>
          <w:sz w:val="28"/>
          <w:szCs w:val="28"/>
        </w:rPr>
        <w:t xml:space="preserve">Прокуратурой Красноярского края проводится проверка соблюдения уполномоченными органами, организациями и Отделением Фонда пенсионного и социального страхования Российской Федерации по Красноярскому краю (далее-Фонд) законодательства при реализации государственных контрактов на обеспечение граждан техническими средствами реабилитации, их приобретении посредствам электронного сертификата, а также при получении инвалидами компенсации за самостоятельное приобретение данных изделий. </w:t>
      </w:r>
    </w:p>
    <w:p w:rsidR="005805AF" w:rsidRPr="00FE5F7D" w:rsidRDefault="00FE5F7D" w:rsidP="00FE5F7D">
      <w:pPr>
        <w:ind w:firstLine="709"/>
        <w:jc w:val="both"/>
        <w:rPr>
          <w:b/>
          <w:sz w:val="28"/>
          <w:szCs w:val="28"/>
        </w:rPr>
      </w:pPr>
      <w:r w:rsidRPr="00FE5F7D">
        <w:rPr>
          <w:b/>
          <w:sz w:val="28"/>
          <w:szCs w:val="28"/>
        </w:rPr>
        <w:t xml:space="preserve">Для защиты своего нарушенного права граждане могут, обратиться с письменным заявлением к Енисейскому межрайонному прокурору о защите в судебном порядке его прав и законных интересов. </w:t>
      </w:r>
    </w:p>
    <w:p w:rsidR="00C2109C" w:rsidRPr="005805AF" w:rsidRDefault="00C2109C" w:rsidP="00C2109C">
      <w:pPr>
        <w:rPr>
          <w:sz w:val="32"/>
          <w:szCs w:val="32"/>
        </w:rPr>
      </w:pPr>
    </w:p>
    <w:p w:rsidR="00FE5F7D" w:rsidRDefault="00FE5F7D" w:rsidP="00C2109C">
      <w:pPr>
        <w:rPr>
          <w:b/>
        </w:rPr>
      </w:pPr>
    </w:p>
    <w:p w:rsidR="00FE5F7D" w:rsidRDefault="00FE5F7D" w:rsidP="00C2109C">
      <w:pPr>
        <w:rPr>
          <w:b/>
        </w:rPr>
      </w:pPr>
    </w:p>
    <w:p w:rsidR="00FE5F7D" w:rsidRDefault="00FE5F7D" w:rsidP="00C2109C">
      <w:pPr>
        <w:rPr>
          <w:b/>
        </w:rPr>
      </w:pPr>
    </w:p>
    <w:p w:rsidR="00FE5F7D" w:rsidRDefault="00FE5F7D" w:rsidP="00C2109C">
      <w:pPr>
        <w:rPr>
          <w:b/>
        </w:rPr>
      </w:pPr>
    </w:p>
    <w:p w:rsidR="00C2109C" w:rsidRPr="00D10B4D" w:rsidRDefault="00C2109C" w:rsidP="00C2109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38794" wp14:editId="6BC4F9A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3B93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2109C" w:rsidRDefault="00C2109C" w:rsidP="00C2109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2109C" w:rsidRDefault="00C2109C" w:rsidP="00C2109C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C2109C" w:rsidRDefault="00C2109C" w:rsidP="00C2109C"/>
    <w:p w:rsidR="00C2109C" w:rsidRDefault="00C2109C" w:rsidP="00C2109C"/>
    <w:p w:rsidR="000F5F25" w:rsidRDefault="000F5F25"/>
    <w:sectPr w:rsidR="000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9"/>
    <w:rsid w:val="000E5EA5"/>
    <w:rsid w:val="000F5F25"/>
    <w:rsid w:val="005805AF"/>
    <w:rsid w:val="00724C49"/>
    <w:rsid w:val="00B8565B"/>
    <w:rsid w:val="00C2109C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678DD-561E-443C-9DC5-231BAED1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2023-10-02T03:54:00Z</dcterms:created>
  <dcterms:modified xsi:type="dcterms:W3CDTF">2023-10-02T08:07:00Z</dcterms:modified>
</cp:coreProperties>
</file>