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11" w:rsidRDefault="00530611" w:rsidP="0053061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E0E82E" wp14:editId="3C38210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611" w:rsidRDefault="00530611" w:rsidP="00530611">
      <w:pPr>
        <w:jc w:val="center"/>
        <w:rPr>
          <w:lang w:val="en-US"/>
        </w:rPr>
      </w:pPr>
    </w:p>
    <w:p w:rsidR="00530611" w:rsidRDefault="00530611" w:rsidP="00530611">
      <w:pPr>
        <w:jc w:val="center"/>
      </w:pPr>
    </w:p>
    <w:p w:rsidR="00530611" w:rsidRDefault="00530611" w:rsidP="00530611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530611" w:rsidRDefault="00530611" w:rsidP="00530611">
      <w:pPr>
        <w:jc w:val="center"/>
      </w:pPr>
      <w:r>
        <w:t>Енисейского района</w:t>
      </w:r>
    </w:p>
    <w:p w:rsidR="00530611" w:rsidRDefault="00530611" w:rsidP="00530611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530611" w:rsidRDefault="00530611" w:rsidP="00530611">
      <w:pPr>
        <w:jc w:val="center"/>
        <w:rPr>
          <w:b/>
          <w:sz w:val="28"/>
        </w:rPr>
      </w:pPr>
    </w:p>
    <w:p w:rsidR="00530611" w:rsidRDefault="00530611" w:rsidP="00530611">
      <w:pPr>
        <w:jc w:val="center"/>
        <w:rPr>
          <w:b/>
        </w:rPr>
      </w:pPr>
      <w:r>
        <w:rPr>
          <w:b/>
        </w:rPr>
        <w:t>ПОСТАНОВЛЕНИЕ</w:t>
      </w:r>
    </w:p>
    <w:p w:rsidR="00530611" w:rsidRDefault="00530611" w:rsidP="00530611">
      <w:pPr>
        <w:jc w:val="center"/>
        <w:rPr>
          <w:b/>
        </w:rPr>
      </w:pPr>
    </w:p>
    <w:p w:rsidR="00530611" w:rsidRDefault="00530611" w:rsidP="00530611">
      <w:pPr>
        <w:jc w:val="both"/>
      </w:pPr>
      <w:r>
        <w:t xml:space="preserve">13.01.2023г.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      № 3-п</w:t>
      </w:r>
    </w:p>
    <w:p w:rsidR="00530611" w:rsidRDefault="00530611" w:rsidP="00530611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530611" w:rsidRPr="003847B7" w:rsidRDefault="00530611" w:rsidP="00530611">
      <w:pPr>
        <w:pStyle w:val="20"/>
        <w:shd w:val="clear" w:color="auto" w:fill="auto"/>
        <w:spacing w:after="600" w:line="319" w:lineRule="exact"/>
        <w:ind w:right="422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Об утверждении Порядка составления, </w:t>
      </w:r>
      <w:r w:rsidR="00DA088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у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тверждения и ведения бюджетной сметы администрации Шапкинского сельсовета на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3</w:t>
      </w:r>
      <w:r w:rsidRPr="003847B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</w:t>
      </w:r>
      <w:bookmarkStart w:id="0" w:name="_GoBack"/>
      <w:bookmarkEnd w:id="0"/>
    </w:p>
    <w:p w:rsidR="00530611" w:rsidRPr="000A264A" w:rsidRDefault="00530611" w:rsidP="00530611">
      <w:pPr>
        <w:pStyle w:val="20"/>
        <w:shd w:val="clear" w:color="auto" w:fill="auto"/>
        <w:spacing w:after="211" w:line="319" w:lineRule="exact"/>
        <w:ind w:firstLine="540"/>
        <w:jc w:val="left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со статьями 161,221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ения и ведения бюджетной сметы»</w:t>
      </w:r>
    </w:p>
    <w:p w:rsidR="00530611" w:rsidRPr="000A264A" w:rsidRDefault="00530611" w:rsidP="00530611">
      <w:pPr>
        <w:pStyle w:val="20"/>
        <w:shd w:val="clear" w:color="auto" w:fill="auto"/>
        <w:spacing w:after="242" w:line="28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ПОСТАНОВЛЯЮ:</w:t>
      </w:r>
    </w:p>
    <w:p w:rsidR="00530611" w:rsidRPr="000A264A" w:rsidRDefault="00530611" w:rsidP="00DA088B">
      <w:pPr>
        <w:pStyle w:val="20"/>
        <w:numPr>
          <w:ilvl w:val="0"/>
          <w:numId w:val="4"/>
        </w:numPr>
        <w:shd w:val="clear" w:color="auto" w:fill="auto"/>
        <w:tabs>
          <w:tab w:val="left" w:pos="772"/>
        </w:tabs>
        <w:spacing w:after="0" w:line="324" w:lineRule="exact"/>
        <w:ind w:left="740" w:hanging="32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Утвердить Порядок составления, утверждения и ведения бюджетной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сельсовета.</w:t>
      </w:r>
    </w:p>
    <w:p w:rsidR="00530611" w:rsidRPr="000A264A" w:rsidRDefault="00530611" w:rsidP="00DA088B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24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постановление применяется при составлении, утверждении</w:t>
      </w:r>
    </w:p>
    <w:p w:rsidR="00530611" w:rsidRPr="000A264A" w:rsidRDefault="00DA088B" w:rsidP="00DA088B">
      <w:pPr>
        <w:pStyle w:val="20"/>
        <w:shd w:val="clear" w:color="auto" w:fill="auto"/>
        <w:spacing w:after="32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530611"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 ведении бюджетной </w:t>
      </w:r>
      <w:r w:rsidR="0053061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сметы Администрации Шапкинского</w:t>
      </w:r>
      <w:r w:rsidR="00530611"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на</w:t>
      </w:r>
    </w:p>
    <w:p w:rsidR="00530611" w:rsidRPr="000A264A" w:rsidRDefault="00DA088B" w:rsidP="00DA088B">
      <w:pPr>
        <w:pStyle w:val="20"/>
        <w:shd w:val="clear" w:color="auto" w:fill="auto"/>
        <w:spacing w:after="208" w:line="280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</w:t>
      </w:r>
      <w:r w:rsidR="00530611"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 w:rsidR="00530611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530611"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 и плановый период 202</w:t>
      </w:r>
      <w:r w:rsidR="00530611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530611"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202</w:t>
      </w:r>
      <w:r w:rsidR="0053061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="00530611"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годов.</w:t>
      </w:r>
    </w:p>
    <w:p w:rsidR="00530611" w:rsidRPr="000A264A" w:rsidRDefault="00530611" w:rsidP="00DA088B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8" w:lineRule="exact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 исп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олнением настоящего постановление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оставляю за собой.</w:t>
      </w:r>
    </w:p>
    <w:p w:rsidR="00530611" w:rsidRPr="000A264A" w:rsidRDefault="00530611" w:rsidP="00DA088B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336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Опубликовать настоящее пос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тановление в газете «Шапкинский</w:t>
      </w:r>
      <w:r w:rsidRPr="000A264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вестник».</w:t>
      </w:r>
    </w:p>
    <w:p w:rsidR="00530611" w:rsidRPr="000A264A" w:rsidRDefault="00530611" w:rsidP="00DA088B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0611" w:rsidRPr="000A264A" w:rsidRDefault="00530611" w:rsidP="00530611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0611" w:rsidRPr="000A264A" w:rsidRDefault="00530611" w:rsidP="00530611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0611" w:rsidRPr="000A264A" w:rsidRDefault="00530611" w:rsidP="00530611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30611" w:rsidRPr="000A264A" w:rsidRDefault="00530611" w:rsidP="00530611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0611" w:rsidRPr="000A264A" w:rsidRDefault="00530611" w:rsidP="00530611">
      <w:pPr>
        <w:pStyle w:val="20"/>
        <w:shd w:val="clear" w:color="auto" w:fill="auto"/>
        <w:tabs>
          <w:tab w:val="left" w:pos="745"/>
        </w:tabs>
        <w:spacing w:after="0" w:line="336" w:lineRule="exact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0611" w:rsidRPr="000A264A" w:rsidRDefault="00530611" w:rsidP="00530611">
      <w:pPr>
        <w:spacing w:line="240" w:lineRule="exact"/>
      </w:pPr>
      <w:r w:rsidRPr="000A264A">
        <w:t xml:space="preserve">             Глава сельсовета                    </w:t>
      </w:r>
      <w:r>
        <w:t xml:space="preserve">                            Л.И. Загитова</w:t>
      </w:r>
    </w:p>
    <w:p w:rsidR="00530611" w:rsidRPr="000A264A" w:rsidRDefault="00530611" w:rsidP="00530611">
      <w:pPr>
        <w:spacing w:line="240" w:lineRule="exact"/>
      </w:pPr>
    </w:p>
    <w:p w:rsidR="00530611" w:rsidRPr="000A264A" w:rsidRDefault="00530611" w:rsidP="00530611">
      <w:pPr>
        <w:spacing w:line="240" w:lineRule="exact"/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</w:p>
    <w:p w:rsidR="00530611" w:rsidRPr="000A264A" w:rsidRDefault="00530611" w:rsidP="0053061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10"/>
        </w:rPr>
      </w:pPr>
      <w:r w:rsidRPr="000A264A">
        <w:rPr>
          <w:spacing w:val="-10"/>
        </w:rPr>
        <w:lastRenderedPageBreak/>
        <w:t xml:space="preserve">УТВЕРЖДЕНО:                  </w:t>
      </w:r>
    </w:p>
    <w:p w:rsidR="00530611" w:rsidRPr="000A264A" w:rsidRDefault="00530611" w:rsidP="00530611">
      <w:pPr>
        <w:widowControl w:val="0"/>
        <w:shd w:val="clear" w:color="auto" w:fill="FFFFFF"/>
        <w:tabs>
          <w:tab w:val="left" w:pos="9870"/>
        </w:tabs>
        <w:autoSpaceDE w:val="0"/>
        <w:autoSpaceDN w:val="0"/>
        <w:adjustRightInd w:val="0"/>
        <w:jc w:val="right"/>
      </w:pPr>
      <w:r w:rsidRPr="000A264A">
        <w:t xml:space="preserve">   Постановлением главы                                                                                                                                          </w:t>
      </w:r>
      <w:r>
        <w:t xml:space="preserve">      администрации Шапкинского</w:t>
      </w:r>
      <w:r w:rsidRPr="000A264A">
        <w:t xml:space="preserve">                                                                                                                                               сельсовета от   </w:t>
      </w:r>
      <w:r>
        <w:t>13.01</w:t>
      </w:r>
      <w:r w:rsidRPr="000A264A">
        <w:t>.20</w:t>
      </w:r>
      <w:r>
        <w:t>23 №3-п</w:t>
      </w:r>
    </w:p>
    <w:p w:rsidR="00530611" w:rsidRPr="000A264A" w:rsidRDefault="00530611" w:rsidP="00530611">
      <w:pPr>
        <w:jc w:val="right"/>
      </w:pPr>
    </w:p>
    <w:p w:rsidR="00530611" w:rsidRPr="000A264A" w:rsidRDefault="00530611" w:rsidP="00530611">
      <w:pPr>
        <w:jc w:val="center"/>
        <w:rPr>
          <w:b/>
        </w:rPr>
      </w:pPr>
      <w:r w:rsidRPr="000A264A">
        <w:rPr>
          <w:b/>
        </w:rPr>
        <w:t>ПОРЯДОК</w:t>
      </w:r>
    </w:p>
    <w:p w:rsidR="00530611" w:rsidRPr="000A264A" w:rsidRDefault="00530611" w:rsidP="00530611">
      <w:pPr>
        <w:jc w:val="center"/>
        <w:rPr>
          <w:b/>
        </w:rPr>
      </w:pPr>
      <w:r w:rsidRPr="000A264A">
        <w:rPr>
          <w:b/>
        </w:rPr>
        <w:t xml:space="preserve">составления, утверждения и ведения бюджетной сметы </w:t>
      </w:r>
    </w:p>
    <w:p w:rsidR="00530611" w:rsidRPr="000A264A" w:rsidRDefault="00530611" w:rsidP="00530611">
      <w:pPr>
        <w:jc w:val="center"/>
        <w:rPr>
          <w:b/>
        </w:rPr>
      </w:pPr>
      <w:r w:rsidRPr="000A264A">
        <w:rPr>
          <w:b/>
        </w:rPr>
        <w:t xml:space="preserve"> бюджетного учреждения </w:t>
      </w:r>
    </w:p>
    <w:p w:rsidR="00530611" w:rsidRPr="000A264A" w:rsidRDefault="00530611" w:rsidP="00530611">
      <w:pPr>
        <w:jc w:val="center"/>
        <w:rPr>
          <w:b/>
        </w:rPr>
      </w:pPr>
    </w:p>
    <w:p w:rsidR="00530611" w:rsidRPr="000A264A" w:rsidRDefault="00530611" w:rsidP="00530611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Общие положения</w:t>
      </w:r>
    </w:p>
    <w:p w:rsidR="00530611" w:rsidRPr="000A264A" w:rsidRDefault="00530611" w:rsidP="00530611">
      <w:pPr>
        <w:ind w:left="360"/>
        <w:jc w:val="both"/>
      </w:pPr>
    </w:p>
    <w:p w:rsidR="00530611" w:rsidRPr="000A264A" w:rsidRDefault="00530611" w:rsidP="00530611">
      <w:pPr>
        <w:ind w:left="-360" w:firstLine="720"/>
        <w:jc w:val="both"/>
      </w:pPr>
      <w:r w:rsidRPr="000A264A">
        <w:t>Настоящий Порядок устанавливает требования к составлению, утверждению и ведению бюджетной сметы (далее сметы).</w:t>
      </w:r>
    </w:p>
    <w:p w:rsidR="00530611" w:rsidRPr="000A264A" w:rsidRDefault="00530611" w:rsidP="00530611">
      <w:pPr>
        <w:ind w:left="-360" w:firstLine="720"/>
        <w:jc w:val="both"/>
      </w:pPr>
      <w:r w:rsidRPr="000A264A">
        <w:t xml:space="preserve">    1.2 Настоящий Порядок разработан в соответствии со статьей 221 Бюджетного Кодекса РФ и Приказом Министерства Финансов РФ от 14 февраля2018 года № 26н «Об общих требованиях к порядку составления, утверждения и ведения бюджетных смет казенных учреждений» и определяет правила составления, утверждения и ведения бюджетной сметы (далее сметы) казенных учреждений.</w:t>
      </w:r>
    </w:p>
    <w:p w:rsidR="00530611" w:rsidRPr="000A264A" w:rsidRDefault="00530611" w:rsidP="00530611">
      <w:pPr>
        <w:jc w:val="both"/>
      </w:pPr>
      <w:r w:rsidRPr="000A264A">
        <w:rPr>
          <w:b/>
          <w:bCs/>
          <w:color w:val="000000"/>
        </w:rPr>
        <w:br/>
      </w:r>
    </w:p>
    <w:p w:rsidR="00530611" w:rsidRPr="000A264A" w:rsidRDefault="00530611" w:rsidP="00530611">
      <w:pPr>
        <w:ind w:left="-360" w:firstLine="720"/>
        <w:jc w:val="center"/>
        <w:rPr>
          <w:b/>
        </w:rPr>
      </w:pPr>
    </w:p>
    <w:p w:rsidR="00530611" w:rsidRPr="000A264A" w:rsidRDefault="00530611" w:rsidP="00530611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Составление сметы</w:t>
      </w:r>
    </w:p>
    <w:p w:rsidR="00530611" w:rsidRPr="000A264A" w:rsidRDefault="00530611" w:rsidP="00530611">
      <w:pPr>
        <w:ind w:left="360"/>
        <w:jc w:val="both"/>
        <w:rPr>
          <w:b/>
        </w:rPr>
      </w:pPr>
    </w:p>
    <w:p w:rsidR="00530611" w:rsidRPr="000A264A" w:rsidRDefault="00530611" w:rsidP="00530611">
      <w:pPr>
        <w:ind w:left="-540" w:firstLine="900"/>
        <w:jc w:val="both"/>
      </w:pPr>
      <w:r w:rsidRPr="000A264A">
        <w:t>2.1.Бюджетная смета – документ, устанавливающий в соответствии с классификацией расходов бюджетов лимиты бюджетных обязательств бюджетного учреждения.</w:t>
      </w:r>
    </w:p>
    <w:p w:rsidR="00530611" w:rsidRPr="000A264A" w:rsidRDefault="00530611" w:rsidP="00530611">
      <w:pPr>
        <w:ind w:left="-540" w:firstLine="900"/>
        <w:jc w:val="both"/>
      </w:pPr>
      <w:r w:rsidRPr="000A264A">
        <w:t>2.2.Бюджетное учреждение осуществляет операции по расходованию бюджетных средств через лицевые счета в соответствии с бюджетной сметой.</w:t>
      </w:r>
    </w:p>
    <w:p w:rsidR="00530611" w:rsidRPr="000A264A" w:rsidRDefault="00530611" w:rsidP="00530611">
      <w:pPr>
        <w:ind w:left="-540" w:firstLine="900"/>
        <w:jc w:val="both"/>
      </w:pPr>
      <w:r w:rsidRPr="000A264A">
        <w:t>2.3. Бюджетная смета составляется на один финансовый год в соответствии с доведенными до бюджетного учреждения лимитами бюджетных обязательств.</w:t>
      </w:r>
    </w:p>
    <w:p w:rsidR="00530611" w:rsidRPr="000A264A" w:rsidRDefault="00530611" w:rsidP="00530611">
      <w:pPr>
        <w:ind w:left="-540" w:firstLine="900"/>
        <w:jc w:val="both"/>
      </w:pPr>
      <w:r w:rsidRPr="000A264A">
        <w:t>2.4. Показатели сметы формируются в разрезе кодов классификации расходов бюджетов бюджетной классификации РФ с детализацией до кодов статей (подстатей) классификации операций сектора государственного управления.</w:t>
      </w:r>
    </w:p>
    <w:p w:rsidR="00530611" w:rsidRPr="000A264A" w:rsidRDefault="00530611" w:rsidP="00530611">
      <w:pPr>
        <w:ind w:left="-540" w:firstLine="540"/>
        <w:jc w:val="both"/>
      </w:pPr>
      <w:r w:rsidRPr="000A264A">
        <w:t xml:space="preserve">     2.5. Смета составляется учреждением по форме (согласно приложению, к настоящему порядку), разработанной и утвержденной главным распорядителем средств бюджета, содержащей следующие обязательные реквизиты:</w:t>
      </w:r>
    </w:p>
    <w:p w:rsidR="00530611" w:rsidRPr="000A264A" w:rsidRDefault="00530611" w:rsidP="00530611">
      <w:pPr>
        <w:numPr>
          <w:ilvl w:val="0"/>
          <w:numId w:val="2"/>
        </w:numPr>
        <w:jc w:val="both"/>
      </w:pPr>
      <w:r w:rsidRPr="000A264A">
        <w:t>гриф утверждения, содержащий подпись (и его расшифровку) соответствующего руководителя, уполномоченному утверждать смету учреждения и дату утверждения;</w:t>
      </w:r>
    </w:p>
    <w:p w:rsidR="00530611" w:rsidRPr="000A264A" w:rsidRDefault="00530611" w:rsidP="00530611">
      <w:pPr>
        <w:numPr>
          <w:ilvl w:val="0"/>
          <w:numId w:val="2"/>
        </w:numPr>
        <w:jc w:val="both"/>
      </w:pPr>
      <w:r w:rsidRPr="000A264A">
        <w:t>наименование формы документа;</w:t>
      </w:r>
    </w:p>
    <w:p w:rsidR="00530611" w:rsidRPr="000A264A" w:rsidRDefault="00530611" w:rsidP="00530611">
      <w:pPr>
        <w:numPr>
          <w:ilvl w:val="0"/>
          <w:numId w:val="2"/>
        </w:numPr>
        <w:jc w:val="both"/>
      </w:pPr>
      <w:r w:rsidRPr="000A264A">
        <w:t>финансовый год, на который представлены содержащиеся в смете сведения;</w:t>
      </w:r>
    </w:p>
    <w:p w:rsidR="00530611" w:rsidRPr="000A264A" w:rsidRDefault="00530611" w:rsidP="00530611">
      <w:pPr>
        <w:numPr>
          <w:ilvl w:val="0"/>
          <w:numId w:val="2"/>
        </w:numPr>
        <w:jc w:val="both"/>
      </w:pPr>
      <w:r w:rsidRPr="000A264A">
        <w:t>наименование учреждения, составившего смету, и его код по Общероссийскому классификатору предприятий и организаций (ОКПО)/ наименование главного распорядителя средств бюджета;</w:t>
      </w:r>
    </w:p>
    <w:p w:rsidR="00530611" w:rsidRPr="000A264A" w:rsidRDefault="00530611" w:rsidP="00530611">
      <w:pPr>
        <w:numPr>
          <w:ilvl w:val="0"/>
          <w:numId w:val="2"/>
        </w:numPr>
        <w:jc w:val="both"/>
      </w:pPr>
      <w:r w:rsidRPr="000A264A">
        <w:t>наименование единиц измерения показателей, включенных в смету, и их код по Общероссийскому классификатору единиц измерения;</w:t>
      </w:r>
    </w:p>
    <w:p w:rsidR="00530611" w:rsidRPr="000A264A" w:rsidRDefault="00530611" w:rsidP="00530611">
      <w:pPr>
        <w:numPr>
          <w:ilvl w:val="0"/>
          <w:numId w:val="2"/>
        </w:numPr>
        <w:jc w:val="both"/>
      </w:pPr>
      <w:r w:rsidRPr="000A264A">
        <w:t>содержательная и оформляющая части;</w:t>
      </w:r>
    </w:p>
    <w:p w:rsidR="00530611" w:rsidRPr="000A264A" w:rsidRDefault="00530611" w:rsidP="00530611">
      <w:pPr>
        <w:ind w:left="-540" w:firstLine="540"/>
        <w:jc w:val="both"/>
      </w:pPr>
      <w:r w:rsidRPr="000A264A">
        <w:t>Содержательная часть формы сметы должна представляться в виде таблицы, содержащей коды строк, наименование направления расходования средств бюджета и соответствующих им кодов классификации расходов бюджетов бюджетной классификации РФ, а также суммы по каждому направлению.</w:t>
      </w:r>
    </w:p>
    <w:p w:rsidR="00530611" w:rsidRPr="000A264A" w:rsidRDefault="00530611" w:rsidP="00530611">
      <w:pPr>
        <w:ind w:left="-540" w:firstLine="540"/>
        <w:jc w:val="both"/>
      </w:pPr>
      <w:r w:rsidRPr="000A264A">
        <w:t xml:space="preserve">Оформляющая часть формы сметы должна содержать подписи (с расшифровкой) должностных лиц, ответственных за содержащиеся в смете данные – руководителя учреждения, </w:t>
      </w:r>
      <w:r w:rsidRPr="000A264A">
        <w:lastRenderedPageBreak/>
        <w:t>руководителя планово-финансовой службы учреждения или иного уполномоченного руководителем лица, исполнителя документа, а также дату подписания сметы.</w:t>
      </w:r>
    </w:p>
    <w:p w:rsidR="00530611" w:rsidRPr="000A264A" w:rsidRDefault="00530611" w:rsidP="00530611">
      <w:pPr>
        <w:ind w:left="-540" w:firstLine="540"/>
        <w:jc w:val="both"/>
      </w:pPr>
      <w:r w:rsidRPr="000A264A">
        <w:t>2.6. Смета составляется учреждением на основании разработанных и установленных главным распорядителем средств бюджета на соответствующий финансовый год расчетных показателей, характеризующих деятельность учреждения и доведенных лимитов бюджетных обязательств.</w:t>
      </w:r>
    </w:p>
    <w:p w:rsidR="00530611" w:rsidRPr="000A264A" w:rsidRDefault="00530611" w:rsidP="00530611">
      <w:pPr>
        <w:ind w:left="-540" w:firstLine="540"/>
        <w:jc w:val="both"/>
      </w:pPr>
      <w:r w:rsidRPr="000A264A">
        <w:t>2.7. К смете, представленной на утверждение прилагаются расчеты плановых сметных показателей, использованных при формировании сметы.</w:t>
      </w:r>
    </w:p>
    <w:p w:rsidR="00530611" w:rsidRPr="000A264A" w:rsidRDefault="00530611" w:rsidP="00530611">
      <w:pPr>
        <w:ind w:left="-540" w:firstLine="540"/>
        <w:jc w:val="both"/>
      </w:pPr>
    </w:p>
    <w:p w:rsidR="00530611" w:rsidRPr="000A264A" w:rsidRDefault="00530611" w:rsidP="00530611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Утверждение сметы.</w:t>
      </w:r>
    </w:p>
    <w:p w:rsidR="00530611" w:rsidRPr="000A264A" w:rsidRDefault="00530611" w:rsidP="00530611">
      <w:pPr>
        <w:ind w:left="360"/>
        <w:jc w:val="center"/>
        <w:rPr>
          <w:b/>
        </w:rPr>
      </w:pPr>
    </w:p>
    <w:p w:rsidR="00530611" w:rsidRPr="000A264A" w:rsidRDefault="00530611" w:rsidP="00530611">
      <w:pPr>
        <w:ind w:left="-720" w:firstLine="900"/>
        <w:jc w:val="both"/>
      </w:pPr>
      <w:r w:rsidRPr="000A264A">
        <w:t>3.1. Смета учреждения, являющего органом местного самоуправления, осуществляющим бюджетные полномочия главного распорядителя средств бюджета, утверждается руководителем этого органа.</w:t>
      </w:r>
    </w:p>
    <w:p w:rsidR="00530611" w:rsidRPr="000A264A" w:rsidRDefault="00530611" w:rsidP="00530611">
      <w:pPr>
        <w:ind w:left="-720" w:firstLine="900"/>
        <w:jc w:val="both"/>
      </w:pPr>
      <w:r w:rsidRPr="000A264A">
        <w:t>3.2. Смета учреждения, не являющегося главным распорядителем средств бюджета, утверждается руководителем главного распорядителя средств бюджета.</w:t>
      </w:r>
    </w:p>
    <w:p w:rsidR="00530611" w:rsidRPr="000A264A" w:rsidRDefault="00530611" w:rsidP="00530611">
      <w:pPr>
        <w:ind w:left="-720" w:firstLine="900"/>
      </w:pPr>
      <w:r w:rsidRPr="000A264A">
        <w:t>3.3.Утверждение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530611" w:rsidRPr="000A264A" w:rsidRDefault="00530611" w:rsidP="00530611">
      <w:pPr>
        <w:ind w:left="-720" w:firstLine="900"/>
      </w:pPr>
      <w:r w:rsidRPr="000A264A">
        <w:t>3.4. Утвержденные показатели сметы учреждения должны соответствовать доведенным до него лимитам бюджетных обязательств по обеспечению выполнения функций учреждения.</w:t>
      </w:r>
    </w:p>
    <w:p w:rsidR="00530611" w:rsidRPr="000A264A" w:rsidRDefault="00530611" w:rsidP="00530611">
      <w:pPr>
        <w:numPr>
          <w:ilvl w:val="0"/>
          <w:numId w:val="1"/>
        </w:numPr>
        <w:jc w:val="center"/>
        <w:rPr>
          <w:b/>
        </w:rPr>
      </w:pPr>
      <w:r w:rsidRPr="000A264A">
        <w:rPr>
          <w:b/>
        </w:rPr>
        <w:t>Ведение сметы.</w:t>
      </w:r>
    </w:p>
    <w:p w:rsidR="00530611" w:rsidRPr="000A264A" w:rsidRDefault="00530611" w:rsidP="00530611">
      <w:pPr>
        <w:ind w:left="360"/>
        <w:jc w:val="center"/>
        <w:rPr>
          <w:b/>
        </w:rPr>
      </w:pPr>
    </w:p>
    <w:p w:rsidR="00530611" w:rsidRPr="000A264A" w:rsidRDefault="00530611" w:rsidP="00530611">
      <w:pPr>
        <w:ind w:left="-720" w:firstLine="1080"/>
        <w:jc w:val="both"/>
      </w:pPr>
      <w:r w:rsidRPr="000A264A">
        <w:t>4.1. Ведением сметы является внесение изменений в смету в пределах     доведенных учреждению объемов лимитов бюджетных обязательств.</w:t>
      </w:r>
    </w:p>
    <w:p w:rsidR="00530611" w:rsidRPr="000A264A" w:rsidRDefault="00530611" w:rsidP="00530611">
      <w:pPr>
        <w:ind w:left="-540"/>
        <w:jc w:val="both"/>
      </w:pPr>
      <w:r w:rsidRPr="000A264A">
        <w:t xml:space="preserve">             4.2. Внесение изменений в смету осуществляется путем утверждения изменений показателей – сумм увеличения и (или) уменьшения объемов сметных назначений:</w:t>
      </w:r>
    </w:p>
    <w:p w:rsidR="00530611" w:rsidRPr="000A264A" w:rsidRDefault="00530611" w:rsidP="00530611">
      <w:pPr>
        <w:numPr>
          <w:ilvl w:val="0"/>
          <w:numId w:val="3"/>
        </w:numPr>
        <w:jc w:val="both"/>
      </w:pPr>
      <w:r w:rsidRPr="000A264A">
        <w:t>изменяющих объемы сметных назначений в случае изменения доведенного учреждению объема лимитов бюджетных обязательств;</w:t>
      </w:r>
    </w:p>
    <w:p w:rsidR="00530611" w:rsidRPr="000A264A" w:rsidRDefault="00530611" w:rsidP="00530611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расходов бюджетов бюджетной классификации РФ,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530611" w:rsidRPr="000A264A" w:rsidRDefault="00530611" w:rsidP="00530611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сектора государственного управления, не требующих изменений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530611" w:rsidRPr="000A264A" w:rsidRDefault="00530611" w:rsidP="00530611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530611" w:rsidRPr="000A264A" w:rsidRDefault="00530611" w:rsidP="00530611">
      <w:pPr>
        <w:numPr>
          <w:ilvl w:val="0"/>
          <w:numId w:val="3"/>
        </w:numPr>
        <w:jc w:val="both"/>
      </w:pPr>
      <w:r w:rsidRPr="000A264A">
        <w:t>изменяющих распределение сметных назначений по дополнительным кодам аналитических показателей.</w:t>
      </w:r>
    </w:p>
    <w:p w:rsidR="00530611" w:rsidRPr="000A264A" w:rsidRDefault="00530611" w:rsidP="00530611">
      <w:pPr>
        <w:ind w:left="-540" w:firstLine="360"/>
        <w:jc w:val="both"/>
      </w:pPr>
      <w:r w:rsidRPr="000A264A">
        <w:t>4.3. Изменения в смету вносятся после внесения изменений в бюджетную роспись главного распорядителя и лимиты бюджетных обязательств.</w:t>
      </w:r>
    </w:p>
    <w:p w:rsidR="00530611" w:rsidRPr="000A264A" w:rsidRDefault="00530611" w:rsidP="00530611">
      <w:pPr>
        <w:ind w:left="-540" w:firstLine="360"/>
        <w:jc w:val="both"/>
      </w:pPr>
      <w:r w:rsidRPr="000A264A">
        <w:t>4.4. Утверждение изменений в смету осуществляется руководителем главного распорядителя средств бюджета, утвердившего смету.</w:t>
      </w:r>
    </w:p>
    <w:p w:rsidR="00530611" w:rsidRPr="001073BB" w:rsidRDefault="00530611" w:rsidP="00530611">
      <w:pPr>
        <w:rPr>
          <w:sz w:val="28"/>
          <w:szCs w:val="28"/>
        </w:rPr>
      </w:pPr>
    </w:p>
    <w:p w:rsidR="00530611" w:rsidRPr="001073BB" w:rsidRDefault="00530611" w:rsidP="00530611">
      <w:pPr>
        <w:rPr>
          <w:sz w:val="28"/>
          <w:szCs w:val="28"/>
        </w:rPr>
      </w:pPr>
    </w:p>
    <w:p w:rsidR="00530611" w:rsidRPr="001073BB" w:rsidRDefault="00530611" w:rsidP="00530611">
      <w:pPr>
        <w:rPr>
          <w:sz w:val="28"/>
          <w:szCs w:val="28"/>
        </w:rPr>
      </w:pPr>
    </w:p>
    <w:p w:rsidR="00530611" w:rsidRDefault="00530611" w:rsidP="00530611">
      <w:pPr>
        <w:rPr>
          <w:sz w:val="28"/>
          <w:szCs w:val="28"/>
        </w:rPr>
      </w:pPr>
    </w:p>
    <w:p w:rsidR="00530611" w:rsidRDefault="00530611" w:rsidP="00530611">
      <w:pPr>
        <w:rPr>
          <w:sz w:val="28"/>
          <w:szCs w:val="28"/>
        </w:rPr>
      </w:pPr>
    </w:p>
    <w:p w:rsidR="002803DC" w:rsidRDefault="002803DC"/>
    <w:sectPr w:rsidR="0028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30EC2"/>
    <w:multiLevelType w:val="hybridMultilevel"/>
    <w:tmpl w:val="B6464576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7174A"/>
    <w:multiLevelType w:val="hybridMultilevel"/>
    <w:tmpl w:val="80FA61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AE0"/>
    <w:multiLevelType w:val="multilevel"/>
    <w:tmpl w:val="EFE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7FE550CE"/>
    <w:multiLevelType w:val="multilevel"/>
    <w:tmpl w:val="2FC29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7"/>
    <w:rsid w:val="00107227"/>
    <w:rsid w:val="002803DC"/>
    <w:rsid w:val="00530611"/>
    <w:rsid w:val="00D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8A1F0-5FC1-4811-B2DC-D4650A40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306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0611"/>
    <w:pPr>
      <w:widowControl w:val="0"/>
      <w:shd w:val="clear" w:color="auto" w:fill="FFFFFF"/>
      <w:spacing w:after="180" w:line="322" w:lineRule="exact"/>
      <w:ind w:hanging="3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2023-01-13T07:36:00Z</dcterms:created>
  <dcterms:modified xsi:type="dcterms:W3CDTF">2023-01-16T08:21:00Z</dcterms:modified>
</cp:coreProperties>
</file>