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CA" w:rsidRPr="00826889" w:rsidRDefault="00B14FCA" w:rsidP="00B14FCA">
      <w:pPr>
        <w:jc w:val="center"/>
        <w:rPr>
          <w:b/>
          <w:bCs/>
          <w:sz w:val="28"/>
          <w:szCs w:val="28"/>
        </w:rPr>
      </w:pPr>
      <w:r w:rsidRPr="00512F15">
        <w:rPr>
          <w:rFonts w:ascii="Bookman Old Style" w:hAnsi="Bookman Old Style"/>
          <w:b/>
        </w:rPr>
        <w:t>№</w:t>
      </w:r>
      <w:r>
        <w:rPr>
          <w:rFonts w:ascii="Bookman Old Style" w:hAnsi="Bookman Old Style"/>
          <w:b/>
        </w:rPr>
        <w:t>61</w:t>
      </w:r>
      <w:r w:rsidRPr="00512F15">
        <w:rPr>
          <w:rFonts w:ascii="Bookman Old Style" w:hAnsi="Bookman Old Style"/>
          <w:b/>
        </w:rPr>
        <w:t>(</w:t>
      </w:r>
      <w:proofErr w:type="gramStart"/>
      <w:r>
        <w:rPr>
          <w:rFonts w:ascii="Bookman Old Style" w:hAnsi="Bookman Old Style"/>
          <w:b/>
        </w:rPr>
        <w:t>10126</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t>18 октября  2022</w:t>
      </w:r>
      <w:r w:rsidRPr="00512F15">
        <w:rPr>
          <w:rFonts w:ascii="Bookman Old Style" w:hAnsi="Bookman Old Style"/>
          <w:b/>
        </w:rPr>
        <w:t xml:space="preserve"> г.</w:t>
      </w:r>
    </w:p>
    <w:p w:rsidR="00B14FCA" w:rsidRDefault="00B14FCA" w:rsidP="00B14FCA">
      <w:pPr>
        <w:rPr>
          <w:rFonts w:ascii="Bookman Old Style" w:hAnsi="Bookman Old Style"/>
          <w:b/>
        </w:rPr>
      </w:pPr>
      <w:r>
        <w:rPr>
          <w:rFonts w:ascii="Bookman Old Style" w:hAnsi="Bookman Old Style"/>
          <w:b/>
          <w:noProof/>
        </w:rPr>
        <mc:AlternateContent>
          <mc:Choice Requires="wps">
            <w:drawing>
              <wp:inline distT="0" distB="0" distL="0" distR="0" wp14:anchorId="42B818C5" wp14:editId="2B9B1083">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14FCA" w:rsidRDefault="00B14FCA" w:rsidP="00B14FC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42B818C5"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B14FCA" w:rsidRDefault="00B14FCA" w:rsidP="00B14FC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14FCA" w:rsidRDefault="00B14FCA" w:rsidP="00B14FC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14FCA" w:rsidRDefault="00B14FCA" w:rsidP="00B14FCA">
      <w:pPr>
        <w:jc w:val="center"/>
        <w:rPr>
          <w:rFonts w:ascii="Bookman Old Style" w:hAnsi="Bookman Old Style"/>
          <w:b/>
        </w:rPr>
      </w:pPr>
      <w:r>
        <w:rPr>
          <w:rFonts w:ascii="Bookman Old Style" w:hAnsi="Bookman Old Style"/>
          <w:b/>
        </w:rPr>
        <w:t>Шапкинского сельсовета</w:t>
      </w:r>
    </w:p>
    <w:p w:rsidR="00B14FCA" w:rsidRPr="004B188F" w:rsidRDefault="00B14FCA" w:rsidP="00B14FCA">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76D54E59" wp14:editId="702BA796">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99F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B14FCA" w:rsidRPr="00F2021C" w:rsidRDefault="00B14FCA" w:rsidP="00B14FCA"/>
    <w:p w:rsidR="00B14FCA" w:rsidRDefault="00B14FCA" w:rsidP="00B14FCA">
      <w:pPr>
        <w:jc w:val="right"/>
        <w:rPr>
          <w:b/>
          <w:bCs/>
          <w:sz w:val="28"/>
          <w:szCs w:val="28"/>
        </w:rPr>
      </w:pPr>
    </w:p>
    <w:p w:rsidR="00B14FCA" w:rsidRDefault="00B14FCA" w:rsidP="00B14FCA">
      <w:pPr>
        <w:jc w:val="center"/>
        <w:rPr>
          <w:b/>
          <w:bCs/>
          <w:sz w:val="28"/>
          <w:szCs w:val="28"/>
        </w:rPr>
      </w:pPr>
    </w:p>
    <w:p w:rsidR="00B14FCA" w:rsidRDefault="00B14FCA" w:rsidP="00B14FCA">
      <w:pPr>
        <w:jc w:val="center"/>
        <w:rPr>
          <w:b/>
          <w:bCs/>
          <w:sz w:val="28"/>
          <w:szCs w:val="28"/>
        </w:rPr>
      </w:pPr>
    </w:p>
    <w:p w:rsidR="00B14FCA" w:rsidRDefault="00B14FCA" w:rsidP="00B14FCA">
      <w:pPr>
        <w:jc w:val="center"/>
        <w:rPr>
          <w:b/>
          <w:bCs/>
          <w:sz w:val="28"/>
          <w:szCs w:val="28"/>
        </w:rPr>
      </w:pPr>
      <w:r>
        <w:rPr>
          <w:b/>
          <w:noProof/>
          <w:sz w:val="28"/>
          <w:szCs w:val="28"/>
        </w:rPr>
        <w:drawing>
          <wp:inline distT="0" distB="0" distL="0" distR="0" wp14:anchorId="4FFA559A" wp14:editId="51B2CD36">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B14FCA" w:rsidRDefault="00B14FCA" w:rsidP="00B14FCA">
      <w:pPr>
        <w:jc w:val="center"/>
        <w:rPr>
          <w:b/>
          <w:bCs/>
        </w:rPr>
      </w:pPr>
      <w:r>
        <w:rPr>
          <w:b/>
          <w:bCs/>
        </w:rPr>
        <w:t>ШАПКИНСКИЙ СЕЛЬСКИЙ СОВЕТ ДЕПУТАТОВ</w:t>
      </w:r>
    </w:p>
    <w:p w:rsidR="00B14FCA" w:rsidRDefault="00B14FCA" w:rsidP="00B14FCA">
      <w:pPr>
        <w:jc w:val="center"/>
      </w:pPr>
      <w:r>
        <w:t>ЕНИСЕЙСКОГО РАЙОНА</w:t>
      </w:r>
    </w:p>
    <w:p w:rsidR="00B14FCA" w:rsidRDefault="00B14FCA" w:rsidP="00B14FCA">
      <w:pPr>
        <w:pBdr>
          <w:bottom w:val="single" w:sz="12" w:space="1" w:color="auto"/>
        </w:pBdr>
        <w:tabs>
          <w:tab w:val="center" w:pos="4677"/>
          <w:tab w:val="right" w:pos="9355"/>
        </w:tabs>
      </w:pPr>
      <w:r>
        <w:t xml:space="preserve">                                                       КРАСНОЯРСКОГО КРАЯ                    </w:t>
      </w:r>
      <w:r>
        <w:tab/>
      </w:r>
    </w:p>
    <w:p w:rsidR="00B14FCA" w:rsidRDefault="00B14FCA" w:rsidP="00B14FCA">
      <w:pPr>
        <w:jc w:val="right"/>
        <w:rPr>
          <w:b/>
          <w:bCs/>
          <w:sz w:val="20"/>
          <w:szCs w:val="20"/>
        </w:rPr>
      </w:pPr>
      <w:r>
        <w:rPr>
          <w:b/>
          <w:bCs/>
          <w:sz w:val="20"/>
          <w:szCs w:val="20"/>
        </w:rPr>
        <w:t xml:space="preserve">                                                                                                                                                                                 </w:t>
      </w:r>
    </w:p>
    <w:p w:rsidR="00B14FCA" w:rsidRPr="003A2EAE" w:rsidRDefault="00B14FCA" w:rsidP="00B14FCA">
      <w:pPr>
        <w:ind w:left="2124"/>
        <w:rPr>
          <w:b/>
          <w:bCs/>
        </w:rPr>
      </w:pPr>
      <w:r w:rsidRPr="00F10D3B">
        <w:rPr>
          <w:rFonts w:ascii="Arial" w:hAnsi="Arial" w:cs="Arial"/>
          <w:b/>
          <w:bCs/>
          <w:sz w:val="44"/>
          <w:szCs w:val="44"/>
        </w:rPr>
        <w:t xml:space="preserve">                   </w:t>
      </w:r>
      <w:r w:rsidRPr="003A2EAE">
        <w:rPr>
          <w:b/>
          <w:bCs/>
        </w:rPr>
        <w:t xml:space="preserve">РЕШЕНИЕ         </w:t>
      </w:r>
    </w:p>
    <w:p w:rsidR="00B14FCA" w:rsidRPr="001A7FA2" w:rsidRDefault="00B14FCA" w:rsidP="00B14FCA">
      <w:pPr>
        <w:pStyle w:val="21"/>
        <w:ind w:firstLine="0"/>
        <w:rPr>
          <w:b/>
          <w:sz w:val="24"/>
          <w:szCs w:val="24"/>
        </w:rPr>
      </w:pPr>
      <w:r>
        <w:rPr>
          <w:sz w:val="24"/>
          <w:szCs w:val="24"/>
        </w:rPr>
        <w:t>17</w:t>
      </w:r>
      <w:r w:rsidRPr="001A7FA2">
        <w:rPr>
          <w:sz w:val="24"/>
          <w:szCs w:val="24"/>
        </w:rPr>
        <w:t>.</w:t>
      </w:r>
      <w:r>
        <w:rPr>
          <w:sz w:val="24"/>
          <w:szCs w:val="24"/>
        </w:rPr>
        <w:t>10</w:t>
      </w:r>
      <w:r w:rsidRPr="001A7FA2">
        <w:rPr>
          <w:sz w:val="24"/>
          <w:szCs w:val="24"/>
        </w:rPr>
        <w:t>.2022г.</w:t>
      </w:r>
      <w:r w:rsidRPr="001A7FA2">
        <w:rPr>
          <w:sz w:val="24"/>
          <w:szCs w:val="24"/>
        </w:rPr>
        <w:tab/>
      </w:r>
      <w:r w:rsidRPr="001A7FA2">
        <w:rPr>
          <w:sz w:val="24"/>
          <w:szCs w:val="24"/>
        </w:rPr>
        <w:tab/>
        <w:t xml:space="preserve">                                   п. Шапкино</w:t>
      </w:r>
      <w:r w:rsidRPr="001A7FA2">
        <w:rPr>
          <w:sz w:val="24"/>
          <w:szCs w:val="24"/>
        </w:rPr>
        <w:tab/>
        <w:t xml:space="preserve">                   </w:t>
      </w:r>
      <w:r>
        <w:rPr>
          <w:sz w:val="24"/>
          <w:szCs w:val="24"/>
        </w:rPr>
        <w:t>№28-138р</w:t>
      </w:r>
    </w:p>
    <w:p w:rsidR="00B14FCA" w:rsidRDefault="00B14FCA" w:rsidP="00B14FCA">
      <w:pPr>
        <w:rPr>
          <w:b/>
        </w:rPr>
      </w:pPr>
    </w:p>
    <w:tbl>
      <w:tblPr>
        <w:tblW w:w="0" w:type="auto"/>
        <w:tblLayout w:type="fixed"/>
        <w:tblLook w:val="0000" w:firstRow="0" w:lastRow="0" w:firstColumn="0" w:lastColumn="0" w:noHBand="0" w:noVBand="0"/>
      </w:tblPr>
      <w:tblGrid>
        <w:gridCol w:w="4536"/>
        <w:gridCol w:w="4785"/>
      </w:tblGrid>
      <w:tr w:rsidR="00B14FCA" w:rsidRPr="00F274CC" w:rsidTr="00DC19E8">
        <w:tc>
          <w:tcPr>
            <w:tcW w:w="4536" w:type="dxa"/>
            <w:shd w:val="clear" w:color="auto" w:fill="auto"/>
          </w:tcPr>
          <w:p w:rsidR="00B14FCA" w:rsidRDefault="00B14FCA" w:rsidP="00DC19E8">
            <w:pPr>
              <w:jc w:val="both"/>
              <w:rPr>
                <w:b/>
                <w:spacing w:val="-4"/>
              </w:rPr>
            </w:pPr>
            <w:r w:rsidRPr="00F274CC">
              <w:rPr>
                <w:b/>
                <w:spacing w:val="-4"/>
              </w:rPr>
              <w:t>О внесении изменений в решение Шапкинского сельского Совета депутатов</w:t>
            </w:r>
            <w:r>
              <w:rPr>
                <w:b/>
                <w:spacing w:val="-4"/>
              </w:rPr>
              <w:t xml:space="preserve"> от 13.11.2020 №12-57р </w:t>
            </w:r>
            <w:r>
              <w:rPr>
                <w:b/>
                <w:spacing w:val="-4"/>
              </w:rPr>
              <w:br/>
              <w:t>«Об утверждении Положения о порядке</w:t>
            </w:r>
          </w:p>
          <w:p w:rsidR="00B14FCA" w:rsidRPr="00F274CC" w:rsidRDefault="00B14FCA" w:rsidP="00DC19E8">
            <w:pPr>
              <w:jc w:val="both"/>
              <w:rPr>
                <w:b/>
              </w:rPr>
            </w:pPr>
            <w:r>
              <w:rPr>
                <w:b/>
                <w:spacing w:val="-4"/>
              </w:rPr>
              <w:t>Проведения конкурса по отбору кандидатур на должность главы Шапкинского сельсовета</w:t>
            </w:r>
            <w:r w:rsidRPr="00F274CC">
              <w:rPr>
                <w:b/>
                <w:spacing w:val="-4"/>
              </w:rPr>
              <w:t>»</w:t>
            </w:r>
          </w:p>
        </w:tc>
        <w:tc>
          <w:tcPr>
            <w:tcW w:w="4785" w:type="dxa"/>
            <w:shd w:val="clear" w:color="auto" w:fill="auto"/>
          </w:tcPr>
          <w:p w:rsidR="00B14FCA" w:rsidRPr="00F274CC" w:rsidRDefault="00B14FCA" w:rsidP="00DC19E8">
            <w:pPr>
              <w:rPr>
                <w:spacing w:val="-4"/>
              </w:rPr>
            </w:pPr>
          </w:p>
        </w:tc>
      </w:tr>
    </w:tbl>
    <w:p w:rsidR="00B14FCA" w:rsidRPr="00F274CC" w:rsidRDefault="00B14FCA" w:rsidP="00B14FCA">
      <w:pPr>
        <w:shd w:val="clear" w:color="auto" w:fill="FFFFFF"/>
        <w:ind w:firstLine="709"/>
        <w:rPr>
          <w:spacing w:val="-4"/>
        </w:rPr>
      </w:pPr>
    </w:p>
    <w:p w:rsidR="00B14FCA" w:rsidRPr="0079046B" w:rsidRDefault="00B14FCA" w:rsidP="00B14FCA">
      <w:pPr>
        <w:ind w:firstLine="709"/>
        <w:jc w:val="both"/>
        <w:rPr>
          <w:bCs/>
        </w:rPr>
      </w:pPr>
      <w:r w:rsidRPr="00B74C99">
        <w:t xml:space="preserve">В целях приведения </w:t>
      </w:r>
      <w:r w:rsidRPr="00B74C99">
        <w:rPr>
          <w:bCs/>
        </w:rPr>
        <w:t xml:space="preserve">Решения </w:t>
      </w:r>
      <w:r w:rsidRPr="00B74C99">
        <w:t>Шапкинского сельского Совета депутатов</w:t>
      </w:r>
      <w:r w:rsidRPr="00B74C99">
        <w:rPr>
          <w:bCs/>
        </w:rPr>
        <w:t xml:space="preserve"> от </w:t>
      </w:r>
      <w:r>
        <w:t>13.11.2020 № 12-57</w:t>
      </w:r>
      <w:r w:rsidRPr="00B74C99">
        <w:t>р</w:t>
      </w:r>
      <w:r w:rsidRPr="00B74C99">
        <w:rPr>
          <w:bCs/>
        </w:rPr>
        <w:t xml:space="preserve"> «</w:t>
      </w:r>
      <w:r w:rsidRPr="0079046B">
        <w:rPr>
          <w:bCs/>
        </w:rPr>
        <w:t xml:space="preserve">Об </w:t>
      </w:r>
      <w:r>
        <w:rPr>
          <w:bCs/>
        </w:rPr>
        <w:t xml:space="preserve">утверждении Положения о порядке </w:t>
      </w:r>
      <w:r w:rsidRPr="0079046B">
        <w:rPr>
          <w:bCs/>
        </w:rPr>
        <w:t>Проведения конкурса по отбору кандидатур на должность главы Шапкинского сельсовета</w:t>
      </w:r>
      <w:r w:rsidRPr="00B74C99">
        <w:rPr>
          <w:bCs/>
        </w:rPr>
        <w:t>»</w:t>
      </w:r>
      <w:r w:rsidRPr="00B74C99">
        <w:t xml:space="preserve"> (далее – Решение) в соответствие с треб</w:t>
      </w:r>
      <w:r>
        <w:t>ованиями федерального</w:t>
      </w:r>
      <w:r w:rsidRPr="00B74C99">
        <w:t xml:space="preserve"> законодательств</w:t>
      </w:r>
      <w:r>
        <w:t>а</w:t>
      </w:r>
      <w:r>
        <w:rPr>
          <w:rFonts w:eastAsia="Calibri"/>
        </w:rPr>
        <w:t>, руководствуясь Уставом</w:t>
      </w:r>
      <w:r w:rsidRPr="00F274CC">
        <w:rPr>
          <w:rFonts w:eastAsia="Calibri"/>
        </w:rPr>
        <w:t xml:space="preserve"> Шапкинского сельсовета Енисейского района Красноярского края Шапкинский сельский Совет депутатов РЕШИЛ:</w:t>
      </w:r>
    </w:p>
    <w:p w:rsidR="00B14FCA" w:rsidRDefault="00B14FCA" w:rsidP="00B14FCA">
      <w:pPr>
        <w:pStyle w:val="1"/>
        <w:numPr>
          <w:ilvl w:val="0"/>
          <w:numId w:val="1"/>
        </w:numPr>
        <w:tabs>
          <w:tab w:val="left" w:pos="993"/>
        </w:tabs>
        <w:spacing w:after="0"/>
        <w:ind w:left="0" w:firstLine="709"/>
        <w:jc w:val="both"/>
      </w:pPr>
      <w:r w:rsidRPr="00F274CC">
        <w:t>Внести</w:t>
      </w:r>
      <w:r>
        <w:t xml:space="preserve"> изменения в Приложение </w:t>
      </w:r>
      <w:r w:rsidRPr="00F274CC">
        <w:t>к решени</w:t>
      </w:r>
      <w:r>
        <w:t>ю</w:t>
      </w:r>
      <w:r w:rsidRPr="00F274CC">
        <w:t xml:space="preserve"> Шапкинского сельског</w:t>
      </w:r>
      <w:r>
        <w:t>о Совета депутатов от 13.11.2020 №12-57</w:t>
      </w:r>
      <w:r w:rsidRPr="00F274CC">
        <w:t>р «</w:t>
      </w:r>
      <w:r>
        <w:rPr>
          <w:spacing w:val="-4"/>
          <w:lang w:eastAsia="ru-RU"/>
        </w:rPr>
        <w:t>Об утверждении Положения о порядке проведения конкурса по отбору кандидатур на должность главы Шапкинского сельсовета</w:t>
      </w:r>
      <w:r w:rsidRPr="00F274CC">
        <w:t>» следующие изменения:</w:t>
      </w:r>
    </w:p>
    <w:p w:rsidR="00B14FCA" w:rsidRDefault="00B14FCA" w:rsidP="00B14FCA">
      <w:pPr>
        <w:pStyle w:val="1"/>
        <w:numPr>
          <w:ilvl w:val="1"/>
          <w:numId w:val="2"/>
        </w:numPr>
        <w:tabs>
          <w:tab w:val="left" w:pos="993"/>
        </w:tabs>
        <w:spacing w:after="0"/>
        <w:jc w:val="both"/>
      </w:pPr>
      <w:r>
        <w:t xml:space="preserve">Подпункт </w:t>
      </w:r>
      <w:proofErr w:type="gramStart"/>
      <w:r>
        <w:t>В пункта</w:t>
      </w:r>
      <w:proofErr w:type="gramEnd"/>
      <w:r>
        <w:t xml:space="preserve"> 3.5 решения изложить в следующей редакции:</w:t>
      </w:r>
    </w:p>
    <w:p w:rsidR="00B14FCA" w:rsidRDefault="00B14FCA" w:rsidP="00B14FCA">
      <w:pPr>
        <w:pStyle w:val="1"/>
        <w:tabs>
          <w:tab w:val="left" w:pos="993"/>
        </w:tabs>
        <w:spacing w:after="0"/>
        <w:ind w:left="1069"/>
        <w:jc w:val="both"/>
      </w:pPr>
      <w:r>
        <w:t xml:space="preserve">«в)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lastRenderedPageBreak/>
        <w:t xml:space="preserve">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14FCA" w:rsidRDefault="00B14FCA" w:rsidP="00B14FCA">
      <w:pPr>
        <w:pStyle w:val="1"/>
        <w:tabs>
          <w:tab w:val="left" w:pos="993"/>
        </w:tabs>
        <w:spacing w:after="0"/>
        <w:ind w:left="1134" w:hanging="414"/>
        <w:jc w:val="both"/>
      </w:pPr>
      <w:r>
        <w:t>1.2 абзац 3 подпункта 4 пункта 3.1 решения (предусматривающие предоставление кандидатом трудовой книжки и иного документа о деятельности) изложить в следующей редакции:</w:t>
      </w:r>
    </w:p>
    <w:p w:rsidR="00B14FCA" w:rsidRPr="00F274CC" w:rsidRDefault="00B14FCA" w:rsidP="00B14FCA">
      <w:pPr>
        <w:pStyle w:val="1"/>
        <w:tabs>
          <w:tab w:val="left" w:pos="993"/>
          <w:tab w:val="left" w:pos="1276"/>
        </w:tabs>
        <w:spacing w:after="0"/>
        <w:ind w:left="1237"/>
        <w:jc w:val="both"/>
      </w:pPr>
      <w:r>
        <w:t xml:space="preserve">«4.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  </w:t>
      </w:r>
    </w:p>
    <w:p w:rsidR="00B14FCA" w:rsidRDefault="00B14FCA" w:rsidP="00B14FCA">
      <w:pPr>
        <w:tabs>
          <w:tab w:val="left" w:pos="0"/>
        </w:tabs>
        <w:jc w:val="both"/>
      </w:pPr>
      <w:r w:rsidRPr="00AD6820">
        <w:rPr>
          <w:bCs/>
        </w:rPr>
        <w:t>2</w:t>
      </w:r>
      <w:r>
        <w:rPr>
          <w:b/>
          <w:bCs/>
        </w:rPr>
        <w:t xml:space="preserve">. </w:t>
      </w:r>
      <w:r w:rsidRPr="001A7FA2">
        <w:t>Контроль за исполнением настоящего решения возложить на главу Шапкинского сельсовета Загитову Л.И.</w:t>
      </w:r>
    </w:p>
    <w:p w:rsidR="00B14FCA" w:rsidRPr="001A7FA2" w:rsidRDefault="00B14FCA" w:rsidP="00B14FCA">
      <w:pPr>
        <w:tabs>
          <w:tab w:val="left" w:pos="0"/>
        </w:tabs>
        <w:jc w:val="both"/>
      </w:pPr>
      <w:r>
        <w:t xml:space="preserve">3. </w:t>
      </w:r>
      <w:r w:rsidRPr="001A7FA2">
        <w:t>Настоящее решение вступает в силу в день, следующий за днем официального опубликования в информационном издании «Шапкинский вестник» и подлежит размещению на официальном сайте администрации Шапкинского сельсовета.</w:t>
      </w:r>
    </w:p>
    <w:p w:rsidR="00B14FCA" w:rsidRPr="001A7FA2" w:rsidRDefault="00B14FCA" w:rsidP="00B14FCA">
      <w:pPr>
        <w:jc w:val="both"/>
      </w:pPr>
    </w:p>
    <w:p w:rsidR="00B14FCA" w:rsidRPr="001A7FA2" w:rsidRDefault="00B14FCA" w:rsidP="00B14FCA">
      <w:pPr>
        <w:jc w:val="both"/>
      </w:pPr>
      <w:r w:rsidRPr="001A7FA2">
        <w:t>Председатель сельского</w:t>
      </w:r>
    </w:p>
    <w:p w:rsidR="00B14FCA" w:rsidRPr="001A7FA2" w:rsidRDefault="00B14FCA" w:rsidP="00B14FCA">
      <w:pPr>
        <w:jc w:val="both"/>
      </w:pPr>
      <w:r w:rsidRPr="001A7FA2">
        <w:t xml:space="preserve">Совета депутатов                                                              Глава Шапкинского сельсовета   </w:t>
      </w:r>
    </w:p>
    <w:p w:rsidR="00B14FCA" w:rsidRPr="001A7FA2" w:rsidRDefault="00B14FCA" w:rsidP="00B14FCA">
      <w:pPr>
        <w:jc w:val="both"/>
      </w:pPr>
      <w:r w:rsidRPr="001A7FA2">
        <w:t xml:space="preserve">   </w:t>
      </w:r>
    </w:p>
    <w:p w:rsidR="00B14FCA" w:rsidRPr="001A7FA2" w:rsidRDefault="00B14FCA" w:rsidP="00B14FCA">
      <w:pPr>
        <w:jc w:val="both"/>
      </w:pPr>
      <w:r w:rsidRPr="001A7FA2">
        <w:t>________________ А.В. Наконечный                             __________Л.И. Загитова</w:t>
      </w:r>
    </w:p>
    <w:p w:rsidR="00B14FCA" w:rsidRDefault="00B14FCA" w:rsidP="00B14FCA"/>
    <w:p w:rsidR="00B14FCA" w:rsidRDefault="00B14FCA" w:rsidP="00B14FCA"/>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shd w:val="clear" w:color="auto" w:fill="FFFFFF"/>
        <w:jc w:val="both"/>
      </w:pPr>
    </w:p>
    <w:p w:rsidR="00B14FCA" w:rsidRDefault="00B14FCA" w:rsidP="00B14FCA">
      <w:pPr>
        <w:rPr>
          <w:rFonts w:ascii="Calibri" w:eastAsia="Calibri" w:hAnsi="Calibri"/>
          <w:sz w:val="22"/>
          <w:szCs w:val="22"/>
          <w:lang w:eastAsia="en-US"/>
        </w:rPr>
      </w:pPr>
      <w:bookmarkStart w:id="0" w:name="_GoBack"/>
      <w:bookmarkEnd w:id="0"/>
    </w:p>
    <w:p w:rsidR="00B14FCA" w:rsidRPr="00D10B4D" w:rsidRDefault="00B14FCA" w:rsidP="00B14FCA">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5B5A3EA7" wp14:editId="30227D49">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152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B14FCA" w:rsidRDefault="00B14FCA" w:rsidP="00B14FC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B14FCA" w:rsidRDefault="00B14FCA" w:rsidP="00B14FCA">
      <w:r w:rsidRPr="00D10B4D">
        <w:rPr>
          <w:b/>
          <w:sz w:val="18"/>
          <w:szCs w:val="18"/>
        </w:rPr>
        <w:t>Енисейский район, п. Шапкино, ул. Центральная, 26, тел. 70-285 Р</w:t>
      </w:r>
      <w:r>
        <w:rPr>
          <w:b/>
          <w:sz w:val="18"/>
          <w:szCs w:val="18"/>
        </w:rPr>
        <w:t xml:space="preserve">аспространяется бесплатно. Тираж 10 </w:t>
      </w:r>
      <w:proofErr w:type="spellStart"/>
      <w:r>
        <w:rPr>
          <w:b/>
          <w:sz w:val="18"/>
          <w:szCs w:val="18"/>
        </w:rPr>
        <w:t>экз</w:t>
      </w:r>
      <w:proofErr w:type="spellEnd"/>
    </w:p>
    <w:p w:rsidR="00B14FCA" w:rsidRDefault="00B14FCA" w:rsidP="00B14FCA"/>
    <w:p w:rsidR="00B14FCA" w:rsidRDefault="00B14FCA" w:rsidP="00B14FCA"/>
    <w:p w:rsidR="00B14FCA" w:rsidRDefault="00B14FCA" w:rsidP="00B14FCA"/>
    <w:p w:rsidR="00072645" w:rsidRDefault="00072645"/>
    <w:sectPr w:rsidR="00072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7060C00"/>
    <w:name w:val="WWNum1"/>
    <w:lvl w:ilvl="0">
      <w:start w:val="1"/>
      <w:numFmt w:val="decimal"/>
      <w:lvlText w:val="%1."/>
      <w:lvlJc w:val="left"/>
      <w:pPr>
        <w:tabs>
          <w:tab w:val="num" w:pos="0"/>
        </w:tabs>
        <w:ind w:left="450" w:hanging="450"/>
      </w:pPr>
      <w:rPr>
        <w:i w:val="0"/>
        <w:sz w:val="26"/>
        <w:szCs w:val="26"/>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7B1E0859"/>
    <w:multiLevelType w:val="multilevel"/>
    <w:tmpl w:val="DEC0FF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5"/>
    <w:rsid w:val="00072645"/>
    <w:rsid w:val="00470E25"/>
    <w:rsid w:val="00B1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7D5C-E351-497B-9B56-8BF62080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FCA"/>
    <w:pPr>
      <w:spacing w:before="100" w:beforeAutospacing="1" w:after="100" w:afterAutospacing="1"/>
    </w:pPr>
    <w:rPr>
      <w:rFonts w:eastAsiaTheme="minorEastAsia"/>
    </w:rPr>
  </w:style>
  <w:style w:type="paragraph" w:customStyle="1" w:styleId="21">
    <w:name w:val="Основной текст 21"/>
    <w:basedOn w:val="a"/>
    <w:rsid w:val="00B14FCA"/>
    <w:pPr>
      <w:overflowPunct w:val="0"/>
      <w:autoSpaceDE w:val="0"/>
      <w:autoSpaceDN w:val="0"/>
      <w:adjustRightInd w:val="0"/>
      <w:ind w:firstLine="708"/>
      <w:jc w:val="both"/>
    </w:pPr>
    <w:rPr>
      <w:sz w:val="28"/>
      <w:szCs w:val="20"/>
    </w:rPr>
  </w:style>
  <w:style w:type="paragraph" w:customStyle="1" w:styleId="1">
    <w:name w:val="Абзац списка1"/>
    <w:basedOn w:val="a"/>
    <w:rsid w:val="00B14FCA"/>
    <w:pPr>
      <w:suppressAutoHyphens/>
      <w:spacing w:after="20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2022-10-19T07:18:00Z</dcterms:created>
  <dcterms:modified xsi:type="dcterms:W3CDTF">2022-10-19T07:20:00Z</dcterms:modified>
</cp:coreProperties>
</file>