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CF79E5" wp14:editId="3884213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02C46" w:rsidRPr="00902C46" w:rsidRDefault="00902C46" w:rsidP="00902C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46" w:rsidRPr="00902C46" w:rsidRDefault="00902C46" w:rsidP="0090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2C46" w:rsidRPr="00902C46" w:rsidRDefault="00902C46" w:rsidP="0090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46" w:rsidRPr="00902C46" w:rsidRDefault="00902C46" w:rsidP="0090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       </w:t>
      </w: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C46">
        <w:rPr>
          <w:rFonts w:ascii="Times New Roman" w:eastAsia="Times New Roman" w:hAnsi="Times New Roman" w:cs="Times New Roman"/>
          <w:sz w:val="24"/>
          <w:szCs w:val="24"/>
          <w:lang w:eastAsia="ru-RU"/>
        </w:rPr>
        <w:t>3-п</w:t>
      </w:r>
    </w:p>
    <w:p w:rsidR="00902C46" w:rsidRPr="00902C46" w:rsidRDefault="00902C46" w:rsidP="0090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02C46" w:rsidRDefault="00902C46" w:rsidP="0090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присвоении статуса единой </w:t>
      </w:r>
    </w:p>
    <w:p w:rsidR="00902C46" w:rsidRDefault="00902C46" w:rsidP="0090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теплоснабжающей организации </w:t>
      </w:r>
    </w:p>
    <w:p w:rsidR="00902C46" w:rsidRDefault="00902C46" w:rsidP="0090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</w:t>
      </w:r>
      <w:r w:rsidRPr="00902C46">
        <w:rPr>
          <w:rFonts w:ascii="Times New Roman" w:hAnsi="Times New Roman" w:cs="Times New Roman"/>
          <w:b/>
          <w:sz w:val="24"/>
          <w:szCs w:val="24"/>
        </w:rPr>
        <w:t xml:space="preserve"> Шапкинского сельсовета</w:t>
      </w:r>
    </w:p>
    <w:p w:rsidR="00902C46" w:rsidRPr="00902C46" w:rsidRDefault="00902C46" w:rsidP="0090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46">
        <w:rPr>
          <w:rFonts w:ascii="Times New Roman" w:hAnsi="Times New Roman" w:cs="Times New Roman"/>
          <w:b/>
          <w:sz w:val="24"/>
          <w:szCs w:val="24"/>
        </w:rPr>
        <w:t xml:space="preserve"> Енисей</w:t>
      </w:r>
      <w:r>
        <w:rPr>
          <w:rFonts w:ascii="Times New Roman" w:hAnsi="Times New Roman" w:cs="Times New Roman"/>
          <w:b/>
          <w:sz w:val="24"/>
          <w:szCs w:val="24"/>
        </w:rPr>
        <w:t>ского района Красноярского края</w:t>
      </w:r>
    </w:p>
    <w:p w:rsidR="00902C46" w:rsidRPr="00902C46" w:rsidRDefault="00902C46" w:rsidP="0090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46" w:rsidRPr="00902C46" w:rsidRDefault="00902C46" w:rsidP="0090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27.072010 г. №190-ФЗ «О теплоснабжении», Постановлением Правительства Российской Федерации от 22.02.2012 г. № 154 </w:t>
      </w:r>
      <w:proofErr w:type="gramStart"/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требованиях к схемам теплоснабжения, порядку их разработки и утверждения»,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Pr="00902C46">
        <w:rPr>
          <w:rFonts w:ascii="Times New Roman" w:hAnsi="Times New Roman" w:cs="Times New Roman"/>
          <w:sz w:val="24"/>
          <w:szCs w:val="24"/>
        </w:rPr>
        <w:t>Шапкинского сельсовета Енисейского района ПОСТАНОВЛЯЮ:</w:t>
      </w:r>
    </w:p>
    <w:p w:rsidR="00902C46" w:rsidRPr="00902C46" w:rsidRDefault="00902C46" w:rsidP="009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46">
        <w:rPr>
          <w:rFonts w:ascii="Times New Roman" w:hAnsi="Times New Roman" w:cs="Times New Roman"/>
          <w:sz w:val="24"/>
          <w:szCs w:val="24"/>
        </w:rPr>
        <w:t xml:space="preserve">1.   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Наделить статусом единой теплоснабжающей организации в сфере теплоснабжения на территории </w:t>
      </w:r>
      <w:r w:rsidR="00DD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</w:t>
      </w:r>
      <w:r w:rsidR="0085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Е</w:t>
      </w:r>
      <w:r w:rsidR="00DD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нисейского района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ресурсоснабжающую</w:t>
      </w:r>
      <w:proofErr w:type="spellEnd"/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</w:t>
      </w:r>
      <w:r w:rsid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открытое</w:t>
      </w:r>
      <w:r w:rsidR="0085739B"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акционерное общество «</w:t>
      </w:r>
      <w:proofErr w:type="spellStart"/>
      <w:r w:rsidR="0085739B"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Енисейэнергоком</w:t>
      </w:r>
      <w:proofErr w:type="spellEnd"/>
      <w:r w:rsidR="0085739B"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  <w:bookmarkStart w:id="0" w:name="_GoBack"/>
      <w:bookmarkEnd w:id="0"/>
    </w:p>
    <w:p w:rsidR="00902C46" w:rsidRPr="00902C46" w:rsidRDefault="00902C46" w:rsidP="009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Определить зоной деятельности гарантирующей организации территорию </w:t>
      </w:r>
      <w:r w:rsidR="0085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сельсовета, Енисейского района, Красноярского края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C46" w:rsidRPr="00902C46" w:rsidRDefault="00902C46" w:rsidP="009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Единой теплоснабжающей организации </w:t>
      </w:r>
      <w:r w:rsidR="0085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85739B"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85739B"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Енисейэнергоком</w:t>
      </w:r>
      <w:proofErr w:type="spellEnd"/>
      <w:r w:rsidR="0085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обеспечить: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</w:t>
      </w:r>
      <w:proofErr w:type="gramEnd"/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Эксплуатацию систем теплоснабжения на территории </w:t>
      </w:r>
      <w:r w:rsidR="0085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сельсовета, Енисейского района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Федерации.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Заключение с организациями, осуществляющими эксплуатацию объектов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902C46" w:rsidRPr="00902C46" w:rsidRDefault="0085739B" w:rsidP="008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2C46"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Уведомить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02C46"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85739B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Енисейэнергоком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C46"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наделении его статусом гарантирующей организации в сфере теплоснабжения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Шапкинского </w:t>
      </w:r>
      <w:r w:rsidR="00B5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ельсовета</w:t>
      </w:r>
      <w:r w:rsidR="00902C46" w:rsidRPr="0090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2C46" w:rsidRPr="00902C4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902C46" w:rsidRPr="00902C46">
        <w:rPr>
          <w:rFonts w:ascii="Times New Roman" w:hAnsi="Times New Roman" w:cs="Times New Roman"/>
          <w:sz w:val="24"/>
          <w:szCs w:val="24"/>
        </w:rPr>
        <w:t>.</w:t>
      </w:r>
      <w:r w:rsidR="00902C46" w:rsidRPr="00902C46">
        <w:rPr>
          <w:rFonts w:ascii="Times New Roman" w:hAnsi="Times New Roman" w:cs="Times New Roman"/>
          <w:sz w:val="24"/>
          <w:szCs w:val="24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5" w:history="1">
        <w:r w:rsidR="00902C46" w:rsidRPr="00902C46">
          <w:rPr>
            <w:u w:val="single"/>
          </w:rPr>
          <w:t>http://shapkino.infoadm.ru/</w:t>
        </w:r>
      </w:hyperlink>
      <w:r w:rsidR="00902C46" w:rsidRPr="00902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46" w:rsidRPr="00902C46" w:rsidRDefault="0085739B" w:rsidP="0085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2C46" w:rsidRPr="00902C46">
        <w:rPr>
          <w:rFonts w:ascii="Times New Roman" w:hAnsi="Times New Roman" w:cs="Times New Roman"/>
          <w:sz w:val="24"/>
          <w:szCs w:val="24"/>
        </w:rPr>
        <w:t>.</w:t>
      </w:r>
      <w:r w:rsidR="00902C46" w:rsidRPr="00902C46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902C46" w:rsidRPr="00902C46" w:rsidRDefault="0085739B" w:rsidP="0085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2C46" w:rsidRPr="00902C46">
        <w:rPr>
          <w:rFonts w:ascii="Times New Roman" w:hAnsi="Times New Roman" w:cs="Times New Roman"/>
          <w:sz w:val="24"/>
          <w:szCs w:val="24"/>
        </w:rPr>
        <w:t>.</w:t>
      </w:r>
      <w:r w:rsidR="00902C46" w:rsidRPr="00902C46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902C46" w:rsidRPr="00902C46" w:rsidRDefault="00902C46" w:rsidP="00902C46">
      <w:pPr>
        <w:spacing w:after="200" w:line="276" w:lineRule="auto"/>
        <w:rPr>
          <w:sz w:val="24"/>
          <w:szCs w:val="24"/>
        </w:rPr>
      </w:pPr>
    </w:p>
    <w:p w:rsidR="00902C46" w:rsidRPr="0085739B" w:rsidRDefault="00902C46" w:rsidP="0085739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C46">
        <w:rPr>
          <w:rFonts w:ascii="Times New Roman" w:hAnsi="Times New Roman" w:cs="Times New Roman"/>
          <w:sz w:val="24"/>
          <w:szCs w:val="24"/>
        </w:rPr>
        <w:t xml:space="preserve"> Глав</w:t>
      </w:r>
      <w:r w:rsidR="0085739B">
        <w:rPr>
          <w:rFonts w:ascii="Times New Roman" w:hAnsi="Times New Roman" w:cs="Times New Roman"/>
          <w:sz w:val="24"/>
          <w:szCs w:val="24"/>
        </w:rPr>
        <w:t>а</w:t>
      </w:r>
      <w:r w:rsidRPr="00902C46">
        <w:rPr>
          <w:rFonts w:ascii="Times New Roman" w:hAnsi="Times New Roman" w:cs="Times New Roman"/>
          <w:sz w:val="24"/>
          <w:szCs w:val="24"/>
        </w:rPr>
        <w:t xml:space="preserve"> Шапкинского сельсовета                                                     </w:t>
      </w:r>
      <w:r w:rsidR="0085739B">
        <w:rPr>
          <w:rFonts w:ascii="Times New Roman" w:hAnsi="Times New Roman" w:cs="Times New Roman"/>
          <w:sz w:val="24"/>
          <w:szCs w:val="24"/>
        </w:rPr>
        <w:t>Загитова Л.И.</w:t>
      </w:r>
    </w:p>
    <w:p w:rsidR="00902C46" w:rsidRPr="00902C46" w:rsidRDefault="00902C46" w:rsidP="0090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C0" w:rsidRDefault="00E12DC0"/>
    <w:sectPr w:rsidR="00E12DC0" w:rsidSect="0060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22"/>
    <w:rsid w:val="0001585C"/>
    <w:rsid w:val="0085739B"/>
    <w:rsid w:val="00874022"/>
    <w:rsid w:val="00902C46"/>
    <w:rsid w:val="00B52C77"/>
    <w:rsid w:val="00DD3FA9"/>
    <w:rsid w:val="00E1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7B5B1-08CE-41A6-9C42-DB97FA0F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pkino.info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2022-08-01T07:32:00Z</cp:lastPrinted>
  <dcterms:created xsi:type="dcterms:W3CDTF">2022-08-01T04:45:00Z</dcterms:created>
  <dcterms:modified xsi:type="dcterms:W3CDTF">2022-09-12T08:06:00Z</dcterms:modified>
</cp:coreProperties>
</file>