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C" w:rsidRPr="00826889" w:rsidRDefault="0085450C" w:rsidP="0085450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16</w:t>
      </w:r>
      <w:r>
        <w:rPr>
          <w:rFonts w:ascii="Bookman Old Style" w:hAnsi="Bookman Old Style"/>
          <w:b/>
        </w:rPr>
        <w:t xml:space="preserve"> 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85450C" w:rsidRDefault="0085450C" w:rsidP="008545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2E32682" wp14:editId="3F4940B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450C" w:rsidRDefault="0085450C" w:rsidP="0085450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E326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5450C" w:rsidRDefault="0085450C" w:rsidP="0085450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450C" w:rsidRDefault="0085450C" w:rsidP="008545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5450C" w:rsidRDefault="0085450C" w:rsidP="008545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5450C" w:rsidRDefault="0085450C" w:rsidP="0085450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61A2" wp14:editId="18BF6EE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3C9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5450C" w:rsidRDefault="0085450C" w:rsidP="0085450C">
      <w:pPr>
        <w:jc w:val="center"/>
        <w:rPr>
          <w:b/>
          <w:bCs/>
        </w:rPr>
      </w:pPr>
    </w:p>
    <w:p w:rsidR="0085450C" w:rsidRDefault="0085450C" w:rsidP="0085450C">
      <w:pPr>
        <w:jc w:val="center"/>
        <w:rPr>
          <w:b/>
          <w:bCs/>
        </w:rPr>
      </w:pPr>
    </w:p>
    <w:p w:rsidR="0085450C" w:rsidRDefault="0085450C" w:rsidP="0085450C">
      <w:pPr>
        <w:jc w:val="center"/>
        <w:rPr>
          <w:b/>
          <w:bCs/>
        </w:rPr>
      </w:pPr>
    </w:p>
    <w:p w:rsidR="0085450C" w:rsidRDefault="0085450C" w:rsidP="0085450C">
      <w:pPr>
        <w:jc w:val="center"/>
        <w:rPr>
          <w:b/>
          <w:bCs/>
          <w:sz w:val="28"/>
          <w:szCs w:val="28"/>
        </w:rPr>
      </w:pPr>
    </w:p>
    <w:p w:rsidR="0085450C" w:rsidRDefault="0085450C" w:rsidP="0085450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C5E020" wp14:editId="4233EB3D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0C" w:rsidRDefault="0085450C" w:rsidP="0085450C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5450C" w:rsidRDefault="0085450C" w:rsidP="0085450C">
      <w:pPr>
        <w:jc w:val="center"/>
      </w:pPr>
      <w:r>
        <w:t>ЕНИСЕЙСКОГО РАЙОНА</w:t>
      </w:r>
    </w:p>
    <w:p w:rsidR="0085450C" w:rsidRDefault="0085450C" w:rsidP="0085450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85450C" w:rsidRDefault="0085450C" w:rsidP="0085450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450C" w:rsidRPr="003A2EAE" w:rsidRDefault="0085450C" w:rsidP="0085450C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5450C" w:rsidRPr="001A7FA2" w:rsidRDefault="0085450C" w:rsidP="0085450C">
      <w:pPr>
        <w:pStyle w:val="21"/>
        <w:ind w:firstLine="0"/>
        <w:rPr>
          <w:b/>
          <w:sz w:val="24"/>
          <w:szCs w:val="24"/>
        </w:rPr>
      </w:pPr>
      <w:r w:rsidRPr="001A7FA2">
        <w:rPr>
          <w:sz w:val="24"/>
          <w:szCs w:val="24"/>
        </w:rPr>
        <w:t>15.06.2022г.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№27-129р</w:t>
      </w:r>
    </w:p>
    <w:p w:rsidR="0085450C" w:rsidRDefault="0085450C" w:rsidP="0085450C">
      <w:pPr>
        <w:rPr>
          <w:b/>
        </w:rPr>
      </w:pPr>
    </w:p>
    <w:p w:rsidR="0085450C" w:rsidRPr="001A7FA2" w:rsidRDefault="0085450C" w:rsidP="0085450C">
      <w:pPr>
        <w:jc w:val="both"/>
        <w:rPr>
          <w:rFonts w:eastAsia="Calibri"/>
          <w:i/>
          <w:lang w:eastAsia="en-US"/>
        </w:rPr>
      </w:pPr>
      <w:r w:rsidRPr="00A03890">
        <w:rPr>
          <w:b/>
          <w:bCs/>
          <w:color w:val="000000"/>
        </w:rPr>
        <w:t>Об утверждении</w:t>
      </w:r>
      <w:r w:rsidRPr="001A7FA2">
        <w:rPr>
          <w:rStyle w:val="a4"/>
          <w:color w:val="333333"/>
          <w:shd w:val="clear" w:color="auto" w:fill="FFFFFF"/>
        </w:rPr>
        <w:t xml:space="preserve"> </w:t>
      </w:r>
      <w:r w:rsidRPr="001A7FA2">
        <w:rPr>
          <w:rStyle w:val="a4"/>
          <w:shd w:val="clear" w:color="auto" w:fill="FFFFFF"/>
        </w:rPr>
        <w:t>ключевых и индикативных показателей, применяемых при осуществлении муниципального контроля в сфере благоустройства на территории МО Шапкинский сельсовет</w:t>
      </w:r>
      <w:r w:rsidRPr="001A7FA2">
        <w:rPr>
          <w:rFonts w:eastAsia="Calibri"/>
          <w:b/>
          <w:lang w:eastAsia="en-US"/>
        </w:rPr>
        <w:t>.</w:t>
      </w:r>
    </w:p>
    <w:p w:rsidR="0085450C" w:rsidRPr="001A7FA2" w:rsidRDefault="0085450C" w:rsidP="0085450C">
      <w:pPr>
        <w:jc w:val="both"/>
      </w:pPr>
      <w:r w:rsidRPr="001A7FA2">
        <w:rPr>
          <w:color w:val="000000" w:themeColor="text1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решением Шапкинского сельского Совета депутатов от </w:t>
      </w:r>
      <w:r w:rsidRPr="001A7FA2">
        <w:t>15.10.21 № 20-97р</w:t>
      </w:r>
      <w:r w:rsidRPr="001A7FA2">
        <w:rPr>
          <w:i/>
          <w:iCs/>
          <w:color w:val="000000" w:themeColor="text1"/>
        </w:rPr>
        <w:t xml:space="preserve"> «</w:t>
      </w:r>
      <w:r w:rsidRPr="001A7FA2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Шапкинский сельсовет» </w:t>
      </w:r>
      <w:r w:rsidRPr="001A7FA2">
        <w:t xml:space="preserve">Устава Шапкинского сельсовета, Шапкинский сельский Совет депутатов </w:t>
      </w:r>
      <w:r w:rsidRPr="001A7FA2">
        <w:rPr>
          <w:b/>
        </w:rPr>
        <w:t>РЕШИЛ</w:t>
      </w:r>
      <w:r w:rsidRPr="001A7FA2">
        <w:t>:</w:t>
      </w:r>
    </w:p>
    <w:p w:rsidR="0085450C" w:rsidRPr="001A7FA2" w:rsidRDefault="0085450C" w:rsidP="0085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</w:pPr>
      <w:r w:rsidRPr="001A7FA2">
        <w:t>Утвердить ключевые показатели, применяемые при осуществлении муниципального контроля в сфере благоустройства на территории Шапкинского сельсовета, согласно приложению № 1.</w:t>
      </w:r>
    </w:p>
    <w:p w:rsidR="0085450C" w:rsidRPr="001A7FA2" w:rsidRDefault="0085450C" w:rsidP="0085450C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</w:pPr>
      <w:r w:rsidRPr="001A7FA2">
        <w:t>Утвердить индикативные показатели, применяемые при осуществлении муниципального контроля в сфере благоустройства на территории Шапкинского сельсовета, согласно приложению № 2</w:t>
      </w:r>
    </w:p>
    <w:p w:rsidR="0085450C" w:rsidRPr="001A7FA2" w:rsidRDefault="0085450C" w:rsidP="0085450C">
      <w:pPr>
        <w:tabs>
          <w:tab w:val="left" w:pos="0"/>
        </w:tabs>
        <w:ind w:firstLine="709"/>
        <w:jc w:val="both"/>
      </w:pPr>
      <w:r w:rsidRPr="001A7FA2">
        <w:t>3.Контроль за исполнением настоящего решения возложить на главу Шапкинского сельсовета Загитову Л.И.</w:t>
      </w:r>
    </w:p>
    <w:p w:rsidR="0085450C" w:rsidRPr="001A7FA2" w:rsidRDefault="0085450C" w:rsidP="0085450C">
      <w:pPr>
        <w:tabs>
          <w:tab w:val="left" w:pos="993"/>
        </w:tabs>
        <w:ind w:firstLine="710"/>
        <w:jc w:val="both"/>
      </w:pPr>
      <w:r w:rsidRPr="001A7FA2">
        <w:t>4.Настоящее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85450C" w:rsidRPr="001A7FA2" w:rsidRDefault="0085450C" w:rsidP="0085450C">
      <w:pPr>
        <w:jc w:val="both"/>
      </w:pPr>
    </w:p>
    <w:p w:rsidR="0085450C" w:rsidRPr="001A7FA2" w:rsidRDefault="0085450C" w:rsidP="0085450C">
      <w:pPr>
        <w:jc w:val="both"/>
      </w:pPr>
    </w:p>
    <w:p w:rsidR="0085450C" w:rsidRPr="001A7FA2" w:rsidRDefault="0085450C" w:rsidP="0085450C">
      <w:pPr>
        <w:jc w:val="both"/>
      </w:pPr>
      <w:r w:rsidRPr="001A7FA2">
        <w:t>Председатель сельского</w:t>
      </w:r>
    </w:p>
    <w:p w:rsidR="0085450C" w:rsidRPr="001A7FA2" w:rsidRDefault="0085450C" w:rsidP="0085450C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85450C" w:rsidRPr="001A7FA2" w:rsidRDefault="0085450C" w:rsidP="0085450C">
      <w:pPr>
        <w:jc w:val="both"/>
      </w:pPr>
      <w:r w:rsidRPr="001A7FA2">
        <w:t xml:space="preserve">   </w:t>
      </w:r>
    </w:p>
    <w:p w:rsidR="0085450C" w:rsidRPr="001A7FA2" w:rsidRDefault="0085450C" w:rsidP="0085450C">
      <w:pPr>
        <w:jc w:val="both"/>
      </w:pPr>
      <w:r w:rsidRPr="001A7FA2">
        <w:lastRenderedPageBreak/>
        <w:t>________________ А.В. Наконечный                             __________Л.И. Загитова</w:t>
      </w:r>
    </w:p>
    <w:p w:rsidR="0085450C" w:rsidRPr="0085450C" w:rsidRDefault="0085450C" w:rsidP="0085450C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450C" w:rsidRPr="001A7FA2" w:rsidRDefault="0085450C" w:rsidP="0085450C">
      <w:pPr>
        <w:rPr>
          <w:rFonts w:eastAsia="Calibri"/>
          <w:b/>
          <w:lang w:eastAsia="en-US"/>
        </w:rPr>
      </w:pPr>
    </w:p>
    <w:p w:rsidR="0085450C" w:rsidRPr="001A7FA2" w:rsidRDefault="0085450C" w:rsidP="0085450C">
      <w:pPr>
        <w:rPr>
          <w:rFonts w:eastAsia="Calibri"/>
          <w:b/>
          <w:lang w:eastAsia="en-US"/>
        </w:rPr>
      </w:pPr>
    </w:p>
    <w:p w:rsidR="0085450C" w:rsidRPr="001A7FA2" w:rsidRDefault="0085450C" w:rsidP="0085450C">
      <w:pPr>
        <w:rPr>
          <w:rFonts w:eastAsia="Calibri"/>
          <w:b/>
          <w:lang w:eastAsia="en-US"/>
        </w:rPr>
      </w:pPr>
    </w:p>
    <w:p w:rsidR="0085450C" w:rsidRPr="001A7FA2" w:rsidRDefault="0085450C" w:rsidP="0085450C">
      <w:pPr>
        <w:rPr>
          <w:rFonts w:eastAsia="Calibri"/>
          <w:b/>
          <w:lang w:eastAsia="en-US"/>
        </w:rPr>
      </w:pPr>
    </w:p>
    <w:p w:rsidR="0085450C" w:rsidRPr="001A7FA2" w:rsidRDefault="0085450C" w:rsidP="0085450C">
      <w:pPr>
        <w:ind w:left="5103"/>
      </w:pPr>
      <w:r w:rsidRPr="001A7FA2">
        <w:t>Приложение №1</w:t>
      </w:r>
    </w:p>
    <w:p w:rsidR="0085450C" w:rsidRPr="001A7FA2" w:rsidRDefault="0085450C" w:rsidP="0085450C">
      <w:pPr>
        <w:ind w:left="5103"/>
      </w:pPr>
      <w:r w:rsidRPr="001A7FA2">
        <w:t>к Решению Шапкинского сельского</w:t>
      </w:r>
    </w:p>
    <w:p w:rsidR="0085450C" w:rsidRPr="001A7FA2" w:rsidRDefault="0085450C" w:rsidP="0085450C">
      <w:pPr>
        <w:ind w:left="5103"/>
      </w:pPr>
      <w:r w:rsidRPr="001A7FA2">
        <w:t xml:space="preserve">Совета депутатов </w:t>
      </w:r>
    </w:p>
    <w:p w:rsidR="0085450C" w:rsidRPr="001A7FA2" w:rsidRDefault="0085450C" w:rsidP="0085450C">
      <w:pPr>
        <w:ind w:left="5103"/>
      </w:pPr>
      <w:r>
        <w:t>от 15.06.2022</w:t>
      </w:r>
      <w:r w:rsidRPr="001A7FA2">
        <w:t xml:space="preserve"> № </w:t>
      </w:r>
      <w:r>
        <w:t>27-129р</w:t>
      </w:r>
    </w:p>
    <w:p w:rsidR="0085450C" w:rsidRPr="001A7FA2" w:rsidRDefault="0085450C" w:rsidP="0085450C">
      <w:pPr>
        <w:jc w:val="center"/>
        <w:rPr>
          <w:rFonts w:eastAsia="Calibri"/>
          <w:b/>
          <w:lang w:eastAsia="en-US"/>
        </w:rPr>
      </w:pPr>
    </w:p>
    <w:p w:rsidR="0085450C" w:rsidRPr="001A7FA2" w:rsidRDefault="0085450C" w:rsidP="0085450C">
      <w:pPr>
        <w:ind w:firstLine="709"/>
        <w:jc w:val="center"/>
        <w:rPr>
          <w:rFonts w:eastAsia="Calibri"/>
          <w:b/>
          <w:lang w:eastAsia="en-US"/>
        </w:rPr>
      </w:pPr>
      <w:r w:rsidRPr="001A7FA2">
        <w:rPr>
          <w:rStyle w:val="a4"/>
          <w:color w:val="333333"/>
          <w:shd w:val="clear" w:color="auto" w:fill="FFFFFF"/>
        </w:rPr>
        <w:t>Ключевые показатели, применяемые при осуществлении муниципального контроля в сфере благоустройства на территории Шапкинского сельсовета</w:t>
      </w:r>
    </w:p>
    <w:p w:rsidR="0085450C" w:rsidRPr="00A03890" w:rsidRDefault="0085450C" w:rsidP="0085450C">
      <w:pPr>
        <w:shd w:val="clear" w:color="auto" w:fill="FFFFFF"/>
        <w:spacing w:after="150"/>
      </w:pPr>
      <w:r w:rsidRPr="00A03890">
        <w:t>При осуществлении муниципального контроля в сфере благоустройства на территории МО Шапкинский сельсовет устанавливаются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8"/>
        <w:gridCol w:w="1697"/>
      </w:tblGrid>
      <w:tr w:rsidR="0085450C" w:rsidRPr="00A03890" w:rsidTr="00BB0A29"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>Целевые значения (%)</w:t>
            </w:r>
          </w:p>
        </w:tc>
      </w:tr>
      <w:tr w:rsidR="0085450C" w:rsidRPr="00A03890" w:rsidTr="00BB0A29"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 xml:space="preserve">       70</w:t>
            </w:r>
          </w:p>
        </w:tc>
      </w:tr>
      <w:tr w:rsidR="0085450C" w:rsidRPr="00A03890" w:rsidTr="00BB0A29"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 xml:space="preserve">Доля обоснованных жалоб на действия (бездействие) контрольного органа и (или)    </w:t>
            </w:r>
          </w:p>
          <w:p w:rsidR="0085450C" w:rsidRPr="00A03890" w:rsidRDefault="0085450C" w:rsidP="00BB0A29">
            <w:pPr>
              <w:spacing w:after="150"/>
            </w:pPr>
            <w:r w:rsidRPr="00A03890"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 xml:space="preserve">         0</w:t>
            </w:r>
          </w:p>
        </w:tc>
      </w:tr>
      <w:tr w:rsidR="0085450C" w:rsidRPr="00A03890" w:rsidTr="00BB0A29"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50C" w:rsidRPr="00A03890" w:rsidRDefault="0085450C" w:rsidP="00BB0A29">
            <w:pPr>
              <w:spacing w:after="150"/>
            </w:pPr>
            <w:r w:rsidRPr="00A03890">
              <w:t xml:space="preserve">       100</w:t>
            </w:r>
          </w:p>
        </w:tc>
      </w:tr>
    </w:tbl>
    <w:p w:rsidR="0085450C" w:rsidRPr="00A03890" w:rsidRDefault="0085450C" w:rsidP="0085450C">
      <w:pPr>
        <w:shd w:val="clear" w:color="auto" w:fill="FFFFFF"/>
        <w:spacing w:after="150"/>
      </w:pPr>
      <w:r w:rsidRPr="00A03890">
        <w:t>                                                              </w:t>
      </w:r>
    </w:p>
    <w:p w:rsidR="0085450C" w:rsidRPr="00A03890" w:rsidRDefault="0085450C" w:rsidP="0085450C">
      <w:pPr>
        <w:shd w:val="clear" w:color="auto" w:fill="FFFFFF"/>
        <w:spacing w:after="150"/>
        <w:jc w:val="both"/>
      </w:pPr>
      <w:r w:rsidRPr="00A03890">
        <w:t xml:space="preserve">     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Шапкинского сельсовета,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85450C" w:rsidRPr="001A7FA2" w:rsidRDefault="0085450C" w:rsidP="0085450C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85450C" w:rsidRPr="001A7FA2" w:rsidRDefault="0085450C" w:rsidP="0085450C">
      <w:pPr>
        <w:shd w:val="clear" w:color="auto" w:fill="FFFFFF"/>
        <w:spacing w:after="150"/>
        <w:rPr>
          <w:color w:val="333333"/>
          <w:sz w:val="21"/>
          <w:szCs w:val="21"/>
        </w:rPr>
      </w:pPr>
    </w:p>
    <w:p w:rsidR="0085450C" w:rsidRPr="001A7FA2" w:rsidRDefault="0085450C" w:rsidP="0085450C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85450C" w:rsidRPr="001A7FA2" w:rsidRDefault="0085450C" w:rsidP="0085450C">
      <w:pPr>
        <w:ind w:left="5103"/>
      </w:pPr>
      <w:r w:rsidRPr="001A7FA2">
        <w:rPr>
          <w:b/>
          <w:bCs/>
          <w:color w:val="333333"/>
          <w:sz w:val="21"/>
        </w:rPr>
        <w:t> </w:t>
      </w:r>
      <w:r w:rsidRPr="001A7FA2">
        <w:t>Приложение №2</w:t>
      </w:r>
    </w:p>
    <w:p w:rsidR="0085450C" w:rsidRPr="001A7FA2" w:rsidRDefault="0085450C" w:rsidP="0085450C">
      <w:pPr>
        <w:ind w:left="5103"/>
      </w:pPr>
      <w:r w:rsidRPr="001A7FA2">
        <w:t xml:space="preserve"> к Решению Шапкинского сельского</w:t>
      </w:r>
    </w:p>
    <w:p w:rsidR="0085450C" w:rsidRPr="001A7FA2" w:rsidRDefault="0085450C" w:rsidP="0085450C">
      <w:pPr>
        <w:ind w:left="5103"/>
      </w:pPr>
      <w:r w:rsidRPr="001A7FA2">
        <w:t xml:space="preserve"> Совета депутатов </w:t>
      </w:r>
    </w:p>
    <w:p w:rsidR="0085450C" w:rsidRPr="001A7FA2" w:rsidRDefault="0085450C" w:rsidP="0085450C">
      <w:pPr>
        <w:ind w:left="5103"/>
      </w:pPr>
      <w:r>
        <w:t xml:space="preserve"> От 15.06.2022</w:t>
      </w:r>
      <w:r w:rsidRPr="001A7FA2">
        <w:t xml:space="preserve"> №</w:t>
      </w:r>
      <w:r>
        <w:t>27-129р</w:t>
      </w:r>
      <w:r w:rsidRPr="001A7FA2">
        <w:t xml:space="preserve"> </w:t>
      </w:r>
    </w:p>
    <w:p w:rsidR="0085450C" w:rsidRPr="001A7FA2" w:rsidRDefault="0085450C" w:rsidP="0085450C">
      <w:pPr>
        <w:shd w:val="clear" w:color="auto" w:fill="FFFFFF"/>
        <w:spacing w:after="150"/>
        <w:rPr>
          <w:color w:val="333333"/>
          <w:sz w:val="21"/>
          <w:szCs w:val="21"/>
        </w:rPr>
      </w:pPr>
    </w:p>
    <w:p w:rsidR="0085450C" w:rsidRPr="001A7FA2" w:rsidRDefault="0085450C" w:rsidP="0085450C">
      <w:pPr>
        <w:shd w:val="clear" w:color="auto" w:fill="FFFFFF"/>
        <w:spacing w:after="150"/>
        <w:jc w:val="center"/>
      </w:pPr>
      <w:r w:rsidRPr="001A7FA2">
        <w:rPr>
          <w:bCs/>
        </w:rPr>
        <w:t>Индикативные показатели, применяемые при осуществлении муниципального контроля в сфере благоустройства на территории Шапкинского сельсовета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При осуществлении муниципального контроля в сфере благоустройства на территории Шапкинского сельсовета</w:t>
      </w:r>
      <w:r w:rsidRPr="001A7FA2">
        <w:rPr>
          <w:bCs/>
        </w:rPr>
        <w:t> </w:t>
      </w:r>
      <w:r w:rsidRPr="001A7FA2">
        <w:t>устанавливаются следующие индикативные показатели: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- общее количество внеплановых контрольных мероприятий, проведенных за отчетный период;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lastRenderedPageBreak/>
        <w:t>-  количество предостережений о недопустимости нарушения обязательных требований, объявленных за отчетный период;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- сумма административных штрафов, наложенных по результатам контрольных мероприятий, за отчетный период;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- количество жалоб, поданных контролируемыми лицами в досудебном порядке за отчетный период;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- количество учтенных контролируемых лиц на конец отчетного периода.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 xml:space="preserve">    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85450C" w:rsidRPr="001A7FA2" w:rsidRDefault="0085450C" w:rsidP="0085450C">
      <w:pPr>
        <w:shd w:val="clear" w:color="auto" w:fill="FFFFFF"/>
        <w:spacing w:after="150"/>
        <w:jc w:val="both"/>
      </w:pPr>
      <w:r w:rsidRPr="001A7FA2">
        <w:t>Годовой доклад администрации Шапкинского сельсовета размещается ежегодно не позднее 1 июля года, следующего за отчетным в информационном издании «Шапкинский вестник» и подлежит размещению на официальном сайте администрации Шапкинского сельсовета и должен отвечать требованиям, установленным Правительством Российской Федерации.</w:t>
      </w:r>
    </w:p>
    <w:p w:rsidR="0085450C" w:rsidRPr="001A7FA2" w:rsidRDefault="0085450C" w:rsidP="0085450C"/>
    <w:p w:rsidR="0085450C" w:rsidRPr="001A7FA2" w:rsidRDefault="0085450C" w:rsidP="0085450C"/>
    <w:p w:rsidR="0085450C" w:rsidRPr="001A7FA2" w:rsidRDefault="0085450C" w:rsidP="0085450C"/>
    <w:p w:rsidR="0085450C" w:rsidRPr="001A7FA2" w:rsidRDefault="0085450C" w:rsidP="0085450C">
      <w:pPr>
        <w:spacing w:line="20" w:lineRule="atLeast"/>
        <w:jc w:val="both"/>
      </w:pPr>
    </w:p>
    <w:p w:rsidR="0085450C" w:rsidRPr="00CE3395" w:rsidRDefault="0085450C" w:rsidP="0085450C">
      <w:pPr>
        <w:jc w:val="center"/>
      </w:pPr>
    </w:p>
    <w:p w:rsidR="0085450C" w:rsidRPr="00FD3517" w:rsidRDefault="0085450C" w:rsidP="0085450C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450C" w:rsidRPr="004B188F" w:rsidRDefault="0085450C" w:rsidP="0085450C">
      <w:pPr>
        <w:ind w:left="2124"/>
        <w:rPr>
          <w:b/>
          <w:bCs/>
        </w:rPr>
      </w:pPr>
    </w:p>
    <w:p w:rsidR="0085450C" w:rsidRPr="00EB3F23" w:rsidRDefault="0085450C" w:rsidP="0085450C">
      <w:pPr>
        <w:jc w:val="center"/>
        <w:rPr>
          <w:sz w:val="36"/>
          <w:szCs w:val="36"/>
        </w:rPr>
      </w:pPr>
    </w:p>
    <w:p w:rsidR="0085450C" w:rsidRDefault="0085450C" w:rsidP="0085450C">
      <w:pPr>
        <w:rPr>
          <w:sz w:val="36"/>
          <w:szCs w:val="36"/>
        </w:rPr>
      </w:pPr>
    </w:p>
    <w:p w:rsidR="0085450C" w:rsidRDefault="0085450C" w:rsidP="0085450C">
      <w:pPr>
        <w:rPr>
          <w:sz w:val="36"/>
          <w:szCs w:val="36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85450C" w:rsidRDefault="0085450C" w:rsidP="0085450C">
      <w:pPr>
        <w:rPr>
          <w:rFonts w:ascii="Calibri" w:eastAsia="Calibri" w:hAnsi="Calibri"/>
          <w:sz w:val="22"/>
          <w:szCs w:val="22"/>
          <w:lang w:eastAsia="en-US"/>
        </w:rPr>
      </w:pPr>
    </w:p>
    <w:p w:rsidR="0085450C" w:rsidRPr="00D10B4D" w:rsidRDefault="0085450C" w:rsidP="0085450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434F" wp14:editId="7B95CC9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26C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5450C" w:rsidRDefault="0085450C" w:rsidP="0085450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5450C" w:rsidRDefault="0085450C" w:rsidP="0085450C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8"/>
    <w:rsid w:val="0085450C"/>
    <w:rsid w:val="00887558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3F82-9CFD-44A1-B511-124BD36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0C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85450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85450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4">
    <w:name w:val="Strong"/>
    <w:basedOn w:val="a0"/>
    <w:uiPriority w:val="22"/>
    <w:qFormat/>
    <w:rsid w:val="00854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2022-07-04T05:52:00Z</dcterms:created>
  <dcterms:modified xsi:type="dcterms:W3CDTF">2022-07-04T05:54:00Z</dcterms:modified>
</cp:coreProperties>
</file>