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14" w:rsidRPr="00826889" w:rsidRDefault="00241B14" w:rsidP="00241B1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1091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4 мая 2022</w:t>
      </w:r>
      <w:r w:rsidRPr="00512F15">
        <w:rPr>
          <w:rFonts w:ascii="Bookman Old Style" w:hAnsi="Bookman Old Style"/>
          <w:b/>
        </w:rPr>
        <w:t xml:space="preserve"> г.</w:t>
      </w:r>
    </w:p>
    <w:p w:rsidR="00241B14" w:rsidRDefault="00241B14" w:rsidP="00241B1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3B87712" wp14:editId="26BCB89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1B14" w:rsidRDefault="00241B14" w:rsidP="00241B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877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41B14" w:rsidRDefault="00241B14" w:rsidP="00241B1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1B14" w:rsidRDefault="00241B14" w:rsidP="00241B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41B14" w:rsidRDefault="00241B14" w:rsidP="00241B1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41B14" w:rsidRPr="004B188F" w:rsidRDefault="00241B14" w:rsidP="00241B14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35F63" wp14:editId="696F389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9798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41B14" w:rsidRDefault="00241B14" w:rsidP="00241B14">
      <w:pPr>
        <w:jc w:val="center"/>
        <w:rPr>
          <w:b/>
          <w:bCs/>
        </w:rPr>
      </w:pPr>
    </w:p>
    <w:p w:rsidR="00CE5F79" w:rsidRPr="004B188F" w:rsidRDefault="00CE5F79" w:rsidP="00CE5F79">
      <w:pPr>
        <w:jc w:val="center"/>
      </w:pPr>
    </w:p>
    <w:p w:rsidR="00241B14" w:rsidRPr="004B188F" w:rsidRDefault="00241B14" w:rsidP="00241B14">
      <w:pPr>
        <w:pStyle w:val="21"/>
        <w:ind w:firstLine="0"/>
        <w:jc w:val="right"/>
        <w:rPr>
          <w:sz w:val="24"/>
          <w:szCs w:val="24"/>
        </w:rPr>
      </w:pPr>
    </w:p>
    <w:p w:rsidR="00CE5F79" w:rsidRPr="009F2426" w:rsidRDefault="00CE5F79" w:rsidP="00CE5F79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38C6EE" wp14:editId="57345BD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79" w:rsidRPr="009F2426" w:rsidRDefault="00CE5F79" w:rsidP="00CE5F79">
      <w:pPr>
        <w:jc w:val="center"/>
      </w:pPr>
    </w:p>
    <w:p w:rsidR="00CE5F79" w:rsidRDefault="00CE5F79" w:rsidP="00CE5F79">
      <w:pPr>
        <w:jc w:val="center"/>
      </w:pPr>
    </w:p>
    <w:p w:rsidR="00CE5F79" w:rsidRDefault="00CE5F79" w:rsidP="00CE5F7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CE5F79" w:rsidRDefault="00CE5F79" w:rsidP="00CE5F79">
      <w:pPr>
        <w:jc w:val="center"/>
      </w:pPr>
      <w:r>
        <w:t>Енисейского района</w:t>
      </w:r>
    </w:p>
    <w:p w:rsidR="00CE5F79" w:rsidRDefault="00CE5F79" w:rsidP="00CE5F7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CE5F79" w:rsidRDefault="00CE5F79" w:rsidP="00CE5F79">
      <w:pPr>
        <w:jc w:val="center"/>
        <w:rPr>
          <w:b/>
        </w:rPr>
      </w:pPr>
    </w:p>
    <w:p w:rsidR="00CE5F79" w:rsidRDefault="00CE5F79" w:rsidP="00CE5F79">
      <w:pPr>
        <w:jc w:val="center"/>
        <w:rPr>
          <w:b/>
        </w:rPr>
      </w:pPr>
      <w:r>
        <w:rPr>
          <w:b/>
        </w:rPr>
        <w:t>ПОСТАНОВЛЕНИЕ</w:t>
      </w:r>
    </w:p>
    <w:p w:rsidR="00CE5F79" w:rsidRDefault="00CE5F79" w:rsidP="00CE5F79">
      <w:pPr>
        <w:autoSpaceDE w:val="0"/>
        <w:autoSpaceDN w:val="0"/>
        <w:adjustRightInd w:val="0"/>
        <w:jc w:val="both"/>
        <w:rPr>
          <w:b/>
        </w:rPr>
      </w:pPr>
    </w:p>
    <w:p w:rsidR="00CE5F79" w:rsidRDefault="00CE5F79" w:rsidP="00CE5F79">
      <w:pPr>
        <w:autoSpaceDE w:val="0"/>
        <w:autoSpaceDN w:val="0"/>
        <w:adjustRightInd w:val="0"/>
        <w:jc w:val="both"/>
      </w:pPr>
      <w:r>
        <w:t xml:space="preserve">29.04.2022г.        </w:t>
      </w:r>
      <w:r>
        <w:tab/>
      </w:r>
      <w:r>
        <w:tab/>
        <w:t xml:space="preserve">                     п. Шапкино                             </w:t>
      </w:r>
      <w:r>
        <w:tab/>
        <w:t xml:space="preserve">                         № 14-п</w:t>
      </w:r>
    </w:p>
    <w:p w:rsidR="00CE5F79" w:rsidRDefault="00CE5F79" w:rsidP="00CE5F79">
      <w:pPr>
        <w:jc w:val="both"/>
        <w:rPr>
          <w:bCs/>
        </w:rPr>
      </w:pPr>
    </w:p>
    <w:p w:rsidR="00CE5F79" w:rsidRPr="00484D42" w:rsidRDefault="00CE5F79" w:rsidP="00CE5F79">
      <w:pPr>
        <w:jc w:val="both"/>
        <w:rPr>
          <w:b/>
          <w:bCs/>
        </w:rPr>
      </w:pPr>
      <w:r w:rsidRPr="00484D42">
        <w:rPr>
          <w:b/>
          <w:bCs/>
        </w:rPr>
        <w:t>О проведении двухмесячника по благоустройству и</w:t>
      </w:r>
    </w:p>
    <w:p w:rsidR="00CE5F79" w:rsidRPr="00484D42" w:rsidRDefault="00CE5F79" w:rsidP="00CE5F79">
      <w:pPr>
        <w:jc w:val="both"/>
        <w:rPr>
          <w:b/>
          <w:bCs/>
        </w:rPr>
      </w:pPr>
      <w:r w:rsidRPr="00484D42">
        <w:rPr>
          <w:b/>
          <w:bCs/>
        </w:rPr>
        <w:t xml:space="preserve">озеленению территории Шапкинского сельсовета  </w:t>
      </w:r>
    </w:p>
    <w:p w:rsidR="00CE5F79" w:rsidRPr="00484D42" w:rsidRDefault="00CE5F79" w:rsidP="00CE5F79">
      <w:pPr>
        <w:jc w:val="both"/>
        <w:rPr>
          <w:b/>
          <w:bCs/>
        </w:rPr>
      </w:pPr>
    </w:p>
    <w:p w:rsidR="00CE5F79" w:rsidRDefault="00CE5F79" w:rsidP="00CE5F79">
      <w:pPr>
        <w:jc w:val="both"/>
        <w:rPr>
          <w:bCs/>
        </w:rPr>
      </w:pPr>
    </w:p>
    <w:p w:rsidR="00CE5F79" w:rsidRDefault="00CE5F79" w:rsidP="00CE5F79">
      <w:pPr>
        <w:jc w:val="both"/>
        <w:rPr>
          <w:bCs/>
        </w:rPr>
      </w:pPr>
      <w:r w:rsidRPr="004A032A">
        <w:rPr>
          <w:bCs/>
        </w:rPr>
        <w:t xml:space="preserve">С </w:t>
      </w:r>
      <w:r>
        <w:rPr>
          <w:bCs/>
        </w:rPr>
        <w:t>целью улучшения санитарного состояния, благоустройства и озеленения территории Шапкинского сельсовета, на основании п.2 ст. 21 Федерального закона «О санитарно-эпидемиологическом благополучии населения», п. 20 ст. 7 Устава Шапкинского сельсовета провести весенний двухмесячник по благоустройству, озеленению, улучшению санитарного содержания территории Шапкинского сельсовета с 29 апреля 2022 года по 30 июня 2022 года.</w:t>
      </w:r>
    </w:p>
    <w:p w:rsidR="00CE5F79" w:rsidRDefault="00CE5F79" w:rsidP="00CE5F79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>Утвердить план мероприятий по благоустройству, озеленению, улучшению санитарного содержания территории Шапкинского сельсовета согласно приложению.</w:t>
      </w:r>
    </w:p>
    <w:p w:rsidR="00CE5F79" w:rsidRPr="00484D42" w:rsidRDefault="00CE5F79" w:rsidP="00CE5F79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>Обеспечить оповещение жителей Шапкинского сельсовета о проведении мероприятий по благоустройству, озеленению, улучшению санитарного содержания территории Шапкинского сельсовета.</w:t>
      </w:r>
    </w:p>
    <w:p w:rsidR="00CE5F79" w:rsidRDefault="00CE5F79" w:rsidP="00CE5F79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>Руководителям предприятий и организаций всех форм собственности, расположенных на территории Шапкинского сельсовета, активно включиться в весенний двухмесячник по благоустройству, озеленению, улучшению санитарного содержания территории Шапкинского сельсовета и привести в порядок территории, непосредственно прилегающие к административным и иным подведомственным зданиям.</w:t>
      </w:r>
    </w:p>
    <w:p w:rsidR="00CE5F79" w:rsidRDefault="00CE5F79" w:rsidP="00CE5F79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>Контроль за исполнением распоряжения оставляю за собой.</w:t>
      </w:r>
    </w:p>
    <w:p w:rsidR="00CE5F79" w:rsidRPr="0023403E" w:rsidRDefault="00CE5F79" w:rsidP="00CE5F79">
      <w:pPr>
        <w:pStyle w:val="a4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Постановление вступает в силу со дня подписания, подлежит официальному опубликованию (обнародованию) и размещению на официальном информационном Интернет-сайте администрации Шапкинского сельсовета. </w:t>
      </w:r>
      <w:r w:rsidRPr="0023403E">
        <w:rPr>
          <w:bCs/>
        </w:rPr>
        <w:t xml:space="preserve"> </w:t>
      </w:r>
    </w:p>
    <w:p w:rsidR="00CE5F79" w:rsidRDefault="00CE5F79" w:rsidP="00CE5F79">
      <w:pPr>
        <w:jc w:val="both"/>
        <w:rPr>
          <w:b/>
          <w:bCs/>
        </w:rPr>
      </w:pPr>
    </w:p>
    <w:tbl>
      <w:tblPr>
        <w:tblW w:w="0" w:type="auto"/>
        <w:tblInd w:w="-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83"/>
        <w:gridCol w:w="1418"/>
        <w:gridCol w:w="284"/>
        <w:gridCol w:w="2835"/>
      </w:tblGrid>
      <w:tr w:rsidR="00CE5F79" w:rsidTr="00D54ABA">
        <w:trPr>
          <w:cantSplit/>
        </w:trPr>
        <w:tc>
          <w:tcPr>
            <w:tcW w:w="567" w:type="dxa"/>
          </w:tcPr>
          <w:p w:rsidR="00CE5F79" w:rsidRDefault="00CE5F79" w:rsidP="00D54ABA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79" w:rsidRDefault="00CE5F79" w:rsidP="00D54ABA">
            <w:pPr>
              <w:jc w:val="center"/>
              <w:rPr>
                <w:b/>
                <w:bCs/>
              </w:rPr>
            </w:pPr>
          </w:p>
          <w:p w:rsidR="00CE5F79" w:rsidRDefault="00CE5F79" w:rsidP="00D54A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Глава Шапкинского сельсовета</w:t>
            </w:r>
          </w:p>
        </w:tc>
        <w:tc>
          <w:tcPr>
            <w:tcW w:w="283" w:type="dxa"/>
          </w:tcPr>
          <w:p w:rsidR="00CE5F79" w:rsidRDefault="00CE5F79" w:rsidP="00D54AB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79" w:rsidRDefault="00CE5F79" w:rsidP="00D54ABA">
            <w:pPr>
              <w:jc w:val="center"/>
            </w:pPr>
          </w:p>
        </w:tc>
        <w:tc>
          <w:tcPr>
            <w:tcW w:w="284" w:type="dxa"/>
          </w:tcPr>
          <w:p w:rsidR="00CE5F79" w:rsidRDefault="00CE5F79" w:rsidP="00D54AB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F79" w:rsidRDefault="00CE5F79" w:rsidP="00D54ABA">
            <w:pPr>
              <w:jc w:val="center"/>
              <w:rPr>
                <w:b/>
                <w:bCs/>
              </w:rPr>
            </w:pPr>
          </w:p>
          <w:p w:rsidR="00CE5F79" w:rsidRDefault="00CE5F79" w:rsidP="00D54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Загитова Л.И.</w:t>
            </w:r>
          </w:p>
        </w:tc>
      </w:tr>
      <w:tr w:rsidR="00CE5F79" w:rsidTr="00D54ABA">
        <w:trPr>
          <w:cantSplit/>
        </w:trPr>
        <w:tc>
          <w:tcPr>
            <w:tcW w:w="567" w:type="dxa"/>
          </w:tcPr>
          <w:p w:rsidR="00CE5F79" w:rsidRDefault="00CE5F79" w:rsidP="00D54AB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</w:tcPr>
          <w:p w:rsidR="00CE5F79" w:rsidRDefault="00CE5F79" w:rsidP="00D54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E5F79" w:rsidRDefault="00CE5F79" w:rsidP="00D54A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E5F79" w:rsidRDefault="00CE5F79" w:rsidP="00D54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E5F79" w:rsidRDefault="00CE5F79" w:rsidP="00D54AB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E5F79" w:rsidRDefault="00CE5F79" w:rsidP="00D54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F79" w:rsidRDefault="00CE5F79" w:rsidP="00CE5F79"/>
    <w:p w:rsidR="00CE5F79" w:rsidRDefault="00CE5F79" w:rsidP="00CE5F79">
      <w:pPr>
        <w:jc w:val="both"/>
        <w:rPr>
          <w:b/>
          <w:bCs/>
        </w:rPr>
      </w:pPr>
    </w:p>
    <w:p w:rsidR="00CE5F79" w:rsidRDefault="00CE5F79" w:rsidP="00CE5F79">
      <w:pPr>
        <w:jc w:val="both"/>
        <w:rPr>
          <w:b/>
          <w:bCs/>
        </w:rPr>
      </w:pPr>
    </w:p>
    <w:p w:rsidR="00CE5F79" w:rsidRDefault="00CE5F79" w:rsidP="00CE5F79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  <w:r>
        <w:t>Приложение к Постановлению</w:t>
      </w:r>
    </w:p>
    <w:p w:rsidR="00CE5F79" w:rsidRDefault="00CE5F79" w:rsidP="00CE5F79">
      <w:pPr>
        <w:jc w:val="right"/>
      </w:pPr>
      <w:r>
        <w:t>Администрации Шапкинского сельсовета</w:t>
      </w:r>
    </w:p>
    <w:p w:rsidR="00CE5F79" w:rsidRDefault="00CE5F79" w:rsidP="00CE5F79">
      <w:pPr>
        <w:jc w:val="right"/>
      </w:pPr>
      <w:r>
        <w:t>От 29.04.2022 года №14-п</w:t>
      </w:r>
    </w:p>
    <w:p w:rsidR="00CE5F79" w:rsidRDefault="00CE5F79" w:rsidP="00CE5F79">
      <w:pPr>
        <w:jc w:val="right"/>
      </w:pPr>
    </w:p>
    <w:p w:rsidR="00CE5F79" w:rsidRDefault="00CE5F79" w:rsidP="00CE5F79">
      <w:pPr>
        <w:jc w:val="right"/>
      </w:pPr>
    </w:p>
    <w:p w:rsidR="00CE5F79" w:rsidRDefault="00CE5F79" w:rsidP="00CE5F79">
      <w:pPr>
        <w:jc w:val="center"/>
        <w:rPr>
          <w:b/>
        </w:rPr>
      </w:pPr>
      <w:r w:rsidRPr="00E80F21">
        <w:rPr>
          <w:b/>
        </w:rPr>
        <w:t>ПЛАН</w:t>
      </w:r>
    </w:p>
    <w:p w:rsidR="00CE5F79" w:rsidRDefault="00CE5F79" w:rsidP="00CE5F79">
      <w:pPr>
        <w:jc w:val="center"/>
      </w:pPr>
      <w:r w:rsidRPr="00E80F21">
        <w:t>Мероприятий по подготовке и проведению весеннего двухмесячника по благоустройству и озеленению п. Шапкино</w:t>
      </w:r>
    </w:p>
    <w:p w:rsidR="00CE5F79" w:rsidRDefault="00CE5F79" w:rsidP="00CE5F79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9"/>
        <w:gridCol w:w="3005"/>
        <w:gridCol w:w="10"/>
        <w:gridCol w:w="1804"/>
      </w:tblGrid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мероприятий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Ответственный исполнитель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Сроки исполнения</w:t>
            </w:r>
          </w:p>
        </w:tc>
      </w:tr>
      <w:tr w:rsidR="00CE5F79" w:rsidTr="00D54AB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CE5F79">
            <w:pPr>
              <w:pStyle w:val="a4"/>
              <w:numPr>
                <w:ilvl w:val="0"/>
                <w:numId w:val="6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1.1.Проведение совещаний с руководителями муниципальных предприятий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ind w:firstLine="7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Шапкинского сельсовета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1.2.Закрепление территорий населённого пункта за предприятиями и организациями с чётким определением границ участков и назначение лиц, ответственных за санитарное состояние, благоустройство и озеленение.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предприятий и учреждений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1.3.Привлечение автотранспорта для вывоза мусора в период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Шапкинского сельсовета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1.4. Организация патрулирования в целях предупреждения возникновения несанкционированных свалок и сжигания мусора в территориях проведения мероприятий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1.5.Обеспечение участие школьников, молодёжи в проведении мероприятий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МКОУ СОШ №11</w:t>
            </w:r>
          </w:p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Руководитель по молодёжной политики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1.6. Обеспечение участия жителей п Шапкино в проведении очистки придомовых территорий, организация вывоза мусора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CE5F79">
            <w:pPr>
              <w:pStyle w:val="a4"/>
              <w:numPr>
                <w:ilvl w:val="0"/>
                <w:numId w:val="6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Мероприятия по благоустройству.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2.1.Приведение в надлежащее состояние памятника и прилегающую территорию.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сельсовета, специалисты сельсовета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CE5F79" w:rsidRDefault="00CE5F79" w:rsidP="00D54ABA">
            <w:pPr>
              <w:tabs>
                <w:tab w:val="left" w:pos="4140"/>
              </w:tabs>
              <w:jc w:val="center"/>
            </w:pPr>
          </w:p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2.2.Приведение в порядок внешнего вида зданий торговых предприятий.</w:t>
            </w:r>
            <w:r>
              <w:rPr>
                <w:color w:val="000000"/>
              </w:rPr>
              <w:t xml:space="preserve"> Привести в порядок фасады и ограждения зданий, вывески, доски объявлений.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Глава сельсовета, административная комиссия, руководители торговых предприятий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2.3.Покраска скамеек у подъездов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ТСЖ «УЮТ»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2.4. Благоустройство прилегающей к зданиям территории, покраски фасадов зданий, палисадников,</w:t>
            </w:r>
            <w:r>
              <w:rPr>
                <w:color w:val="000000"/>
              </w:rPr>
              <w:t xml:space="preserve"> бордюров,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color w:val="000000"/>
              </w:rPr>
              <w:t>ремонт придомовых детских, спортивных площадок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Руководители учреждений, предприятий, жители.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2.5.Заведующей филиалом «РЦК» «Сельский Дом культуры» провести организационные и практические мероприятия по широкому привлечению населения к работам по благоустройству, особенно в дни проведения субботников</w:t>
            </w:r>
            <w:r>
              <w:rPr>
                <w:color w:val="000000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Машукова Е.А.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2.6.Совету депутатов привлечь население и руководителей предприятий для выполнения работ по благоустройству населенных пунктов и закрепленных территорий.</w:t>
            </w:r>
            <w:r>
              <w:rPr>
                <w:color w:val="000000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Парилов</w:t>
            </w:r>
            <w:proofErr w:type="spellEnd"/>
            <w:r>
              <w:t xml:space="preserve"> И.Н. – председатель постоянной комиссии по социальным вопросам и благоустройству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2.7. Организовать работы по приведению в порядок территорий объектов коммунальной инфраструктуры: котельных, ВЗУ, очистных сооружений и пр. Особое внимание обратить на содержание прилегающей территории.</w:t>
            </w:r>
            <w:r>
              <w:rPr>
                <w:color w:val="000000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ООО «ЕНИСЕЙЭНЕРГОКОМ» ПУ «</w:t>
            </w:r>
            <w:proofErr w:type="spellStart"/>
            <w:r>
              <w:t>Абалаковский</w:t>
            </w:r>
            <w:proofErr w:type="spellEnd"/>
            <w:r>
              <w:t>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CE5F79">
            <w:pPr>
              <w:pStyle w:val="a4"/>
              <w:numPr>
                <w:ilvl w:val="0"/>
                <w:numId w:val="6"/>
              </w:numPr>
              <w:tabs>
                <w:tab w:val="left" w:pos="4140"/>
              </w:tabs>
              <w:jc w:val="center"/>
              <w:rPr>
                <w:b/>
              </w:rPr>
            </w:pPr>
            <w:r w:rsidRPr="0015081A">
              <w:rPr>
                <w:b/>
                <w:color w:val="000000"/>
              </w:rPr>
              <w:t>Мероприятия по озеленению</w:t>
            </w:r>
          </w:p>
        </w:tc>
      </w:tr>
      <w:tr w:rsidR="00CE5F79" w:rsidTr="00D54ABA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CE5F79">
            <w:pPr>
              <w:pStyle w:val="a4"/>
              <w:numPr>
                <w:ilvl w:val="1"/>
                <w:numId w:val="6"/>
              </w:numPr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Снос аварийных и сухостойных деревьев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D54ABA">
            <w:pPr>
              <w:pStyle w:val="a4"/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Администрация Шапкинского сельсовета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D54ABA">
            <w:pPr>
              <w:tabs>
                <w:tab w:val="left" w:pos="4140"/>
              </w:tabs>
              <w:rPr>
                <w:color w:val="000000"/>
              </w:rPr>
            </w:pPr>
            <w:r w:rsidRPr="0015081A">
              <w:rPr>
                <w:color w:val="000000"/>
              </w:rPr>
              <w:t xml:space="preserve">В течение двухмесячника </w:t>
            </w:r>
          </w:p>
        </w:tc>
      </w:tr>
      <w:tr w:rsidR="00CE5F79" w:rsidTr="00D54ABA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CE5F79">
            <w:pPr>
              <w:pStyle w:val="a4"/>
              <w:numPr>
                <w:ilvl w:val="1"/>
                <w:numId w:val="6"/>
              </w:numPr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 клумб и посадка цветов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D54ABA">
            <w:pPr>
              <w:pStyle w:val="a4"/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Молодежный центр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D54ABA">
            <w:pPr>
              <w:tabs>
                <w:tab w:val="left" w:pos="4140"/>
              </w:tabs>
              <w:rPr>
                <w:color w:val="000000"/>
              </w:rPr>
            </w:pPr>
            <w:r w:rsidRPr="0015081A">
              <w:rPr>
                <w:color w:val="000000"/>
              </w:rPr>
              <w:t>В течение двухмесячника</w:t>
            </w:r>
          </w:p>
        </w:tc>
      </w:tr>
      <w:tr w:rsidR="00CE5F79" w:rsidTr="00D54ABA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CE5F79">
            <w:pPr>
              <w:pStyle w:val="a4"/>
              <w:numPr>
                <w:ilvl w:val="1"/>
                <w:numId w:val="6"/>
              </w:numPr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Решение вопросов по поливке посаженных растений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pStyle w:val="a4"/>
              <w:tabs>
                <w:tab w:val="left" w:pos="4140"/>
              </w:tabs>
              <w:rPr>
                <w:color w:val="000000"/>
              </w:rPr>
            </w:pPr>
            <w:r>
              <w:rPr>
                <w:color w:val="000000"/>
              </w:rPr>
              <w:t>Молодежный центр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Pr="0015081A" w:rsidRDefault="00CE5F79" w:rsidP="00D54ABA">
            <w:pPr>
              <w:tabs>
                <w:tab w:val="left" w:pos="4140"/>
              </w:tabs>
              <w:rPr>
                <w:color w:val="000000"/>
              </w:rPr>
            </w:pPr>
            <w:r w:rsidRPr="0015081A">
              <w:rPr>
                <w:color w:val="000000"/>
              </w:rPr>
              <w:t>В течение двухмесячника</w:t>
            </w:r>
          </w:p>
        </w:tc>
      </w:tr>
      <w:tr w:rsidR="00CE5F79" w:rsidTr="00D54ABA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CE5F79">
            <w:pPr>
              <w:pStyle w:val="a4"/>
              <w:numPr>
                <w:ilvl w:val="0"/>
                <w:numId w:val="6"/>
              </w:numPr>
              <w:tabs>
                <w:tab w:val="left" w:pos="414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Мероприятия по контролю за проведением двухмесячника, координации действия служб, информированию населения. 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4.1.установление единых дней (пятница) по наведению порядка и чистоты в посёлке с организацией работ по санитарной уборке на подведомственных территориях.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Административная комиссия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еженедельно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4.2.Освещение в средствах массовой информации проведения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В течение двухмесячника</w:t>
            </w:r>
          </w:p>
        </w:tc>
      </w:tr>
      <w:tr w:rsidR="00CE5F79" w:rsidTr="00D54ABA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4.3.Подведение итогов мероприятий двухмесячника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Заместитель главы Шапкинского сельсовета </w:t>
            </w:r>
          </w:p>
          <w:p w:rsidR="00CE5F79" w:rsidRDefault="00CE5F79" w:rsidP="00D54ABA">
            <w:pPr>
              <w:tabs>
                <w:tab w:val="left" w:pos="4140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79" w:rsidRDefault="00CE5F79" w:rsidP="00D54ABA">
            <w:pPr>
              <w:tabs>
                <w:tab w:val="left" w:pos="414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E5F79" w:rsidRDefault="00CE5F79" w:rsidP="00CE5F79">
      <w:pPr>
        <w:tabs>
          <w:tab w:val="left" w:pos="4140"/>
        </w:tabs>
        <w:jc w:val="center"/>
        <w:rPr>
          <w:rFonts w:eastAsia="Calibri"/>
          <w:sz w:val="22"/>
          <w:szCs w:val="22"/>
          <w:lang w:eastAsia="en-US"/>
        </w:rPr>
      </w:pPr>
    </w:p>
    <w:p w:rsidR="00CE5F79" w:rsidRDefault="00CE5F79" w:rsidP="00CE5F79">
      <w:pPr>
        <w:pStyle w:val="a4"/>
        <w:numPr>
          <w:ilvl w:val="0"/>
          <w:numId w:val="3"/>
        </w:numPr>
        <w:spacing w:after="200" w:line="276" w:lineRule="auto"/>
      </w:pPr>
      <w:r>
        <w:rPr>
          <w:color w:val="000000"/>
        </w:rPr>
        <w:t>Участковому в соответствии с существующим законодательством, принять меры к нарушителям Правил благоустройства, включая санкции за парковку автотранспорта в непредназначенных местах.</w:t>
      </w:r>
    </w:p>
    <w:p w:rsidR="00CE5F79" w:rsidRDefault="00CE5F79" w:rsidP="00CE5F79">
      <w:pPr>
        <w:numPr>
          <w:ilvl w:val="0"/>
          <w:numId w:val="3"/>
        </w:numPr>
        <w:spacing w:before="100" w:beforeAutospacing="1" w:after="100" w:afterAutospacing="1"/>
        <w:contextualSpacing/>
      </w:pPr>
      <w:r>
        <w:rPr>
          <w:color w:val="000000"/>
        </w:rPr>
        <w:lastRenderedPageBreak/>
        <w:t xml:space="preserve">  Данное решение довести до руководителей предприятий, организаций и учреждений независимо от форм собственности.</w:t>
      </w:r>
    </w:p>
    <w:p w:rsidR="00CE5F79" w:rsidRDefault="00CE5F79" w:rsidP="00CE5F79">
      <w:pPr>
        <w:spacing w:before="100" w:beforeAutospacing="1" w:after="100" w:afterAutospacing="1"/>
        <w:contextualSpacing/>
      </w:pPr>
    </w:p>
    <w:p w:rsidR="00CE5F7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Default="00CE5F79" w:rsidP="00CE5F79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CE5F79" w:rsidRDefault="00CE5F79" w:rsidP="00CE5F79">
      <w:pPr>
        <w:rPr>
          <w:b/>
        </w:rPr>
      </w:pPr>
    </w:p>
    <w:p w:rsidR="00CE5F79" w:rsidRDefault="00CE5F79" w:rsidP="00CE5F79">
      <w:pPr>
        <w:rPr>
          <w:b/>
        </w:rPr>
      </w:pPr>
    </w:p>
    <w:p w:rsidR="00CE5F79" w:rsidRDefault="00CE5F79" w:rsidP="00CE5F79">
      <w:pPr>
        <w:rPr>
          <w:b/>
        </w:rPr>
      </w:pPr>
    </w:p>
    <w:p w:rsidR="00CE5F79" w:rsidRDefault="00CE5F79" w:rsidP="00CE5F79">
      <w:pPr>
        <w:rPr>
          <w:b/>
        </w:rPr>
      </w:pPr>
    </w:p>
    <w:p w:rsidR="00CE5F79" w:rsidRDefault="00CE5F79" w:rsidP="00CE5F79">
      <w:pPr>
        <w:rPr>
          <w:b/>
        </w:rPr>
      </w:pPr>
    </w:p>
    <w:p w:rsidR="00CE5F79" w:rsidRDefault="00CE5F79" w:rsidP="00CE5F79">
      <w:r>
        <w:rPr>
          <w:b/>
        </w:rPr>
        <w:t xml:space="preserve">                </w:t>
      </w:r>
    </w:p>
    <w:p w:rsidR="00CE5F79" w:rsidRDefault="00CE5F79" w:rsidP="00CE5F79">
      <w:pPr>
        <w:jc w:val="center"/>
      </w:pPr>
      <w:r>
        <w:t>Перечень территорий,</w:t>
      </w:r>
    </w:p>
    <w:p w:rsidR="00CE5F79" w:rsidRDefault="00CE5F79" w:rsidP="00CE5F79">
      <w:pPr>
        <w:jc w:val="center"/>
      </w:pPr>
      <w:r>
        <w:t>закрепляемых за предприятиями, организациями,</w:t>
      </w:r>
    </w:p>
    <w:p w:rsidR="00CE5F79" w:rsidRDefault="00CE5F79" w:rsidP="00CE5F79">
      <w:pPr>
        <w:jc w:val="center"/>
      </w:pPr>
      <w:r>
        <w:t>расположенными на территории Шапкинского сельсовета,</w:t>
      </w:r>
    </w:p>
    <w:p w:rsidR="00CE5F79" w:rsidRDefault="00CE5F79" w:rsidP="00CE5F79">
      <w:pPr>
        <w:jc w:val="center"/>
      </w:pPr>
      <w:r>
        <w:t>для проведения мероприятий по благоустройству, озеленению, улучшению</w:t>
      </w:r>
    </w:p>
    <w:p w:rsidR="00CE5F79" w:rsidRDefault="00CE5F79" w:rsidP="00CE5F79">
      <w:pPr>
        <w:jc w:val="center"/>
      </w:pPr>
      <w:r>
        <w:t>санитарного содержания в рамках двухмесячника</w:t>
      </w:r>
    </w:p>
    <w:p w:rsidR="00CE5F79" w:rsidRDefault="00CE5F79" w:rsidP="00CE5F79"/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648"/>
        <w:gridCol w:w="4320"/>
        <w:gridCol w:w="4680"/>
      </w:tblGrid>
      <w:tr w:rsidR="00CE5F79" w:rsidTr="00D54ABA">
        <w:tc>
          <w:tcPr>
            <w:tcW w:w="648" w:type="dxa"/>
            <w:vAlign w:val="center"/>
          </w:tcPr>
          <w:p w:rsidR="00CE5F79" w:rsidRDefault="00CE5F79" w:rsidP="00D54ABA">
            <w:pPr>
              <w:jc w:val="center"/>
            </w:pPr>
            <w:r>
              <w:t>№ п/п</w:t>
            </w:r>
          </w:p>
        </w:tc>
        <w:tc>
          <w:tcPr>
            <w:tcW w:w="4320" w:type="dxa"/>
            <w:vAlign w:val="center"/>
          </w:tcPr>
          <w:p w:rsidR="00CE5F79" w:rsidRDefault="00CE5F79" w:rsidP="00D54ABA">
            <w:pPr>
              <w:jc w:val="center"/>
            </w:pPr>
            <w:r>
              <w:t>Территория</w:t>
            </w:r>
          </w:p>
        </w:tc>
        <w:tc>
          <w:tcPr>
            <w:tcW w:w="4680" w:type="dxa"/>
            <w:vAlign w:val="center"/>
          </w:tcPr>
          <w:p w:rsidR="00CE5F79" w:rsidRDefault="00CE5F79" w:rsidP="00D54ABA">
            <w:pPr>
              <w:jc w:val="center"/>
            </w:pPr>
            <w:r>
              <w:t>Ответственный</w:t>
            </w:r>
          </w:p>
        </w:tc>
      </w:tr>
      <w:tr w:rsidR="00CE5F79" w:rsidTr="00D54ABA">
        <w:tc>
          <w:tcPr>
            <w:tcW w:w="648" w:type="dxa"/>
          </w:tcPr>
          <w:p w:rsidR="00CE5F79" w:rsidRDefault="00CE5F79" w:rsidP="00CE5F79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E5F79" w:rsidRDefault="00CE5F79" w:rsidP="00D54ABA">
            <w:r>
              <w:t>Территории, прилегающие к административным зданиям</w:t>
            </w:r>
          </w:p>
        </w:tc>
        <w:tc>
          <w:tcPr>
            <w:tcW w:w="4680" w:type="dxa"/>
          </w:tcPr>
          <w:p w:rsidR="00CE5F79" w:rsidRDefault="00CE5F79" w:rsidP="00D54ABA">
            <w:r>
              <w:t>Администрация Шапкинского сельсовета, МБУК «</w:t>
            </w:r>
            <w:proofErr w:type="gramStart"/>
            <w:r>
              <w:t>РЦК»  «</w:t>
            </w:r>
            <w:proofErr w:type="gramEnd"/>
            <w:r>
              <w:t xml:space="preserve">Сельский Дом культуры», </w:t>
            </w:r>
          </w:p>
          <w:p w:rsidR="00CE5F79" w:rsidRDefault="00CE5F79" w:rsidP="00D54ABA">
            <w:r>
              <w:t xml:space="preserve">ООО «Кемь-Лес», </w:t>
            </w:r>
            <w:proofErr w:type="spellStart"/>
            <w:r>
              <w:t>Шапкинская</w:t>
            </w:r>
            <w:proofErr w:type="spellEnd"/>
            <w:r>
              <w:t xml:space="preserve"> врачебная амбулатория, школа, детский сад, отделение почтовой связи, 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№11и 27 </w:t>
            </w:r>
          </w:p>
        </w:tc>
      </w:tr>
      <w:tr w:rsidR="00CE5F79" w:rsidTr="00D54ABA">
        <w:tc>
          <w:tcPr>
            <w:tcW w:w="648" w:type="dxa"/>
          </w:tcPr>
          <w:p w:rsidR="00CE5F79" w:rsidRDefault="00CE5F79" w:rsidP="00CE5F79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E5F79" w:rsidRDefault="00CE5F79" w:rsidP="00D54ABA">
            <w:r>
              <w:t>Территории, прилегающие к торговым предприятиям</w:t>
            </w:r>
          </w:p>
        </w:tc>
        <w:tc>
          <w:tcPr>
            <w:tcW w:w="4680" w:type="dxa"/>
          </w:tcPr>
          <w:p w:rsidR="00CE5F79" w:rsidRDefault="00CE5F79" w:rsidP="00D54ABA">
            <w:r>
              <w:t>Руководители торговых предприятий</w:t>
            </w:r>
          </w:p>
        </w:tc>
      </w:tr>
      <w:tr w:rsidR="00CE5F79" w:rsidTr="00D54ABA">
        <w:tc>
          <w:tcPr>
            <w:tcW w:w="648" w:type="dxa"/>
          </w:tcPr>
          <w:p w:rsidR="00CE5F79" w:rsidRDefault="00CE5F79" w:rsidP="00CE5F79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E5F79" w:rsidRDefault="00CE5F79" w:rsidP="00D54ABA">
            <w:r>
              <w:t>Придомовые территории</w:t>
            </w:r>
          </w:p>
        </w:tc>
        <w:tc>
          <w:tcPr>
            <w:tcW w:w="4680" w:type="dxa"/>
          </w:tcPr>
          <w:p w:rsidR="00CE5F79" w:rsidRDefault="00CE5F79" w:rsidP="00D54ABA">
            <w:r>
              <w:t>Жители поселка</w:t>
            </w:r>
          </w:p>
        </w:tc>
      </w:tr>
      <w:tr w:rsidR="00CE5F79" w:rsidTr="00D54ABA">
        <w:tc>
          <w:tcPr>
            <w:tcW w:w="648" w:type="dxa"/>
          </w:tcPr>
          <w:p w:rsidR="00CE5F79" w:rsidRDefault="00CE5F79" w:rsidP="00CE5F79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E5F79" w:rsidRDefault="00CE5F79" w:rsidP="00D54ABA">
            <w:r>
              <w:t>Места массового отдыха</w:t>
            </w:r>
          </w:p>
          <w:p w:rsidR="00CE5F79" w:rsidRDefault="00CE5F79" w:rsidP="00CE5F79">
            <w:pPr>
              <w:numPr>
                <w:ilvl w:val="0"/>
                <w:numId w:val="5"/>
              </w:numPr>
            </w:pPr>
            <w:r>
              <w:t xml:space="preserve">Спортивная площадка по </w:t>
            </w:r>
            <w:proofErr w:type="spellStart"/>
            <w:r>
              <w:t>ул.Центральная</w:t>
            </w:r>
            <w:proofErr w:type="spellEnd"/>
          </w:p>
          <w:p w:rsidR="00CE5F79" w:rsidRDefault="00CE5F79" w:rsidP="00CE5F79">
            <w:pPr>
              <w:numPr>
                <w:ilvl w:val="0"/>
                <w:numId w:val="5"/>
              </w:numPr>
            </w:pPr>
            <w:r>
              <w:t xml:space="preserve">Спортивная </w:t>
            </w:r>
            <w:r w:rsidR="009F2426">
              <w:t>площадка по</w:t>
            </w:r>
            <w:r>
              <w:t xml:space="preserve"> ул. Мира</w:t>
            </w:r>
          </w:p>
        </w:tc>
        <w:tc>
          <w:tcPr>
            <w:tcW w:w="4680" w:type="dxa"/>
            <w:vMerge w:val="restart"/>
            <w:vAlign w:val="center"/>
          </w:tcPr>
          <w:p w:rsidR="00CE5F79" w:rsidRDefault="00CE5F79" w:rsidP="00D54ABA">
            <w:r>
              <w:t>Молодежный центр, трудовые отряды</w:t>
            </w:r>
          </w:p>
        </w:tc>
      </w:tr>
      <w:tr w:rsidR="00CE5F79" w:rsidTr="00D54ABA">
        <w:tc>
          <w:tcPr>
            <w:tcW w:w="648" w:type="dxa"/>
          </w:tcPr>
          <w:p w:rsidR="00CE5F79" w:rsidRDefault="00CE5F79" w:rsidP="00CE5F79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E5F79" w:rsidRDefault="00CE5F79" w:rsidP="00D54ABA">
            <w:r>
              <w:t>Территория берега ручья</w:t>
            </w:r>
          </w:p>
        </w:tc>
        <w:tc>
          <w:tcPr>
            <w:tcW w:w="4680" w:type="dxa"/>
            <w:vMerge/>
          </w:tcPr>
          <w:p w:rsidR="00CE5F79" w:rsidRDefault="00CE5F79" w:rsidP="00D54ABA"/>
        </w:tc>
      </w:tr>
      <w:tr w:rsidR="00CE5F79" w:rsidTr="00D54ABA">
        <w:tc>
          <w:tcPr>
            <w:tcW w:w="648" w:type="dxa"/>
          </w:tcPr>
          <w:p w:rsidR="00CE5F79" w:rsidRDefault="00CE5F79" w:rsidP="00CE5F79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E5F79" w:rsidRDefault="00CE5F79" w:rsidP="00D54ABA">
            <w:r>
              <w:t>Территории возле котельных</w:t>
            </w:r>
          </w:p>
        </w:tc>
        <w:tc>
          <w:tcPr>
            <w:tcW w:w="4680" w:type="dxa"/>
          </w:tcPr>
          <w:p w:rsidR="00CE5F79" w:rsidRDefault="00CE5F79" w:rsidP="00D54ABA">
            <w:r>
              <w:t>ООО «ЕНИСЕЙЭНЕРГОКОМ»</w:t>
            </w:r>
          </w:p>
        </w:tc>
      </w:tr>
    </w:tbl>
    <w:p w:rsidR="00CE5F79" w:rsidRDefault="00CE5F79" w:rsidP="00CE5F79"/>
    <w:p w:rsidR="00CE5F79" w:rsidRPr="00A427E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Pr="00A427E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Pr="00A427E9" w:rsidRDefault="00CE5F79" w:rsidP="00CE5F79">
      <w:pPr>
        <w:pStyle w:val="21"/>
        <w:ind w:firstLine="0"/>
        <w:rPr>
          <w:b/>
          <w:sz w:val="24"/>
          <w:szCs w:val="24"/>
        </w:rPr>
      </w:pPr>
    </w:p>
    <w:p w:rsidR="00CE5F79" w:rsidRPr="00A427E9" w:rsidRDefault="00CE5F79" w:rsidP="00CE5F79">
      <w:pPr>
        <w:pStyle w:val="21"/>
        <w:ind w:firstLine="0"/>
        <w:rPr>
          <w:b/>
          <w:sz w:val="24"/>
          <w:szCs w:val="24"/>
        </w:rPr>
      </w:pPr>
      <w:bookmarkStart w:id="0" w:name="_GoBack"/>
      <w:bookmarkEnd w:id="0"/>
    </w:p>
    <w:p w:rsidR="00CE5F79" w:rsidRDefault="00CE5F79" w:rsidP="00CE5F79"/>
    <w:p w:rsidR="00CE5F79" w:rsidRPr="00E80F21" w:rsidRDefault="00CE5F79" w:rsidP="00CE5F79">
      <w:pPr>
        <w:jc w:val="center"/>
      </w:pPr>
    </w:p>
    <w:p w:rsidR="00CE5F79" w:rsidRDefault="00CE5F79" w:rsidP="00CE5F79"/>
    <w:p w:rsidR="00241B14" w:rsidRDefault="00241B14" w:rsidP="00241B14">
      <w:pPr>
        <w:rPr>
          <w:rFonts w:ascii="Calibri" w:eastAsia="Calibri" w:hAnsi="Calibri"/>
          <w:sz w:val="22"/>
          <w:szCs w:val="22"/>
          <w:lang w:eastAsia="en-US"/>
        </w:rPr>
      </w:pPr>
    </w:p>
    <w:p w:rsidR="00241B14" w:rsidRPr="00D10B4D" w:rsidRDefault="00241B14" w:rsidP="00241B1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84963" wp14:editId="00B4320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6A5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41B14" w:rsidRDefault="00241B14" w:rsidP="00241B1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35FFA" w:rsidRDefault="00241B14" w:rsidP="00241B1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sectPr w:rsidR="0033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A69"/>
    <w:multiLevelType w:val="multilevel"/>
    <w:tmpl w:val="F90C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282CF8"/>
    <w:multiLevelType w:val="hybridMultilevel"/>
    <w:tmpl w:val="29169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888A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54BCA"/>
    <w:multiLevelType w:val="hybridMultilevel"/>
    <w:tmpl w:val="EE7CB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10C5"/>
    <w:multiLevelType w:val="hybridMultilevel"/>
    <w:tmpl w:val="D0A6EC66"/>
    <w:lvl w:ilvl="0" w:tplc="E95E6FA6">
      <w:start w:val="1"/>
      <w:numFmt w:val="decimal"/>
      <w:lvlText w:val="%1."/>
      <w:lvlJc w:val="left"/>
      <w:pPr>
        <w:ind w:left="66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D52A2"/>
    <w:multiLevelType w:val="hybridMultilevel"/>
    <w:tmpl w:val="3BF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A6"/>
    <w:rsid w:val="00241B14"/>
    <w:rsid w:val="00335FFA"/>
    <w:rsid w:val="009F2426"/>
    <w:rsid w:val="00C536A6"/>
    <w:rsid w:val="00CE5F79"/>
    <w:rsid w:val="00DB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06C51-3081-445E-8F88-AF59D43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1B1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241B14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qFormat/>
    <w:rsid w:val="00CE5F79"/>
    <w:pPr>
      <w:ind w:left="720"/>
      <w:contextualSpacing/>
    </w:pPr>
  </w:style>
  <w:style w:type="table" w:styleId="a5">
    <w:name w:val="Table Grid"/>
    <w:basedOn w:val="a1"/>
    <w:rsid w:val="00CE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2022-05-04T08:32:00Z</dcterms:created>
  <dcterms:modified xsi:type="dcterms:W3CDTF">2022-07-04T05:52:00Z</dcterms:modified>
</cp:coreProperties>
</file>