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C8" w:rsidRPr="00826889" w:rsidRDefault="00DA37C8" w:rsidP="00DA37C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24</w:t>
      </w:r>
      <w:r>
        <w:rPr>
          <w:rFonts w:ascii="Bookman Old Style" w:hAnsi="Bookman Old Style"/>
          <w:b/>
        </w:rPr>
        <w:t xml:space="preserve"> марта  2022</w:t>
      </w:r>
      <w:r w:rsidRPr="00512F15">
        <w:rPr>
          <w:rFonts w:ascii="Bookman Old Style" w:hAnsi="Bookman Old Style"/>
          <w:b/>
        </w:rPr>
        <w:t xml:space="preserve"> г.</w:t>
      </w:r>
    </w:p>
    <w:p w:rsidR="00DA37C8" w:rsidRDefault="00DA37C8" w:rsidP="00DA37C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BD60695" wp14:editId="4CC75E5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37C8" w:rsidRDefault="00DA37C8" w:rsidP="00DA37C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D6069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A37C8" w:rsidRDefault="00DA37C8" w:rsidP="00DA37C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37C8" w:rsidRDefault="00DA37C8" w:rsidP="00DA37C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A37C8" w:rsidRDefault="00DA37C8" w:rsidP="00DA37C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A37C8" w:rsidRPr="003B4BB0" w:rsidRDefault="00DA37C8" w:rsidP="00DA37C8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6A1" wp14:editId="0C17171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4C0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A37C8" w:rsidRPr="00C93F9F" w:rsidRDefault="00DA37C8" w:rsidP="00DA37C8">
      <w:pPr>
        <w:jc w:val="center"/>
      </w:pPr>
    </w:p>
    <w:p w:rsidR="00DA37C8" w:rsidRPr="00C54044" w:rsidRDefault="00DA37C8" w:rsidP="00DA37C8">
      <w:pPr>
        <w:ind w:firstLine="972"/>
        <w:jc w:val="center"/>
        <w:rPr>
          <w:b/>
          <w:sz w:val="28"/>
          <w:szCs w:val="28"/>
        </w:rPr>
      </w:pPr>
      <w:r w:rsidRPr="00C54044">
        <w:rPr>
          <w:b/>
          <w:sz w:val="28"/>
          <w:szCs w:val="28"/>
        </w:rPr>
        <w:t>Для одиноко</w:t>
      </w:r>
      <w:r>
        <w:rPr>
          <w:b/>
          <w:sz w:val="28"/>
          <w:szCs w:val="28"/>
        </w:rPr>
        <w:t xml:space="preserve"> </w:t>
      </w:r>
      <w:r w:rsidRPr="00C54044">
        <w:rPr>
          <w:b/>
          <w:sz w:val="28"/>
          <w:szCs w:val="28"/>
        </w:rPr>
        <w:t xml:space="preserve">проживающих неработающих пенсионеров  </w:t>
      </w:r>
    </w:p>
    <w:p w:rsidR="00DA37C8" w:rsidRPr="00C54044" w:rsidRDefault="00DA37C8" w:rsidP="00DA37C8">
      <w:pPr>
        <w:ind w:firstLine="972"/>
        <w:jc w:val="center"/>
        <w:rPr>
          <w:b/>
          <w:sz w:val="28"/>
          <w:szCs w:val="28"/>
        </w:rPr>
      </w:pPr>
      <w:r w:rsidRPr="00C54044">
        <w:rPr>
          <w:b/>
          <w:sz w:val="28"/>
          <w:szCs w:val="28"/>
        </w:rPr>
        <w:t>и инвалидов 1</w:t>
      </w:r>
      <w:r>
        <w:rPr>
          <w:b/>
          <w:sz w:val="28"/>
          <w:szCs w:val="28"/>
        </w:rPr>
        <w:t xml:space="preserve"> </w:t>
      </w:r>
      <w:r w:rsidRPr="00C54044">
        <w:rPr>
          <w:b/>
          <w:sz w:val="28"/>
          <w:szCs w:val="28"/>
        </w:rPr>
        <w:t>и 2 группы</w:t>
      </w:r>
    </w:p>
    <w:p w:rsidR="00DA37C8" w:rsidRPr="0030224C" w:rsidRDefault="00DA37C8" w:rsidP="00DA3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37C8" w:rsidRDefault="00DA37C8" w:rsidP="00DA3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</w:t>
      </w:r>
      <w:r w:rsidRPr="0030224C">
        <w:rPr>
          <w:sz w:val="28"/>
          <w:szCs w:val="28"/>
        </w:rPr>
        <w:t xml:space="preserve">Закона Красноярского края от 17.12.2004 №13-2804 «О социальной поддержке населения при оплате жилья и коммунальных </w:t>
      </w:r>
      <w:bookmarkStart w:id="0" w:name="_GoBack"/>
      <w:bookmarkEnd w:id="0"/>
      <w:r w:rsidRPr="0030224C">
        <w:rPr>
          <w:sz w:val="28"/>
          <w:szCs w:val="28"/>
        </w:rPr>
        <w:t>услуг»</w:t>
      </w:r>
      <w:r>
        <w:rPr>
          <w:sz w:val="28"/>
          <w:szCs w:val="28"/>
        </w:rPr>
        <w:t xml:space="preserve"> </w:t>
      </w:r>
      <w:r w:rsidRPr="0030224C">
        <w:rPr>
          <w:sz w:val="28"/>
          <w:szCs w:val="28"/>
        </w:rPr>
        <w:t>семьям</w:t>
      </w:r>
      <w:r>
        <w:rPr>
          <w:sz w:val="28"/>
          <w:szCs w:val="28"/>
        </w:rPr>
        <w:t xml:space="preserve">, состоящим из неработающих пенсионеров и (или) инвалидов, имеющих I или II группу инвалидности субсидия при оплате жилого помещения и коммунальных услуг (далее - субсидия) продлевается на очередной период автоматически без предоставления документов.  </w:t>
      </w:r>
    </w:p>
    <w:p w:rsidR="00DA37C8" w:rsidRDefault="00DA37C8" w:rsidP="00DA3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доход семьи заявителя (одиноко проживающего гражданина) для предоставления субсидий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субсидии.</w:t>
      </w:r>
    </w:p>
    <w:p w:rsidR="00DA37C8" w:rsidRDefault="00DA37C8" w:rsidP="00DA3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в случае изменения места постоянного жительства получателя субсидии и (или) членов его семьи, основания проживания, состава семьи, гражданства получателя субсидии и (или) членов его семьи получатели субсидии обязаны сообщить в территориальное отделение</w:t>
      </w:r>
      <w:r w:rsidRPr="006F1849">
        <w:rPr>
          <w:sz w:val="28"/>
          <w:szCs w:val="28"/>
          <w:lang w:eastAsia="en-US"/>
        </w:rPr>
        <w:t xml:space="preserve"> </w:t>
      </w:r>
      <w:r w:rsidRPr="006D2860">
        <w:rPr>
          <w:sz w:val="28"/>
          <w:szCs w:val="28"/>
          <w:lang w:eastAsia="en-US"/>
        </w:rPr>
        <w:t>к</w:t>
      </w:r>
      <w:r w:rsidRPr="006D2860">
        <w:rPr>
          <w:sz w:val="28"/>
          <w:szCs w:val="28"/>
        </w:rPr>
        <w:t xml:space="preserve">раевого государственного казенного учреждения «Управление социальной защиты населения» </w:t>
      </w:r>
      <w:r>
        <w:rPr>
          <w:sz w:val="28"/>
          <w:szCs w:val="28"/>
        </w:rPr>
        <w:t>по г. Енисейску и Енисейскому району в течение одного месяца после наступления вышеуказанных событий.</w:t>
      </w:r>
    </w:p>
    <w:p w:rsidR="00DA37C8" w:rsidRDefault="00DA37C8" w:rsidP="00DA37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Напоминаем, что в</w:t>
      </w:r>
      <w:r>
        <w:rPr>
          <w:sz w:val="28"/>
          <w:szCs w:val="20"/>
        </w:rPr>
        <w:t xml:space="preserve"> связи с внесением изменений в статью 159 Жилищного кодекса Российской Федерации, вступившую в силу с 01.01.2022, субсидии не предоставляются гражданам при наличии у них непогашенной судебной задолженности, которая образовалась за период не более чем три последних года.</w:t>
      </w:r>
    </w:p>
    <w:p w:rsidR="00DA37C8" w:rsidRDefault="00DA37C8" w:rsidP="00DA37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7C8" w:rsidRDefault="00DA37C8" w:rsidP="00DA37C8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непогашенной судебной задолженности </w:t>
      </w:r>
    </w:p>
    <w:p w:rsidR="00DA37C8" w:rsidRPr="007B5E18" w:rsidRDefault="00DA37C8" w:rsidP="00DA37C8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жилищные и коммунальные услуги</w:t>
      </w:r>
    </w:p>
    <w:p w:rsidR="00DA37C8" w:rsidRDefault="00DA37C8" w:rsidP="00DA37C8">
      <w:pPr>
        <w:pStyle w:val="rtejustify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DA37C8" w:rsidRDefault="00DA37C8" w:rsidP="00DA37C8">
      <w:pPr>
        <w:pStyle w:val="rtejustify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связи с внесением изменений в статьи 159, 160 Жилищного кодекса Российской Федерации, вступивших в силу с 01.01.2022</w:t>
      </w:r>
      <w:r>
        <w:rPr>
          <w:sz w:val="28"/>
          <w:szCs w:val="20"/>
        </w:rPr>
        <w:t>, компенсации</w:t>
      </w:r>
      <w:r>
        <w:rPr>
          <w:sz w:val="28"/>
          <w:szCs w:val="20"/>
        </w:rPr>
        <w:t xml:space="preserve"> расходов на оплату жилого помещения и </w:t>
      </w:r>
      <w:r>
        <w:rPr>
          <w:sz w:val="28"/>
          <w:szCs w:val="20"/>
        </w:rPr>
        <w:t>коммунальных услуг,</w:t>
      </w:r>
      <w:r>
        <w:rPr>
          <w:sz w:val="28"/>
          <w:szCs w:val="20"/>
        </w:rPr>
        <w:t xml:space="preserve"> и субсидии на оплату жилого помещения и коммунальных услуг (далее – МСП) не предоставляются гражданам при наличии у них </w:t>
      </w:r>
      <w:r>
        <w:rPr>
          <w:sz w:val="28"/>
          <w:szCs w:val="20"/>
        </w:rPr>
        <w:lastRenderedPageBreak/>
        <w:t>непогашенной</w:t>
      </w:r>
      <w:r>
        <w:rPr>
          <w:sz w:val="28"/>
          <w:szCs w:val="20"/>
        </w:rPr>
        <w:t xml:space="preserve"> судебной задолженности, которая образовалась за период не более чем три последних года.</w:t>
      </w:r>
    </w:p>
    <w:p w:rsidR="00DA37C8" w:rsidRDefault="00DA37C8" w:rsidP="00DA37C8">
      <w:pPr>
        <w:pStyle w:val="rtejustify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случае, когда текущие платежи гражданином производятся своевременно, но обязательства по вступившему в законную силу судебному акту не выполнены в полном объеме, основания для предоставления МСП отсутствуют.</w:t>
      </w:r>
    </w:p>
    <w:p w:rsidR="00DA37C8" w:rsidRDefault="00DA37C8" w:rsidP="00DA37C8">
      <w:pPr>
        <w:pStyle w:val="rtejustify"/>
        <w:shd w:val="clear" w:color="auto" w:fill="FFFFFF"/>
        <w:spacing w:before="0" w:beforeAutospacing="0" w:after="0" w:afterAutospacing="0"/>
        <w:ind w:right="567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Предоставление МСП может быть </w:t>
      </w:r>
      <w:r>
        <w:rPr>
          <w:sz w:val="28"/>
          <w:szCs w:val="20"/>
        </w:rPr>
        <w:t>возобновлено</w:t>
      </w:r>
      <w:r>
        <w:rPr>
          <w:sz w:val="28"/>
          <w:szCs w:val="20"/>
        </w:rPr>
        <w:t xml:space="preserve"> на основании документов, подтверждающих погашение судебной задолженности в полном объеме. </w:t>
      </w:r>
    </w:p>
    <w:p w:rsidR="00DA37C8" w:rsidRDefault="00DA37C8" w:rsidP="00DA37C8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DA37C8" w:rsidRDefault="00DA37C8" w:rsidP="00DA37C8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DA37C8" w:rsidRDefault="00DA37C8" w:rsidP="00DA37C8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DA37C8" w:rsidRDefault="00DA37C8" w:rsidP="00DA37C8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Default="00DA37C8" w:rsidP="00DA37C8"/>
    <w:p w:rsidR="00DA37C8" w:rsidRPr="00E36DDD" w:rsidRDefault="00DA37C8" w:rsidP="00DA37C8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DCDEE" wp14:editId="143217F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9129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A37C8" w:rsidRDefault="00DA37C8" w:rsidP="00DA37C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A37C8" w:rsidRDefault="00DA37C8" w:rsidP="00DA37C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DA37C8" w:rsidRDefault="00DA37C8" w:rsidP="00DA37C8"/>
    <w:p w:rsidR="00B47C42" w:rsidRDefault="00B47C42"/>
    <w:sectPr w:rsidR="00B4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8"/>
    <w:rsid w:val="008F1E38"/>
    <w:rsid w:val="00B47C42"/>
    <w:rsid w:val="00D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29435-58F6-49AD-9562-4F39DA7B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7C8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DA37C8"/>
    <w:pPr>
      <w:spacing w:after="0" w:line="240" w:lineRule="auto"/>
    </w:pPr>
  </w:style>
  <w:style w:type="character" w:styleId="a5">
    <w:name w:val="Strong"/>
    <w:basedOn w:val="a0"/>
    <w:uiPriority w:val="22"/>
    <w:qFormat/>
    <w:rsid w:val="00DA37C8"/>
    <w:rPr>
      <w:b/>
      <w:bCs/>
    </w:rPr>
  </w:style>
  <w:style w:type="paragraph" w:customStyle="1" w:styleId="rtejustify">
    <w:name w:val="rtejustify"/>
    <w:basedOn w:val="a"/>
    <w:rsid w:val="00DA37C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2022-03-24T02:14:00Z</dcterms:created>
  <dcterms:modified xsi:type="dcterms:W3CDTF">2022-03-24T02:16:00Z</dcterms:modified>
</cp:coreProperties>
</file>