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7D" w:rsidRPr="001D4F2C" w:rsidRDefault="0077527D" w:rsidP="0077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27D" w:rsidRPr="001D4F2C" w:rsidRDefault="0077527D" w:rsidP="0077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27D" w:rsidRPr="001D4F2C" w:rsidRDefault="0077527D" w:rsidP="0077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F2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3DE1691" wp14:editId="3A148374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27D" w:rsidRPr="001D4F2C" w:rsidRDefault="0077527D" w:rsidP="0077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>ШАПКИНСКИЙ СЕЛЬСКИЙ СОВЕТ ДЕПУТАТОВ</w:t>
      </w:r>
    </w:p>
    <w:p w:rsidR="0077527D" w:rsidRPr="001D4F2C" w:rsidRDefault="0077527D" w:rsidP="00775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77527D" w:rsidRPr="001D4F2C" w:rsidRDefault="0077527D" w:rsidP="0077527D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527D" w:rsidRPr="001D4F2C" w:rsidRDefault="0077527D" w:rsidP="0077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D4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1D4F2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77527D" w:rsidRPr="001D4F2C" w:rsidRDefault="0077527D" w:rsidP="0077527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</w:t>
      </w:r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                    </w:t>
      </w:r>
    </w:p>
    <w:p w:rsidR="0077527D" w:rsidRPr="001D4F2C" w:rsidRDefault="0077527D" w:rsidP="0077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27D" w:rsidRPr="001D4F2C" w:rsidRDefault="0077527D" w:rsidP="007752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27.12.2021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 xml:space="preserve"> п. Шапкино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D4BA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D4B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№23-117р</w:t>
      </w:r>
    </w:p>
    <w:p w:rsidR="0077527D" w:rsidRDefault="0077527D" w:rsidP="0077527D"/>
    <w:p w:rsidR="0077527D" w:rsidRPr="00DA5D35" w:rsidRDefault="0077527D" w:rsidP="007752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35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 муниципальному образованию Енисейский район по решению вопросов местного значения по утверждению краткосрочных планов капитального ремонта многоквартирных домов</w:t>
      </w:r>
    </w:p>
    <w:p w:rsidR="0077527D" w:rsidRDefault="0077527D" w:rsidP="00775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Закона Красноярского края от 15.10.2015 г. № 9-3724 «О закреплении вопросов местного значения за сельскими поселениями Красноярского края», в целях обеспечения выполнения полномочий по решению вопросов местного значения п. 16 ч.1 ст.6, ст.26, руководствуясь Уставом Шапкинского сельсовета, Шапкинский сельский Совет депутатов </w:t>
      </w:r>
      <w:r w:rsidRPr="0076560E"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BAB" w:rsidRDefault="0077527D" w:rsidP="002D4BAB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на 2022 год и плановый период 2023-2024 годов осуществление части полномочий по вопросу местного значения поселений Енисейскому муниципальному району по утверждению краткосрочных планов капитального ремонта многоквартирных домов, а именно выполнение требований, согласно порядку формирования и утверждения краткосрочных планов реализации региональной программы, утвержденного Постановлением правительства Красноярского края от 29.10.2014 г. №511-п</w:t>
      </w:r>
    </w:p>
    <w:p w:rsidR="002D4BAB" w:rsidRPr="002D4BAB" w:rsidRDefault="002D4BAB" w:rsidP="002D4BAB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BAB">
        <w:rPr>
          <w:rFonts w:ascii="Times New Roman" w:hAnsi="Times New Roman" w:cs="Times New Roman"/>
          <w:sz w:val="24"/>
          <w:szCs w:val="24"/>
        </w:rPr>
        <w:t>Отменить решение Шапкинского сельского Совета депутатов от 11.09.2017№28-107р «О передаче осуществления части полномочий муниципальному образованию Енисейский район по решению вопросов местного значения по утверждению краткосрочных планов капитального ремонта многоквартирных домов»</w:t>
      </w:r>
    </w:p>
    <w:p w:rsidR="0077527D" w:rsidRDefault="0077527D" w:rsidP="0077527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Шапкинского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заключить соглашение о передаче осуществления части полномочий по вопросу местного значения поселения муниципальному образованию Енисейский район.</w:t>
      </w:r>
    </w:p>
    <w:p w:rsidR="0077527D" w:rsidRPr="0077527D" w:rsidRDefault="0077527D" w:rsidP="0077527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7D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</w:t>
      </w:r>
      <w:r>
        <w:rPr>
          <w:rFonts w:ascii="Times New Roman" w:hAnsi="Times New Roman"/>
          <w:sz w:val="24"/>
          <w:szCs w:val="24"/>
        </w:rPr>
        <w:t>на постоянную</w:t>
      </w:r>
      <w:r w:rsidRPr="0077527D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ю</w:t>
      </w:r>
      <w:r w:rsidRPr="0077527D">
        <w:rPr>
          <w:rFonts w:ascii="Times New Roman" w:hAnsi="Times New Roman"/>
          <w:sz w:val="24"/>
          <w:szCs w:val="24"/>
        </w:rPr>
        <w:t xml:space="preserve"> по контрольно-правовым отношениям, финансам и бюджету</w:t>
      </w:r>
      <w:r>
        <w:rPr>
          <w:rFonts w:ascii="Times New Roman" w:hAnsi="Times New Roman"/>
          <w:sz w:val="24"/>
          <w:szCs w:val="24"/>
        </w:rPr>
        <w:t>.</w:t>
      </w:r>
      <w:r w:rsidRPr="0077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77527D">
        <w:rPr>
          <w:rFonts w:ascii="Times New Roman" w:hAnsi="Times New Roman"/>
          <w:sz w:val="24"/>
          <w:szCs w:val="24"/>
        </w:rPr>
        <w:t>Настоящее решение вступает в силу со дня опубликования (обнародования) в официальном печатном издании Шапкинский вестник и на официальном интернет-сайте администрации Шапкинского сельсовета.</w:t>
      </w:r>
    </w:p>
    <w:p w:rsidR="0077527D" w:rsidRDefault="0077527D" w:rsidP="0077527D"/>
    <w:p w:rsidR="0077527D" w:rsidRPr="0077527D" w:rsidRDefault="0077527D" w:rsidP="00775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27D">
        <w:rPr>
          <w:rFonts w:ascii="Times New Roman" w:hAnsi="Times New Roman" w:cs="Times New Roman"/>
          <w:sz w:val="24"/>
          <w:szCs w:val="24"/>
        </w:rPr>
        <w:t>Председатель Шапкинского                                                   Глава Шапкинского сельсовета</w:t>
      </w:r>
    </w:p>
    <w:p w:rsidR="0077527D" w:rsidRPr="0077527D" w:rsidRDefault="0077527D" w:rsidP="00775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27D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77527D" w:rsidRPr="0077527D" w:rsidRDefault="0077527D" w:rsidP="00775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258" w:rsidRPr="002D4BAB" w:rsidRDefault="0077527D" w:rsidP="002D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27D">
        <w:rPr>
          <w:rFonts w:ascii="Times New Roman" w:hAnsi="Times New Roman" w:cs="Times New Roman"/>
          <w:sz w:val="24"/>
          <w:szCs w:val="24"/>
        </w:rPr>
        <w:t xml:space="preserve">                        А.В. Наконечный                                                                          Л.И. Загитова  </w:t>
      </w:r>
      <w:bookmarkStart w:id="0" w:name="_GoBack"/>
      <w:bookmarkEnd w:id="0"/>
    </w:p>
    <w:sectPr w:rsidR="00BF7258" w:rsidRPr="002D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B0CDB"/>
    <w:multiLevelType w:val="hybridMultilevel"/>
    <w:tmpl w:val="168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5C"/>
    <w:rsid w:val="0022105C"/>
    <w:rsid w:val="002D4BAB"/>
    <w:rsid w:val="0077527D"/>
    <w:rsid w:val="00B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9C4E-D346-4BFB-AB8C-FB2636B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2021-12-21T02:38:00Z</dcterms:created>
  <dcterms:modified xsi:type="dcterms:W3CDTF">2021-12-28T02:32:00Z</dcterms:modified>
</cp:coreProperties>
</file>