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6F" w:rsidRDefault="005A576F" w:rsidP="005A576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3D4185" wp14:editId="370767EE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76F" w:rsidRDefault="005A576F" w:rsidP="005A576F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5A576F" w:rsidRDefault="005A576F" w:rsidP="005A576F">
      <w:pPr>
        <w:jc w:val="center"/>
      </w:pPr>
      <w:r>
        <w:t>ЕНИСЕЙСКОГО РАЙОНА</w:t>
      </w:r>
    </w:p>
    <w:p w:rsidR="005A576F" w:rsidRDefault="005A576F" w:rsidP="005A576F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476B26">
        <w:t xml:space="preserve">О КРАЯ                    </w:t>
      </w:r>
      <w:r>
        <w:tab/>
      </w:r>
    </w:p>
    <w:p w:rsidR="005A576F" w:rsidRDefault="005A576F" w:rsidP="005A57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A576F" w:rsidRPr="003A2EAE" w:rsidRDefault="005A576F" w:rsidP="005A576F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5A576F" w:rsidRPr="003A2EAE" w:rsidRDefault="005A576F" w:rsidP="005A576F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08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п. Шапкино</w:t>
      </w:r>
      <w:r w:rsidRPr="003A2EA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№</w:t>
      </w:r>
      <w:r w:rsidR="00476B26">
        <w:rPr>
          <w:sz w:val="24"/>
          <w:szCs w:val="24"/>
        </w:rPr>
        <w:t>22-108р</w:t>
      </w:r>
    </w:p>
    <w:p w:rsidR="005A576F" w:rsidRPr="003A2EAE" w:rsidRDefault="005A576F" w:rsidP="005A576F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5A576F" w:rsidRPr="003A2EAE" w:rsidRDefault="005A576F" w:rsidP="005A576F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</w:t>
      </w:r>
      <w:r>
        <w:rPr>
          <w:b/>
          <w:sz w:val="24"/>
          <w:szCs w:val="24"/>
        </w:rPr>
        <w:t>4.12.2020 №13-59</w:t>
      </w:r>
      <w:r w:rsidRPr="003A2EAE">
        <w:rPr>
          <w:b/>
          <w:sz w:val="24"/>
          <w:szCs w:val="24"/>
        </w:rPr>
        <w:t>р</w:t>
      </w:r>
    </w:p>
    <w:p w:rsidR="005A576F" w:rsidRPr="003A2EAE" w:rsidRDefault="005A576F" w:rsidP="005A576F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1</w:t>
      </w:r>
      <w:r w:rsidRPr="003A2EAE">
        <w:rPr>
          <w:b/>
          <w:sz w:val="24"/>
          <w:szCs w:val="24"/>
        </w:rPr>
        <w:t xml:space="preserve"> год</w:t>
      </w:r>
    </w:p>
    <w:p w:rsidR="005A576F" w:rsidRPr="003A2EAE" w:rsidRDefault="005A576F" w:rsidP="005A576F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2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 xml:space="preserve"> годов»</w:t>
      </w:r>
    </w:p>
    <w:p w:rsidR="005A576F" w:rsidRPr="003A2EAE" w:rsidRDefault="005A576F" w:rsidP="005A57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5A576F" w:rsidRPr="003A2EAE" w:rsidRDefault="005A576F" w:rsidP="005A576F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20 №13-59</w:t>
      </w:r>
      <w:r w:rsidRPr="003A2EAE">
        <w:rPr>
          <w:sz w:val="24"/>
          <w:szCs w:val="24"/>
        </w:rPr>
        <w:t>р</w:t>
      </w:r>
    </w:p>
    <w:p w:rsidR="005A576F" w:rsidRPr="003A2EAE" w:rsidRDefault="005A576F" w:rsidP="005A576F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5A576F" w:rsidRPr="003A2EAE" w:rsidRDefault="005A576F" w:rsidP="005A576F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</w:t>
      </w:r>
      <w:r>
        <w:rPr>
          <w:sz w:val="24"/>
          <w:szCs w:val="24"/>
        </w:rPr>
        <w:t>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5A576F" w:rsidRPr="003A2EAE" w:rsidRDefault="005A576F" w:rsidP="005A576F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№3 Решения Шапкинского сельского Совета депутатов от 0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 год и плановый период 2022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№3 к настоящему решению.</w:t>
      </w:r>
    </w:p>
    <w:p w:rsidR="005A576F" w:rsidRPr="003A2EAE" w:rsidRDefault="005A576F" w:rsidP="005A576F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№4 Решения Шапкинского </w:t>
      </w:r>
      <w:r>
        <w:rPr>
          <w:sz w:val="24"/>
          <w:szCs w:val="24"/>
        </w:rPr>
        <w:t>сельского Совета депутатов от 04.12.2020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№4 к настоящему решению.</w:t>
      </w:r>
    </w:p>
    <w:p w:rsidR="005A576F" w:rsidRPr="003A2EAE" w:rsidRDefault="005A576F" w:rsidP="005A576F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№5 Решения Шапкинского сельского Совета депутатов от 0</w:t>
      </w:r>
      <w:r>
        <w:rPr>
          <w:sz w:val="24"/>
          <w:szCs w:val="24"/>
        </w:rPr>
        <w:t>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№5 к настоящему решению.</w:t>
      </w:r>
    </w:p>
    <w:p w:rsidR="005A576F" w:rsidRPr="003A2EAE" w:rsidRDefault="005A576F" w:rsidP="005A576F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№6 Решения Шапкинского сельского Совета депутатов от 0</w:t>
      </w:r>
      <w:r>
        <w:rPr>
          <w:sz w:val="24"/>
          <w:szCs w:val="24"/>
        </w:rPr>
        <w:t>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№6 к настоящему решению.</w:t>
      </w:r>
    </w:p>
    <w:p w:rsidR="005A576F" w:rsidRPr="003A2EAE" w:rsidRDefault="005A576F" w:rsidP="005A576F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настоящего решения оставляю за собой.</w:t>
      </w:r>
    </w:p>
    <w:p w:rsidR="005A576F" w:rsidRPr="003A2EAE" w:rsidRDefault="005A576F" w:rsidP="005A576F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5A576F" w:rsidRDefault="005A576F" w:rsidP="005A576F">
      <w:pPr>
        <w:autoSpaceDE w:val="0"/>
        <w:autoSpaceDN w:val="0"/>
      </w:pPr>
    </w:p>
    <w:p w:rsidR="005A576F" w:rsidRDefault="005A576F" w:rsidP="005A576F">
      <w:pPr>
        <w:autoSpaceDE w:val="0"/>
        <w:autoSpaceDN w:val="0"/>
      </w:pPr>
    </w:p>
    <w:p w:rsidR="005A576F" w:rsidRDefault="005A576F" w:rsidP="005A576F">
      <w:pPr>
        <w:autoSpaceDE w:val="0"/>
        <w:autoSpaceDN w:val="0"/>
      </w:pPr>
    </w:p>
    <w:p w:rsidR="005A576F" w:rsidRPr="003A2EAE" w:rsidRDefault="005A576F" w:rsidP="005A576F">
      <w:pPr>
        <w:autoSpaceDE w:val="0"/>
        <w:autoSpaceDN w:val="0"/>
      </w:pPr>
    </w:p>
    <w:p w:rsidR="005A576F" w:rsidRPr="003A2EAE" w:rsidRDefault="005A576F" w:rsidP="005A576F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5A576F" w:rsidRPr="003A2EAE" w:rsidRDefault="005A576F" w:rsidP="005A576F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5A576F" w:rsidRPr="003A2EAE" w:rsidRDefault="005A576F" w:rsidP="005A576F">
      <w:pPr>
        <w:autoSpaceDE w:val="0"/>
        <w:autoSpaceDN w:val="0"/>
      </w:pPr>
    </w:p>
    <w:p w:rsidR="005A576F" w:rsidRPr="003A2EAE" w:rsidRDefault="005A576F" w:rsidP="005A576F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5A576F" w:rsidRDefault="005A576F" w:rsidP="005A576F"/>
    <w:p w:rsidR="008D7B6C" w:rsidRDefault="008D7B6C"/>
    <w:p w:rsidR="007956D4" w:rsidRDefault="007956D4">
      <w:pPr>
        <w:sectPr w:rsidR="007956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6D4" w:rsidRDefault="007956D4" w:rsidP="007956D4">
      <w:pPr>
        <w:jc w:val="right"/>
      </w:pPr>
      <w:r>
        <w:lastRenderedPageBreak/>
        <w:t xml:space="preserve">                      Приложение 1 к </w:t>
      </w:r>
      <w:r w:rsidRPr="003A2EAE">
        <w:t>Решения Шапкинского сельского Совета депутатов</w:t>
      </w:r>
    </w:p>
    <w:p w:rsidR="007956D4" w:rsidRDefault="007956D4" w:rsidP="007956D4">
      <w:pPr>
        <w:jc w:val="right"/>
      </w:pPr>
      <w:r w:rsidRPr="003A2EAE">
        <w:t xml:space="preserve"> от 0</w:t>
      </w:r>
      <w:r>
        <w:t>4.12.2020 №13-59</w:t>
      </w:r>
      <w:r w:rsidRPr="003A2EAE">
        <w:t xml:space="preserve">р «О бюджете Шапкинского сельсовета </w:t>
      </w:r>
    </w:p>
    <w:p w:rsidR="007956D4" w:rsidRDefault="007956D4" w:rsidP="007956D4">
      <w:pPr>
        <w:jc w:val="right"/>
      </w:pPr>
      <w:r w:rsidRPr="003A2EAE">
        <w:t>на 202</w:t>
      </w:r>
      <w:r>
        <w:t>1</w:t>
      </w:r>
      <w:r w:rsidRPr="003A2EAE">
        <w:t xml:space="preserve"> год и плановый период 202</w:t>
      </w:r>
      <w:r>
        <w:t>2</w:t>
      </w:r>
      <w:r w:rsidRPr="003A2EAE">
        <w:t>-202</w:t>
      </w:r>
      <w:r>
        <w:t>3</w:t>
      </w:r>
      <w:r w:rsidRPr="003A2EAE">
        <w:t xml:space="preserve"> годов»</w:t>
      </w:r>
    </w:p>
    <w:p w:rsidR="007956D4" w:rsidRDefault="007956D4" w:rsidP="007956D4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7956D4" w:rsidRPr="007956D4" w:rsidTr="007956D4">
        <w:trPr>
          <w:trHeight w:val="555"/>
        </w:trPr>
        <w:tc>
          <w:tcPr>
            <w:tcW w:w="124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512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220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90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84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</w:tr>
      <w:tr w:rsidR="007956D4" w:rsidRPr="007956D4" w:rsidTr="007956D4">
        <w:trPr>
          <w:trHeight w:val="825"/>
        </w:trPr>
        <w:tc>
          <w:tcPr>
            <w:tcW w:w="12020" w:type="dxa"/>
            <w:gridSpan w:val="4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 xml:space="preserve"> 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7956D4">
              <w:rPr>
                <w:b/>
                <w:bCs/>
              </w:rPr>
              <w:t>поселения  на</w:t>
            </w:r>
            <w:proofErr w:type="gramEnd"/>
            <w:r w:rsidRPr="007956D4">
              <w:rPr>
                <w:b/>
                <w:bCs/>
              </w:rPr>
              <w:t xml:space="preserve"> 2021 год и плановый период 2022 - 2023годов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</w:tr>
      <w:tr w:rsidR="007956D4" w:rsidRPr="007956D4" w:rsidTr="007956D4">
        <w:trPr>
          <w:trHeight w:val="360"/>
        </w:trPr>
        <w:tc>
          <w:tcPr>
            <w:tcW w:w="124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512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 </w:t>
            </w:r>
          </w:p>
        </w:tc>
        <w:tc>
          <w:tcPr>
            <w:tcW w:w="2200" w:type="dxa"/>
            <w:noWrap/>
            <w:hideMark/>
          </w:tcPr>
          <w:p w:rsidR="007956D4" w:rsidRPr="007956D4" w:rsidRDefault="007956D4">
            <w:pPr>
              <w:jc w:val="right"/>
            </w:pPr>
            <w:proofErr w:type="gramStart"/>
            <w:r w:rsidRPr="007956D4">
              <w:t xml:space="preserve">( </w:t>
            </w:r>
            <w:proofErr w:type="spellStart"/>
            <w:r w:rsidRPr="007956D4">
              <w:t>тыс.рублей</w:t>
            </w:r>
            <w:proofErr w:type="spellEnd"/>
            <w:proofErr w:type="gramEnd"/>
            <w:r w:rsidRPr="007956D4">
              <w:t>)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>
            <w:pPr>
              <w:jc w:val="right"/>
            </w:pPr>
          </w:p>
        </w:tc>
        <w:tc>
          <w:tcPr>
            <w:tcW w:w="184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</w:tr>
      <w:tr w:rsidR="007956D4" w:rsidRPr="007956D4" w:rsidTr="007956D4">
        <w:trPr>
          <w:trHeight w:val="312"/>
        </w:trPr>
        <w:tc>
          <w:tcPr>
            <w:tcW w:w="12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№ строки</w:t>
            </w:r>
          </w:p>
        </w:tc>
        <w:tc>
          <w:tcPr>
            <w:tcW w:w="346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Код </w:t>
            </w:r>
          </w:p>
        </w:tc>
        <w:tc>
          <w:tcPr>
            <w:tcW w:w="512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Сумма</w:t>
            </w:r>
          </w:p>
        </w:tc>
      </w:tr>
      <w:tr w:rsidR="007956D4" w:rsidRPr="007956D4" w:rsidTr="007956D4">
        <w:trPr>
          <w:trHeight w:val="312"/>
        </w:trPr>
        <w:tc>
          <w:tcPr>
            <w:tcW w:w="12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346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512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22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2021год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2022 год</w:t>
            </w:r>
          </w:p>
        </w:tc>
        <w:tc>
          <w:tcPr>
            <w:tcW w:w="18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2023 год</w:t>
            </w:r>
          </w:p>
        </w:tc>
      </w:tr>
      <w:tr w:rsidR="007956D4" w:rsidRPr="007956D4" w:rsidTr="007956D4">
        <w:trPr>
          <w:trHeight w:val="285"/>
        </w:trPr>
        <w:tc>
          <w:tcPr>
            <w:tcW w:w="12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</w:t>
            </w:r>
          </w:p>
        </w:tc>
        <w:tc>
          <w:tcPr>
            <w:tcW w:w="51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</w:t>
            </w:r>
          </w:p>
        </w:tc>
        <w:tc>
          <w:tcPr>
            <w:tcW w:w="22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18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</w:tr>
      <w:tr w:rsidR="007956D4" w:rsidRPr="007956D4" w:rsidTr="007956D4">
        <w:trPr>
          <w:trHeight w:val="624"/>
        </w:trPr>
        <w:tc>
          <w:tcPr>
            <w:tcW w:w="12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296,7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0,0</w:t>
            </w:r>
          </w:p>
        </w:tc>
      </w:tr>
      <w:tr w:rsidR="007956D4" w:rsidRPr="007956D4" w:rsidTr="007956D4">
        <w:trPr>
          <w:trHeight w:val="312"/>
        </w:trPr>
        <w:tc>
          <w:tcPr>
            <w:tcW w:w="12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</w:t>
            </w: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067 01 05 00 00 00 0000 500</w:t>
            </w:r>
          </w:p>
        </w:tc>
        <w:tc>
          <w:tcPr>
            <w:tcW w:w="512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7956D4" w:rsidRPr="007956D4" w:rsidRDefault="007956D4">
            <w:pPr>
              <w:jc w:val="right"/>
            </w:pPr>
            <w:r w:rsidRPr="007956D4">
              <w:t>-11341,8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-9384,8</w:t>
            </w:r>
          </w:p>
        </w:tc>
        <w:tc>
          <w:tcPr>
            <w:tcW w:w="18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-9404,3</w:t>
            </w:r>
          </w:p>
        </w:tc>
      </w:tr>
      <w:tr w:rsidR="007956D4" w:rsidRPr="007956D4" w:rsidTr="007956D4">
        <w:trPr>
          <w:trHeight w:val="624"/>
        </w:trPr>
        <w:tc>
          <w:tcPr>
            <w:tcW w:w="12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</w:t>
            </w: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067 01 05 02 00 00 0000 500</w:t>
            </w:r>
          </w:p>
        </w:tc>
        <w:tc>
          <w:tcPr>
            <w:tcW w:w="512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7956D4" w:rsidRPr="007956D4" w:rsidRDefault="007956D4">
            <w:pPr>
              <w:jc w:val="right"/>
            </w:pPr>
            <w:r w:rsidRPr="007956D4">
              <w:t>-11341,8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-9384,8</w:t>
            </w:r>
          </w:p>
        </w:tc>
        <w:tc>
          <w:tcPr>
            <w:tcW w:w="18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-9404,3</w:t>
            </w:r>
          </w:p>
        </w:tc>
      </w:tr>
      <w:tr w:rsidR="007956D4" w:rsidRPr="007956D4" w:rsidTr="007956D4">
        <w:trPr>
          <w:trHeight w:val="624"/>
        </w:trPr>
        <w:tc>
          <w:tcPr>
            <w:tcW w:w="12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</w:t>
            </w: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067 01 05 02 01 00 0000 510</w:t>
            </w:r>
          </w:p>
        </w:tc>
        <w:tc>
          <w:tcPr>
            <w:tcW w:w="512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7956D4" w:rsidRPr="007956D4" w:rsidRDefault="007956D4">
            <w:pPr>
              <w:jc w:val="right"/>
            </w:pPr>
            <w:r w:rsidRPr="007956D4">
              <w:t>-11341,8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-9384,8</w:t>
            </w:r>
          </w:p>
        </w:tc>
        <w:tc>
          <w:tcPr>
            <w:tcW w:w="18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-9404,3</w:t>
            </w:r>
          </w:p>
        </w:tc>
      </w:tr>
      <w:tr w:rsidR="007956D4" w:rsidRPr="007956D4" w:rsidTr="007956D4">
        <w:trPr>
          <w:trHeight w:val="624"/>
        </w:trPr>
        <w:tc>
          <w:tcPr>
            <w:tcW w:w="12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5</w:t>
            </w: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067 01 05 02 01 10 0000 510</w:t>
            </w:r>
          </w:p>
        </w:tc>
        <w:tc>
          <w:tcPr>
            <w:tcW w:w="512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-11341,8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-9384,8</w:t>
            </w:r>
          </w:p>
        </w:tc>
        <w:tc>
          <w:tcPr>
            <w:tcW w:w="18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-9404,3</w:t>
            </w:r>
          </w:p>
        </w:tc>
      </w:tr>
      <w:tr w:rsidR="007956D4" w:rsidRPr="007956D4" w:rsidTr="007956D4">
        <w:trPr>
          <w:trHeight w:val="312"/>
        </w:trPr>
        <w:tc>
          <w:tcPr>
            <w:tcW w:w="12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</w:t>
            </w: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067 01 05 00 00 00 0000 600</w:t>
            </w:r>
          </w:p>
        </w:tc>
        <w:tc>
          <w:tcPr>
            <w:tcW w:w="512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7956D4" w:rsidRPr="007956D4" w:rsidRDefault="007956D4">
            <w:pPr>
              <w:jc w:val="right"/>
            </w:pPr>
            <w:r w:rsidRPr="007956D4">
              <w:t>11638,5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9384,8</w:t>
            </w:r>
          </w:p>
        </w:tc>
        <w:tc>
          <w:tcPr>
            <w:tcW w:w="18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9404,3</w:t>
            </w:r>
          </w:p>
        </w:tc>
      </w:tr>
      <w:tr w:rsidR="007956D4" w:rsidRPr="007956D4" w:rsidTr="007956D4">
        <w:trPr>
          <w:trHeight w:val="624"/>
        </w:trPr>
        <w:tc>
          <w:tcPr>
            <w:tcW w:w="12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7</w:t>
            </w: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067 01 05 02 00 00 0000 600</w:t>
            </w:r>
          </w:p>
        </w:tc>
        <w:tc>
          <w:tcPr>
            <w:tcW w:w="512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7956D4" w:rsidRPr="007956D4" w:rsidRDefault="007956D4">
            <w:pPr>
              <w:jc w:val="right"/>
            </w:pPr>
            <w:r w:rsidRPr="007956D4">
              <w:t>11638,5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9384,8</w:t>
            </w:r>
          </w:p>
        </w:tc>
        <w:tc>
          <w:tcPr>
            <w:tcW w:w="18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9404,3</w:t>
            </w:r>
          </w:p>
        </w:tc>
      </w:tr>
      <w:tr w:rsidR="007956D4" w:rsidRPr="007956D4" w:rsidTr="007956D4">
        <w:trPr>
          <w:trHeight w:val="624"/>
        </w:trPr>
        <w:tc>
          <w:tcPr>
            <w:tcW w:w="12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8</w:t>
            </w: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067 01 05 02 01 00 0000 610</w:t>
            </w:r>
          </w:p>
        </w:tc>
        <w:tc>
          <w:tcPr>
            <w:tcW w:w="512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7956D4" w:rsidRPr="007956D4" w:rsidRDefault="007956D4">
            <w:pPr>
              <w:jc w:val="right"/>
            </w:pPr>
            <w:r w:rsidRPr="007956D4">
              <w:t>11638,5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9384,8</w:t>
            </w:r>
          </w:p>
        </w:tc>
        <w:tc>
          <w:tcPr>
            <w:tcW w:w="18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9404,3</w:t>
            </w:r>
          </w:p>
        </w:tc>
      </w:tr>
      <w:tr w:rsidR="007956D4" w:rsidRPr="007956D4" w:rsidTr="007956D4">
        <w:trPr>
          <w:trHeight w:val="624"/>
        </w:trPr>
        <w:tc>
          <w:tcPr>
            <w:tcW w:w="12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</w:t>
            </w: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067 01 05 02 01 10 0000 610</w:t>
            </w:r>
          </w:p>
        </w:tc>
        <w:tc>
          <w:tcPr>
            <w:tcW w:w="512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7956D4" w:rsidRPr="007956D4" w:rsidRDefault="007956D4">
            <w:pPr>
              <w:jc w:val="right"/>
            </w:pPr>
            <w:r w:rsidRPr="007956D4">
              <w:t>11638,5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9384,8</w:t>
            </w:r>
          </w:p>
        </w:tc>
        <w:tc>
          <w:tcPr>
            <w:tcW w:w="18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9404,3</w:t>
            </w:r>
          </w:p>
        </w:tc>
      </w:tr>
      <w:tr w:rsidR="007956D4" w:rsidRPr="007956D4" w:rsidTr="007956D4">
        <w:trPr>
          <w:trHeight w:val="465"/>
        </w:trPr>
        <w:tc>
          <w:tcPr>
            <w:tcW w:w="12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296,7</w:t>
            </w:r>
          </w:p>
        </w:tc>
        <w:tc>
          <w:tcPr>
            <w:tcW w:w="190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0,0</w:t>
            </w:r>
          </w:p>
        </w:tc>
      </w:tr>
    </w:tbl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  <w:r>
        <w:t>Приложение 3 к</w:t>
      </w:r>
    </w:p>
    <w:p w:rsidR="007956D4" w:rsidRDefault="007956D4" w:rsidP="007956D4">
      <w:pPr>
        <w:jc w:val="right"/>
      </w:pPr>
      <w:r w:rsidRPr="003A2EAE">
        <w:t xml:space="preserve">Решения Шапкинского сельского Совета депутатов </w:t>
      </w:r>
    </w:p>
    <w:p w:rsidR="007956D4" w:rsidRDefault="007956D4" w:rsidP="007956D4">
      <w:pPr>
        <w:jc w:val="right"/>
      </w:pPr>
      <w:r w:rsidRPr="003A2EAE">
        <w:t>от 0</w:t>
      </w:r>
      <w:r>
        <w:t>4.12.2020 №13-59</w:t>
      </w:r>
      <w:r w:rsidRPr="003A2EAE">
        <w:t xml:space="preserve">р «О бюджете Шапкинского сельсовета </w:t>
      </w:r>
    </w:p>
    <w:p w:rsidR="007956D4" w:rsidRDefault="007956D4" w:rsidP="007956D4">
      <w:pPr>
        <w:jc w:val="right"/>
      </w:pPr>
      <w:r w:rsidRPr="003A2EAE">
        <w:t>на 202</w:t>
      </w:r>
      <w:r>
        <w:t>1</w:t>
      </w:r>
      <w:r w:rsidRPr="003A2EAE">
        <w:t xml:space="preserve"> год и плановый период 202</w:t>
      </w:r>
      <w:r>
        <w:t>2</w:t>
      </w:r>
      <w:r w:rsidRPr="003A2EAE">
        <w:t>-202</w:t>
      </w:r>
      <w:r>
        <w:t>3</w:t>
      </w:r>
      <w:r w:rsidRPr="003A2EAE">
        <w:t xml:space="preserve"> годов»</w:t>
      </w: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7956D4" w:rsidRPr="007956D4" w:rsidTr="007956D4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Доходы бюджета поселения на 2021 год и плановый период 2022 - 2023годов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</w:tr>
      <w:tr w:rsidR="007956D4" w:rsidRPr="007956D4" w:rsidTr="007956D4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</w:tr>
      <w:tr w:rsidR="007956D4" w:rsidRPr="007956D4" w:rsidTr="007956D4">
        <w:trPr>
          <w:trHeight w:val="45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proofErr w:type="gramStart"/>
            <w:r w:rsidRPr="007956D4">
              <w:t xml:space="preserve">( </w:t>
            </w:r>
            <w:proofErr w:type="spellStart"/>
            <w:r w:rsidRPr="007956D4">
              <w:t>тыс.рублей</w:t>
            </w:r>
            <w:proofErr w:type="spellEnd"/>
            <w:proofErr w:type="gramEnd"/>
            <w:r w:rsidRPr="007956D4">
              <w:t>)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</w:tr>
      <w:tr w:rsidR="007956D4" w:rsidRPr="007956D4" w:rsidTr="007956D4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7956D4">
              <w:t>к  доходам</w:t>
            </w:r>
            <w:proofErr w:type="gramEnd"/>
            <w:r w:rsidRPr="007956D4"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Доходы местного бюджета на 2021 год</w:t>
            </w:r>
          </w:p>
        </w:tc>
        <w:tc>
          <w:tcPr>
            <w:tcW w:w="1260" w:type="dxa"/>
            <w:vMerge w:val="restart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Доходы местного бюджета на 2022 год</w:t>
            </w:r>
          </w:p>
        </w:tc>
        <w:tc>
          <w:tcPr>
            <w:tcW w:w="1300" w:type="dxa"/>
            <w:vMerge w:val="restart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Доходы местного бюджета на 2023 год</w:t>
            </w:r>
          </w:p>
        </w:tc>
      </w:tr>
      <w:tr w:rsidR="007956D4" w:rsidRPr="007956D4" w:rsidTr="007956D4">
        <w:trPr>
          <w:trHeight w:val="255"/>
        </w:trPr>
        <w:tc>
          <w:tcPr>
            <w:tcW w:w="592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7956D4" w:rsidRPr="007956D4" w:rsidRDefault="007956D4">
            <w:pPr>
              <w:jc w:val="right"/>
            </w:pPr>
            <w:r w:rsidRPr="007956D4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7956D4" w:rsidRPr="007956D4" w:rsidRDefault="007956D4">
            <w:pPr>
              <w:jc w:val="right"/>
            </w:pPr>
            <w:r w:rsidRPr="007956D4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7956D4" w:rsidRPr="007956D4" w:rsidRDefault="007956D4">
            <w:pPr>
              <w:jc w:val="right"/>
            </w:pPr>
            <w:r w:rsidRPr="007956D4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</w:tr>
      <w:tr w:rsidR="007956D4" w:rsidRPr="007956D4" w:rsidTr="007956D4">
        <w:trPr>
          <w:trHeight w:val="1560"/>
        </w:trPr>
        <w:tc>
          <w:tcPr>
            <w:tcW w:w="592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140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352" w:type="dxa"/>
            <w:noWrap/>
            <w:textDirection w:val="btLr"/>
            <w:hideMark/>
          </w:tcPr>
          <w:p w:rsidR="007956D4" w:rsidRPr="007956D4" w:rsidRDefault="007956D4">
            <w:pPr>
              <w:jc w:val="right"/>
            </w:pPr>
            <w:r w:rsidRPr="007956D4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7956D4" w:rsidRPr="007956D4" w:rsidRDefault="007956D4">
            <w:pPr>
              <w:jc w:val="right"/>
            </w:pPr>
            <w:r w:rsidRPr="007956D4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7956D4" w:rsidRPr="007956D4" w:rsidRDefault="007956D4">
            <w:pPr>
              <w:jc w:val="right"/>
            </w:pPr>
            <w:r w:rsidRPr="007956D4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7956D4" w:rsidRPr="007956D4" w:rsidRDefault="007956D4">
            <w:pPr>
              <w:jc w:val="right"/>
            </w:pPr>
            <w:r w:rsidRPr="007956D4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7956D4" w:rsidRPr="007956D4" w:rsidRDefault="007956D4">
            <w:pPr>
              <w:jc w:val="right"/>
            </w:pPr>
            <w:r w:rsidRPr="007956D4">
              <w:t>Элемент</w:t>
            </w:r>
          </w:p>
        </w:tc>
        <w:tc>
          <w:tcPr>
            <w:tcW w:w="1052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074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7256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</w:tr>
      <w:tr w:rsidR="007956D4" w:rsidRPr="007956D4" w:rsidTr="007956D4">
        <w:trPr>
          <w:trHeight w:val="312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5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7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8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</w:t>
            </w:r>
          </w:p>
        </w:tc>
        <w:tc>
          <w:tcPr>
            <w:tcW w:w="725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12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13</w:t>
            </w:r>
          </w:p>
        </w:tc>
      </w:tr>
      <w:tr w:rsidR="007956D4" w:rsidRPr="007956D4" w:rsidTr="007956D4">
        <w:trPr>
          <w:trHeight w:val="405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919,7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300,3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308,3</w:t>
            </w:r>
          </w:p>
        </w:tc>
      </w:tr>
      <w:tr w:rsidR="007956D4" w:rsidRPr="007956D4" w:rsidTr="007956D4">
        <w:trPr>
          <w:trHeight w:val="465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proofErr w:type="gramStart"/>
            <w:r w:rsidRPr="007956D4">
              <w:rPr>
                <w:b/>
                <w:bCs/>
              </w:rPr>
              <w:t>НАЛОГИ  НА</w:t>
            </w:r>
            <w:proofErr w:type="gramEnd"/>
            <w:r w:rsidRPr="007956D4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102,1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113,8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118,4</w:t>
            </w:r>
          </w:p>
        </w:tc>
      </w:tr>
      <w:tr w:rsidR="007956D4" w:rsidRPr="007956D4" w:rsidTr="007956D4">
        <w:trPr>
          <w:trHeight w:val="48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102,1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113,8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118,4</w:t>
            </w:r>
          </w:p>
        </w:tc>
      </w:tr>
      <w:tr w:rsidR="007956D4" w:rsidRPr="007956D4" w:rsidTr="007956D4">
        <w:trPr>
          <w:trHeight w:val="186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lastRenderedPageBreak/>
              <w:t>5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97,4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112,8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117,4</w:t>
            </w:r>
          </w:p>
        </w:tc>
      </w:tr>
      <w:tr w:rsidR="007956D4" w:rsidRPr="007956D4" w:rsidTr="007956D4">
        <w:trPr>
          <w:trHeight w:val="2145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Налог на доходы физических лиц с </w:t>
            </w:r>
            <w:proofErr w:type="gramStart"/>
            <w:r w:rsidRPr="007956D4">
              <w:t>доходов ,</w:t>
            </w:r>
            <w:proofErr w:type="gramEnd"/>
            <w:r w:rsidRPr="007956D4">
              <w:t xml:space="preserve"> полученных от осуществления физическими лицами, зарегистрированными в качестве индивидуальных предпринимателей, нотариусов, занимающихся частной практикой 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0,7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0,0</w:t>
            </w:r>
          </w:p>
        </w:tc>
      </w:tr>
      <w:tr w:rsidR="007956D4" w:rsidRPr="007956D4" w:rsidTr="007956D4">
        <w:trPr>
          <w:trHeight w:val="936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4,0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1,0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1,0</w:t>
            </w:r>
          </w:p>
        </w:tc>
      </w:tr>
      <w:tr w:rsidR="007956D4" w:rsidRPr="007956D4" w:rsidTr="007956D4">
        <w:trPr>
          <w:trHeight w:val="936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7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73,8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76,3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79,3</w:t>
            </w:r>
          </w:p>
        </w:tc>
      </w:tr>
      <w:tr w:rsidR="007956D4" w:rsidRPr="007956D4" w:rsidTr="007956D4">
        <w:trPr>
          <w:trHeight w:val="624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8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100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73,8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76,3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79,3</w:t>
            </w:r>
          </w:p>
        </w:tc>
      </w:tr>
      <w:tr w:rsidR="007956D4" w:rsidRPr="007956D4" w:rsidTr="007956D4">
        <w:trPr>
          <w:trHeight w:val="156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100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230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33,9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35,1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36,7</w:t>
            </w:r>
          </w:p>
        </w:tc>
      </w:tr>
      <w:tr w:rsidR="007956D4" w:rsidRPr="007956D4" w:rsidTr="007956D4">
        <w:trPr>
          <w:trHeight w:val="2496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lastRenderedPageBreak/>
              <w:t>10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100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231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33,9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35,1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36,7</w:t>
            </w:r>
          </w:p>
        </w:tc>
      </w:tr>
      <w:tr w:rsidR="007956D4" w:rsidRPr="007956D4" w:rsidTr="007956D4">
        <w:trPr>
          <w:trHeight w:val="1872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100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240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Доходы от уплаты акцизов на моторные масла для дизельных и (или) карбюраторных (</w:t>
            </w:r>
            <w:proofErr w:type="spellStart"/>
            <w:r w:rsidRPr="007956D4">
              <w:t>инжекторных</w:t>
            </w:r>
            <w:proofErr w:type="spellEnd"/>
            <w:r w:rsidRPr="007956D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0,2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0,2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0,2</w:t>
            </w:r>
          </w:p>
        </w:tc>
      </w:tr>
      <w:tr w:rsidR="007956D4" w:rsidRPr="007956D4" w:rsidTr="007956D4">
        <w:trPr>
          <w:trHeight w:val="3195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12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100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241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Доходы от уплаты акцизов на моторные масла для дизельных и (или) карбюраторных (</w:t>
            </w:r>
            <w:proofErr w:type="spellStart"/>
            <w:r w:rsidRPr="007956D4">
              <w:t>инжекторных</w:t>
            </w:r>
            <w:proofErr w:type="spellEnd"/>
            <w:r w:rsidRPr="007956D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0,2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0,2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0,2</w:t>
            </w:r>
          </w:p>
        </w:tc>
      </w:tr>
      <w:tr w:rsidR="007956D4" w:rsidRPr="007956D4" w:rsidTr="007956D4">
        <w:trPr>
          <w:trHeight w:val="228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lastRenderedPageBreak/>
              <w:t>13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100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250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Доходы от уплаты акцизов на автомобильный </w:t>
            </w:r>
            <w:proofErr w:type="gramStart"/>
            <w:r w:rsidRPr="007956D4">
              <w:t>бензин,  подлежащие</w:t>
            </w:r>
            <w:proofErr w:type="gramEnd"/>
            <w:r w:rsidRPr="007956D4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44,6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46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48</w:t>
            </w:r>
          </w:p>
        </w:tc>
      </w:tr>
      <w:tr w:rsidR="007956D4" w:rsidRPr="007956D4" w:rsidTr="007956D4">
        <w:trPr>
          <w:trHeight w:val="300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14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100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251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Доходы от уплаты акцизов на автомобильный </w:t>
            </w:r>
            <w:proofErr w:type="gramStart"/>
            <w:r w:rsidRPr="007956D4">
              <w:t>бензин,  подлежащие</w:t>
            </w:r>
            <w:proofErr w:type="gramEnd"/>
            <w:r w:rsidRPr="007956D4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44,6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46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48</w:t>
            </w:r>
          </w:p>
        </w:tc>
      </w:tr>
      <w:tr w:rsidR="007956D4" w:rsidRPr="007956D4" w:rsidTr="007956D4">
        <w:trPr>
          <w:trHeight w:val="1965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15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100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260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Доходы от уплаты акцизов на прямогонный </w:t>
            </w:r>
            <w:proofErr w:type="gramStart"/>
            <w:r w:rsidRPr="007956D4">
              <w:t>бензин,  подлежащие</w:t>
            </w:r>
            <w:proofErr w:type="gramEnd"/>
            <w:r w:rsidRPr="007956D4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-4,9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-5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-5,6</w:t>
            </w:r>
          </w:p>
        </w:tc>
      </w:tr>
      <w:tr w:rsidR="007956D4" w:rsidRPr="007956D4" w:rsidTr="007956D4">
        <w:trPr>
          <w:trHeight w:val="309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lastRenderedPageBreak/>
              <w:t>16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100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261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Доходы от уплаты акцизов на прямогонный </w:t>
            </w:r>
            <w:proofErr w:type="gramStart"/>
            <w:r w:rsidRPr="007956D4">
              <w:t>бензин,  подлежащие</w:t>
            </w:r>
            <w:proofErr w:type="gramEnd"/>
            <w:r w:rsidRPr="007956D4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-4,9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-5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-5,6</w:t>
            </w:r>
          </w:p>
        </w:tc>
      </w:tr>
      <w:tr w:rsidR="007956D4" w:rsidRPr="007956D4" w:rsidTr="007956D4">
        <w:trPr>
          <w:trHeight w:val="312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17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72,4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74,4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74,4</w:t>
            </w:r>
          </w:p>
        </w:tc>
      </w:tr>
      <w:tr w:rsidR="007956D4" w:rsidRPr="007956D4" w:rsidTr="007956D4">
        <w:trPr>
          <w:trHeight w:val="114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18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62,0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68,3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68,3</w:t>
            </w:r>
          </w:p>
        </w:tc>
      </w:tr>
      <w:tr w:rsidR="007956D4" w:rsidRPr="007956D4" w:rsidTr="007956D4">
        <w:trPr>
          <w:trHeight w:val="111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19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62,0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68,3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68,3</w:t>
            </w:r>
          </w:p>
        </w:tc>
      </w:tr>
      <w:tr w:rsidR="007956D4" w:rsidRPr="007956D4" w:rsidTr="007956D4">
        <w:trPr>
          <w:trHeight w:val="312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20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10,4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6,1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6,1</w:t>
            </w:r>
          </w:p>
        </w:tc>
      </w:tr>
      <w:tr w:rsidR="007956D4" w:rsidRPr="007956D4" w:rsidTr="007956D4">
        <w:trPr>
          <w:trHeight w:val="312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21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0,0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1,0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1,0</w:t>
            </w:r>
          </w:p>
        </w:tc>
      </w:tr>
      <w:tr w:rsidR="007956D4" w:rsidRPr="007956D4" w:rsidTr="007956D4">
        <w:trPr>
          <w:trHeight w:val="624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22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033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0,0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1,0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1,0</w:t>
            </w:r>
          </w:p>
        </w:tc>
      </w:tr>
      <w:tr w:rsidR="007956D4" w:rsidRPr="007956D4" w:rsidTr="007956D4">
        <w:trPr>
          <w:trHeight w:val="312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23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040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10,4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5,1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5,1</w:t>
            </w:r>
          </w:p>
        </w:tc>
      </w:tr>
      <w:tr w:rsidR="007956D4" w:rsidRPr="007956D4" w:rsidTr="007956D4">
        <w:trPr>
          <w:trHeight w:val="234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lastRenderedPageBreak/>
              <w:t>24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182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043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10,4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5,1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5,1</w:t>
            </w:r>
          </w:p>
        </w:tc>
      </w:tr>
      <w:tr w:rsidR="007956D4" w:rsidRPr="007956D4" w:rsidTr="007956D4">
        <w:trPr>
          <w:trHeight w:val="141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25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proofErr w:type="gramStart"/>
            <w:r w:rsidRPr="007956D4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25,0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25,0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25,0</w:t>
            </w:r>
          </w:p>
        </w:tc>
      </w:tr>
      <w:tr w:rsidR="007956D4" w:rsidRPr="007956D4" w:rsidTr="007956D4">
        <w:trPr>
          <w:trHeight w:val="129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26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08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04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25,0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25,0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25,0</w:t>
            </w:r>
          </w:p>
        </w:tc>
      </w:tr>
      <w:tr w:rsidR="007956D4" w:rsidRPr="007956D4" w:rsidTr="007956D4">
        <w:trPr>
          <w:trHeight w:val="156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27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08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04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25,0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25,0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25,0</w:t>
            </w:r>
          </w:p>
        </w:tc>
      </w:tr>
      <w:tr w:rsidR="007956D4" w:rsidRPr="007956D4" w:rsidTr="007956D4">
        <w:trPr>
          <w:trHeight w:val="936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28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7956D4">
              <w:rPr>
                <w:b/>
                <w:bCs/>
              </w:rPr>
              <w:t>ИМУЩЕСТВА ,</w:t>
            </w:r>
            <w:proofErr w:type="gramEnd"/>
            <w:r w:rsidRPr="007956D4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296,3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10,8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11,2</w:t>
            </w:r>
          </w:p>
        </w:tc>
      </w:tr>
      <w:tr w:rsidR="007956D4" w:rsidRPr="007956D4" w:rsidTr="007956D4">
        <w:trPr>
          <w:trHeight w:val="936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29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05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070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120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296,3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10,8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11,2</w:t>
            </w:r>
          </w:p>
        </w:tc>
      </w:tr>
      <w:tr w:rsidR="007956D4" w:rsidRPr="007956D4" w:rsidTr="007956D4">
        <w:trPr>
          <w:trHeight w:val="624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lastRenderedPageBreak/>
              <w:t>30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05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075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120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296,3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10,8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11,2</w:t>
            </w:r>
          </w:p>
        </w:tc>
      </w:tr>
      <w:tr w:rsidR="007956D4" w:rsidRPr="007956D4" w:rsidTr="007956D4">
        <w:trPr>
          <w:trHeight w:val="87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31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350,1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0,0</w:t>
            </w:r>
          </w:p>
        </w:tc>
      </w:tr>
      <w:tr w:rsidR="007956D4" w:rsidRPr="007956D4" w:rsidTr="007956D4">
        <w:trPr>
          <w:trHeight w:val="72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32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990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130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350,1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0,0</w:t>
            </w:r>
          </w:p>
        </w:tc>
      </w:tr>
      <w:tr w:rsidR="007956D4" w:rsidRPr="007956D4" w:rsidTr="007956D4">
        <w:trPr>
          <w:trHeight w:val="117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33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13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995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130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350,1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0,0</w:t>
            </w:r>
          </w:p>
        </w:tc>
      </w:tr>
      <w:tr w:rsidR="007956D4" w:rsidRPr="007956D4" w:rsidTr="007956D4">
        <w:trPr>
          <w:trHeight w:val="105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34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proofErr w:type="gramStart"/>
            <w:r w:rsidRPr="007956D4">
              <w:rPr>
                <w:b/>
                <w:bCs/>
              </w:rPr>
              <w:t>БЕЗВОЗМЕЗДНЫЕ  ПОСТУПЛЕНИЯ</w:t>
            </w:r>
            <w:proofErr w:type="gramEnd"/>
            <w:r w:rsidRPr="007956D4">
              <w:rPr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10 422,1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9 084,5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9 096,0</w:t>
            </w:r>
          </w:p>
        </w:tc>
      </w:tr>
      <w:tr w:rsidR="007956D4" w:rsidRPr="007956D4" w:rsidTr="007956D4">
        <w:trPr>
          <w:trHeight w:val="945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35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proofErr w:type="gramStart"/>
            <w:r w:rsidRPr="007956D4">
              <w:rPr>
                <w:b/>
                <w:bCs/>
              </w:rPr>
              <w:t>БЕЗВОЗМЕЗДНЫЕ  ПОСТУПЛЕНИЯ</w:t>
            </w:r>
            <w:proofErr w:type="gramEnd"/>
            <w:r w:rsidRPr="007956D4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10 422,1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9 084,5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9 096,0</w:t>
            </w:r>
          </w:p>
        </w:tc>
      </w:tr>
      <w:tr w:rsidR="007956D4" w:rsidRPr="007956D4" w:rsidTr="007956D4">
        <w:trPr>
          <w:trHeight w:val="945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36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3 099,2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2479,3</w:t>
            </w:r>
          </w:p>
        </w:tc>
        <w:tc>
          <w:tcPr>
            <w:tcW w:w="130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2479,3</w:t>
            </w:r>
          </w:p>
        </w:tc>
      </w:tr>
      <w:tr w:rsidR="007956D4" w:rsidRPr="007956D4" w:rsidTr="007956D4">
        <w:trPr>
          <w:trHeight w:val="915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37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proofErr w:type="gramStart"/>
            <w:r w:rsidRPr="007956D4">
              <w:rPr>
                <w:b/>
                <w:bCs/>
              </w:rPr>
              <w:t>Дотации  на</w:t>
            </w:r>
            <w:proofErr w:type="gramEnd"/>
            <w:r w:rsidRPr="007956D4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3 099,2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2479,3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2479,3</w:t>
            </w:r>
          </w:p>
        </w:tc>
      </w:tr>
      <w:tr w:rsidR="007956D4" w:rsidRPr="007956D4" w:rsidTr="007956D4">
        <w:trPr>
          <w:trHeight w:val="312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38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6 456,2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6278,3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6278,3</w:t>
            </w:r>
          </w:p>
        </w:tc>
      </w:tr>
      <w:tr w:rsidR="007956D4" w:rsidRPr="007956D4" w:rsidTr="007956D4">
        <w:trPr>
          <w:trHeight w:val="312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39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49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999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150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 xml:space="preserve">Прочие межбюджетные трансферты, </w:t>
            </w:r>
            <w:proofErr w:type="spellStart"/>
            <w:r w:rsidRPr="007956D4">
              <w:t>передавемые</w:t>
            </w:r>
            <w:proofErr w:type="spellEnd"/>
            <w:r w:rsidRPr="007956D4"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6 456,2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6278,3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6278,3</w:t>
            </w:r>
          </w:p>
        </w:tc>
      </w:tr>
      <w:tr w:rsidR="007956D4" w:rsidRPr="007956D4" w:rsidTr="007956D4">
        <w:trPr>
          <w:trHeight w:val="936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lastRenderedPageBreak/>
              <w:t>40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100,6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101,5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106,5</w:t>
            </w:r>
          </w:p>
        </w:tc>
      </w:tr>
      <w:tr w:rsidR="007956D4" w:rsidRPr="007956D4" w:rsidTr="007956D4">
        <w:trPr>
          <w:trHeight w:val="936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41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3,9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3,9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3,9</w:t>
            </w:r>
          </w:p>
        </w:tc>
      </w:tr>
      <w:tr w:rsidR="007956D4" w:rsidRPr="007956D4" w:rsidTr="007956D4">
        <w:trPr>
          <w:trHeight w:val="624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42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024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150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3,9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3,9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3,9</w:t>
            </w:r>
          </w:p>
        </w:tc>
      </w:tr>
      <w:tr w:rsidR="007956D4" w:rsidRPr="007956D4" w:rsidTr="007956D4">
        <w:trPr>
          <w:trHeight w:val="312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43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29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999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Прочие субсидии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761,2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221,5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228</w:t>
            </w:r>
          </w:p>
        </w:tc>
      </w:tr>
      <w:tr w:rsidR="007956D4" w:rsidRPr="007956D4" w:rsidTr="007956D4">
        <w:trPr>
          <w:trHeight w:val="1275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44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29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999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7508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150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152,6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158,6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165,1</w:t>
            </w:r>
          </w:p>
        </w:tc>
      </w:tr>
      <w:tr w:rsidR="007956D4" w:rsidRPr="007956D4" w:rsidTr="007956D4">
        <w:trPr>
          <w:trHeight w:val="1950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29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999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7741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150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545,7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</w:t>
            </w:r>
          </w:p>
        </w:tc>
      </w:tr>
      <w:tr w:rsidR="007956D4" w:rsidRPr="007956D4" w:rsidTr="007956D4">
        <w:trPr>
          <w:trHeight w:val="870"/>
        </w:trPr>
        <w:tc>
          <w:tcPr>
            <w:tcW w:w="592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48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29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999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7412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150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62,9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62,9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62,9</w:t>
            </w:r>
          </w:p>
        </w:tc>
      </w:tr>
      <w:tr w:rsidR="007956D4" w:rsidRPr="007956D4" w:rsidTr="007956D4">
        <w:trPr>
          <w:trHeight w:val="825"/>
        </w:trPr>
        <w:tc>
          <w:tcPr>
            <w:tcW w:w="592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45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04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 xml:space="preserve">Прочие безвозмездные поступления от негосударственных организаций 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</w:t>
            </w:r>
          </w:p>
        </w:tc>
      </w:tr>
      <w:tr w:rsidR="007956D4" w:rsidRPr="007956D4" w:rsidTr="007956D4">
        <w:trPr>
          <w:trHeight w:val="840"/>
        </w:trPr>
        <w:tc>
          <w:tcPr>
            <w:tcW w:w="592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50</w:t>
            </w: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067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04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05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099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0000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150</w:t>
            </w:r>
          </w:p>
        </w:tc>
        <w:tc>
          <w:tcPr>
            <w:tcW w:w="7256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1,0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</w:t>
            </w:r>
          </w:p>
        </w:tc>
      </w:tr>
      <w:tr w:rsidR="007956D4" w:rsidRPr="007956D4" w:rsidTr="007956D4">
        <w:trPr>
          <w:trHeight w:val="312"/>
        </w:trPr>
        <w:tc>
          <w:tcPr>
            <w:tcW w:w="592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3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351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426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35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1052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1074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7256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proofErr w:type="gramStart"/>
            <w:r w:rsidRPr="007956D4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11 341,8</w:t>
            </w:r>
          </w:p>
        </w:tc>
        <w:tc>
          <w:tcPr>
            <w:tcW w:w="12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9384,8</w:t>
            </w:r>
          </w:p>
        </w:tc>
        <w:tc>
          <w:tcPr>
            <w:tcW w:w="130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9404,3</w:t>
            </w:r>
          </w:p>
        </w:tc>
      </w:tr>
    </w:tbl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  <w:r>
        <w:t>Приложение 4</w:t>
      </w:r>
    </w:p>
    <w:p w:rsidR="007956D4" w:rsidRDefault="007956D4" w:rsidP="007956D4">
      <w:pPr>
        <w:jc w:val="right"/>
      </w:pPr>
      <w:r w:rsidRPr="003A2EAE">
        <w:t xml:space="preserve">Решения Шапкинского сельского Совета депутатов </w:t>
      </w:r>
    </w:p>
    <w:p w:rsidR="007956D4" w:rsidRDefault="007956D4" w:rsidP="007956D4">
      <w:pPr>
        <w:jc w:val="right"/>
      </w:pPr>
      <w:r w:rsidRPr="003A2EAE">
        <w:t>от 0</w:t>
      </w:r>
      <w:r>
        <w:t>4.12.2020 №13-59</w:t>
      </w:r>
      <w:r w:rsidRPr="003A2EAE">
        <w:t xml:space="preserve">р «О бюджете Шапкинского сельсовета </w:t>
      </w:r>
    </w:p>
    <w:p w:rsidR="007956D4" w:rsidRDefault="007956D4" w:rsidP="007956D4">
      <w:pPr>
        <w:jc w:val="right"/>
      </w:pPr>
      <w:r w:rsidRPr="003A2EAE">
        <w:t>на 202</w:t>
      </w:r>
      <w:r>
        <w:t>1</w:t>
      </w:r>
      <w:r w:rsidRPr="003A2EAE">
        <w:t xml:space="preserve"> год и плановый период 202</w:t>
      </w:r>
      <w:r>
        <w:t>2</w:t>
      </w:r>
      <w:r w:rsidRPr="003A2EAE">
        <w:t>-202</w:t>
      </w:r>
      <w:r>
        <w:t>3</w:t>
      </w:r>
      <w:r w:rsidRPr="003A2EAE">
        <w:t xml:space="preserve"> годов»</w:t>
      </w:r>
    </w:p>
    <w:p w:rsidR="007956D4" w:rsidRDefault="007956D4" w:rsidP="007956D4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7956D4" w:rsidRPr="007956D4" w:rsidTr="007956D4">
        <w:trPr>
          <w:trHeight w:val="117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0420" w:type="dxa"/>
            <w:gridSpan w:val="4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 xml:space="preserve">Распределение бюджетных ассигнований по разделам, </w:t>
            </w:r>
            <w:proofErr w:type="gramStart"/>
            <w:r w:rsidRPr="007956D4">
              <w:rPr>
                <w:b/>
                <w:bCs/>
              </w:rPr>
              <w:t>подразделам  бюджетной</w:t>
            </w:r>
            <w:proofErr w:type="gramEnd"/>
            <w:r w:rsidRPr="007956D4">
              <w:rPr>
                <w:b/>
                <w:bCs/>
              </w:rPr>
              <w:t xml:space="preserve"> классификации расходов бюджетов Российской Федерации на 2021 год и плановый период 2022-2023 годов 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</w:p>
        </w:tc>
      </w:tr>
      <w:tr w:rsidR="007956D4" w:rsidRPr="007956D4" w:rsidTr="007956D4">
        <w:trPr>
          <w:trHeight w:val="264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494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88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66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94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206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</w:tr>
      <w:tr w:rsidR="007956D4" w:rsidRPr="007956D4" w:rsidTr="007956D4">
        <w:trPr>
          <w:trHeight w:val="264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88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66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194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2060" w:type="dxa"/>
            <w:noWrap/>
            <w:hideMark/>
          </w:tcPr>
          <w:p w:rsidR="007956D4" w:rsidRPr="007956D4" w:rsidRDefault="007956D4" w:rsidP="007956D4">
            <w:pPr>
              <w:jc w:val="right"/>
            </w:pPr>
          </w:p>
        </w:tc>
      </w:tr>
      <w:tr w:rsidR="007956D4" w:rsidRPr="007956D4" w:rsidTr="007956D4">
        <w:trPr>
          <w:trHeight w:val="283"/>
        </w:trPr>
        <w:tc>
          <w:tcPr>
            <w:tcW w:w="920" w:type="dxa"/>
            <w:vMerge w:val="restart"/>
            <w:noWrap/>
            <w:textDirection w:val="btLr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№ строки</w:t>
            </w:r>
          </w:p>
        </w:tc>
        <w:tc>
          <w:tcPr>
            <w:tcW w:w="4940" w:type="dxa"/>
            <w:vMerge w:val="restart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 xml:space="preserve">Раздел, </w:t>
            </w:r>
            <w:proofErr w:type="gramStart"/>
            <w:r w:rsidRPr="007956D4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 xml:space="preserve">Сумма              </w:t>
            </w:r>
            <w:proofErr w:type="gramStart"/>
            <w:r w:rsidRPr="007956D4">
              <w:rPr>
                <w:b/>
                <w:bCs/>
              </w:rPr>
              <w:t>на  2021</w:t>
            </w:r>
            <w:proofErr w:type="gramEnd"/>
            <w:r w:rsidRPr="007956D4">
              <w:rPr>
                <w:b/>
                <w:bCs/>
              </w:rPr>
              <w:t xml:space="preserve"> год  (</w:t>
            </w:r>
            <w:proofErr w:type="spellStart"/>
            <w:r w:rsidRPr="007956D4">
              <w:rPr>
                <w:b/>
                <w:bCs/>
              </w:rPr>
              <w:t>тыс.руб</w:t>
            </w:r>
            <w:proofErr w:type="spellEnd"/>
            <w:r w:rsidRPr="007956D4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 xml:space="preserve">Сумма              </w:t>
            </w:r>
            <w:proofErr w:type="gramStart"/>
            <w:r w:rsidRPr="007956D4">
              <w:rPr>
                <w:b/>
                <w:bCs/>
              </w:rPr>
              <w:t>на  2022</w:t>
            </w:r>
            <w:proofErr w:type="gramEnd"/>
            <w:r w:rsidRPr="007956D4">
              <w:rPr>
                <w:b/>
                <w:bCs/>
              </w:rPr>
              <w:t xml:space="preserve"> год  (</w:t>
            </w:r>
            <w:proofErr w:type="spellStart"/>
            <w:r w:rsidRPr="007956D4">
              <w:rPr>
                <w:b/>
                <w:bCs/>
              </w:rPr>
              <w:t>тыс.руб</w:t>
            </w:r>
            <w:proofErr w:type="spellEnd"/>
            <w:r w:rsidRPr="007956D4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 xml:space="preserve">Сумма              </w:t>
            </w:r>
            <w:proofErr w:type="gramStart"/>
            <w:r w:rsidRPr="007956D4">
              <w:rPr>
                <w:b/>
                <w:bCs/>
              </w:rPr>
              <w:t>на  2023</w:t>
            </w:r>
            <w:proofErr w:type="gramEnd"/>
            <w:r w:rsidRPr="007956D4">
              <w:rPr>
                <w:b/>
                <w:bCs/>
              </w:rPr>
              <w:t xml:space="preserve"> год  (</w:t>
            </w:r>
            <w:proofErr w:type="spellStart"/>
            <w:r w:rsidRPr="007956D4">
              <w:rPr>
                <w:b/>
                <w:bCs/>
              </w:rPr>
              <w:t>тыс.руб</w:t>
            </w:r>
            <w:proofErr w:type="spellEnd"/>
            <w:r w:rsidRPr="007956D4">
              <w:rPr>
                <w:b/>
                <w:bCs/>
              </w:rPr>
              <w:t>.)</w:t>
            </w:r>
          </w:p>
        </w:tc>
      </w:tr>
      <w:tr w:rsidR="007956D4" w:rsidRPr="007956D4" w:rsidTr="007956D4">
        <w:trPr>
          <w:trHeight w:val="1080"/>
        </w:trPr>
        <w:tc>
          <w:tcPr>
            <w:tcW w:w="920" w:type="dxa"/>
            <w:vMerge/>
            <w:hideMark/>
          </w:tcPr>
          <w:p w:rsidR="007956D4" w:rsidRPr="007956D4" w:rsidRDefault="007956D4" w:rsidP="007956D4">
            <w:pPr>
              <w:jc w:val="right"/>
            </w:pPr>
          </w:p>
        </w:tc>
        <w:tc>
          <w:tcPr>
            <w:tcW w:w="4940" w:type="dxa"/>
            <w:vMerge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</w:p>
        </w:tc>
        <w:tc>
          <w:tcPr>
            <w:tcW w:w="2060" w:type="dxa"/>
            <w:vMerge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</w:p>
        </w:tc>
      </w:tr>
      <w:tr w:rsidR="007956D4" w:rsidRPr="007956D4" w:rsidTr="007956D4">
        <w:trPr>
          <w:trHeight w:val="312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5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</w:t>
            </w:r>
          </w:p>
        </w:tc>
      </w:tr>
      <w:tr w:rsidR="007956D4" w:rsidRPr="007956D4" w:rsidTr="007956D4">
        <w:trPr>
          <w:trHeight w:val="435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6 736,7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5 987,5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5934,6</w:t>
            </w:r>
          </w:p>
        </w:tc>
      </w:tr>
      <w:tr w:rsidR="007956D4" w:rsidRPr="007956D4" w:rsidTr="007956D4">
        <w:trPr>
          <w:trHeight w:val="936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lastRenderedPageBreak/>
              <w:t>2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0102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1 308,7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1 057,7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1057,7</w:t>
            </w:r>
          </w:p>
        </w:tc>
      </w:tr>
      <w:tr w:rsidR="007956D4" w:rsidRPr="007956D4" w:rsidTr="007956D4">
        <w:trPr>
          <w:trHeight w:val="156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3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0104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5 222,7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4 856,8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4847,2</w:t>
            </w:r>
          </w:p>
        </w:tc>
      </w:tr>
      <w:tr w:rsidR="007956D4" w:rsidRPr="007956D4" w:rsidTr="007956D4">
        <w:trPr>
          <w:trHeight w:val="51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4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Резервные фонды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0111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10,0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10,0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10,0</w:t>
            </w:r>
          </w:p>
        </w:tc>
      </w:tr>
      <w:tr w:rsidR="007956D4" w:rsidRPr="007956D4" w:rsidTr="007956D4">
        <w:trPr>
          <w:trHeight w:val="51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5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0113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195,3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63,0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19,7</w:t>
            </w:r>
          </w:p>
        </w:tc>
      </w:tr>
      <w:tr w:rsidR="007956D4" w:rsidRPr="007956D4" w:rsidTr="007956D4">
        <w:trPr>
          <w:trHeight w:val="48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6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100,6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101,5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106,5</w:t>
            </w:r>
          </w:p>
        </w:tc>
      </w:tr>
      <w:tr w:rsidR="007956D4" w:rsidRPr="007956D4" w:rsidTr="007956D4">
        <w:trPr>
          <w:trHeight w:val="675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7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Мобилизационная и вневойсковая подготовка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0203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100,6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101,5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106,5</w:t>
            </w:r>
          </w:p>
        </w:tc>
      </w:tr>
      <w:tr w:rsidR="007956D4" w:rsidRPr="007956D4" w:rsidTr="007956D4">
        <w:trPr>
          <w:trHeight w:val="63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8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80,9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67,1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67,1</w:t>
            </w:r>
          </w:p>
        </w:tc>
      </w:tr>
      <w:tr w:rsidR="007956D4" w:rsidRPr="007956D4" w:rsidTr="007956D4">
        <w:trPr>
          <w:trHeight w:val="114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9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0310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1,0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1,0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1,0</w:t>
            </w:r>
          </w:p>
        </w:tc>
      </w:tr>
      <w:tr w:rsidR="007956D4" w:rsidRPr="007956D4" w:rsidTr="007956D4">
        <w:trPr>
          <w:trHeight w:val="75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Обеспечение пожарной безопасности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0310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79,9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66,1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66,1</w:t>
            </w:r>
          </w:p>
        </w:tc>
      </w:tr>
      <w:tr w:rsidR="007956D4" w:rsidRPr="007956D4" w:rsidTr="007956D4">
        <w:trPr>
          <w:trHeight w:val="51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232,4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236,6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246,1</w:t>
            </w:r>
          </w:p>
        </w:tc>
      </w:tr>
      <w:tr w:rsidR="007956D4" w:rsidRPr="007956D4" w:rsidTr="007956D4">
        <w:trPr>
          <w:trHeight w:val="645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12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Дорожное хозяйство (дорожные фонды)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0409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232,4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236,6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246,1</w:t>
            </w:r>
          </w:p>
        </w:tc>
      </w:tr>
      <w:tr w:rsidR="007956D4" w:rsidRPr="007956D4" w:rsidTr="007956D4">
        <w:trPr>
          <w:trHeight w:val="66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13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1 096,4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165,3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165,3</w:t>
            </w:r>
          </w:p>
        </w:tc>
      </w:tr>
      <w:tr w:rsidR="007956D4" w:rsidRPr="007956D4" w:rsidTr="007956D4">
        <w:trPr>
          <w:trHeight w:val="45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lastRenderedPageBreak/>
              <w:t>14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Коммунальное хозяйство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0502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30,0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0,0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0,0</w:t>
            </w:r>
          </w:p>
        </w:tc>
      </w:tr>
      <w:tr w:rsidR="007956D4" w:rsidRPr="007956D4" w:rsidTr="007956D4">
        <w:trPr>
          <w:trHeight w:val="42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15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Благоустройство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0503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1 066,4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165,3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165,3</w:t>
            </w:r>
          </w:p>
        </w:tc>
      </w:tr>
      <w:tr w:rsidR="007956D4" w:rsidRPr="007956D4" w:rsidTr="007956D4">
        <w:trPr>
          <w:trHeight w:val="465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16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3 320,9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2 758,9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2816,8</w:t>
            </w:r>
          </w:p>
        </w:tc>
      </w:tr>
      <w:tr w:rsidR="007956D4" w:rsidRPr="007956D4" w:rsidTr="007956D4">
        <w:trPr>
          <w:trHeight w:val="60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17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Культура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0801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3 315,9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2 758,9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2816,8</w:t>
            </w:r>
          </w:p>
        </w:tc>
      </w:tr>
      <w:tr w:rsidR="007956D4" w:rsidRPr="007956D4" w:rsidTr="007956D4">
        <w:trPr>
          <w:trHeight w:val="765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18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proofErr w:type="gramStart"/>
            <w:r w:rsidRPr="007956D4">
              <w:t>Другие  вопросы</w:t>
            </w:r>
            <w:proofErr w:type="gramEnd"/>
            <w:r w:rsidRPr="007956D4">
              <w:t xml:space="preserve"> в области культуры, кинематографии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0804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5,0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0,0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0,0</w:t>
            </w:r>
          </w:p>
        </w:tc>
      </w:tr>
      <w:tr w:rsidR="007956D4" w:rsidRPr="007956D4" w:rsidTr="007956D4">
        <w:trPr>
          <w:trHeight w:val="765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19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proofErr w:type="gramStart"/>
            <w:r w:rsidRPr="007956D4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67,9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67,9</w:t>
            </w:r>
          </w:p>
        </w:tc>
      </w:tr>
      <w:tr w:rsidR="007956D4" w:rsidRPr="007956D4" w:rsidTr="007956D4">
        <w:trPr>
          <w:trHeight w:val="60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20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Пенсионное обеспечение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1001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67,9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67,9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67,9</w:t>
            </w:r>
          </w:p>
        </w:tc>
      </w:tr>
      <w:tr w:rsidR="007956D4" w:rsidRPr="007956D4" w:rsidTr="007956D4">
        <w:trPr>
          <w:trHeight w:val="510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21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2,7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0,0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0,0</w:t>
            </w:r>
          </w:p>
        </w:tc>
      </w:tr>
      <w:tr w:rsidR="007956D4" w:rsidRPr="007956D4" w:rsidTr="007956D4">
        <w:trPr>
          <w:trHeight w:val="585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22</w:t>
            </w:r>
          </w:p>
        </w:tc>
        <w:tc>
          <w:tcPr>
            <w:tcW w:w="494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Массовый спорт</w:t>
            </w:r>
          </w:p>
        </w:tc>
        <w:tc>
          <w:tcPr>
            <w:tcW w:w="188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1102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2,7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0,0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</w:pPr>
            <w:r w:rsidRPr="007956D4">
              <w:t>0,0</w:t>
            </w:r>
          </w:p>
        </w:tc>
      </w:tr>
      <w:tr w:rsidR="007956D4" w:rsidRPr="007956D4" w:rsidTr="007956D4">
        <w:trPr>
          <w:trHeight w:val="312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 </w:t>
            </w:r>
          </w:p>
        </w:tc>
        <w:tc>
          <w:tcPr>
            <w:tcW w:w="188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 </w:t>
            </w:r>
          </w:p>
        </w:tc>
      </w:tr>
      <w:tr w:rsidR="007956D4" w:rsidRPr="007956D4" w:rsidTr="007956D4">
        <w:trPr>
          <w:trHeight w:val="312"/>
        </w:trPr>
        <w:tc>
          <w:tcPr>
            <w:tcW w:w="92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4940" w:type="dxa"/>
            <w:hideMark/>
          </w:tcPr>
          <w:p w:rsidR="007956D4" w:rsidRPr="007956D4" w:rsidRDefault="007956D4" w:rsidP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7956D4" w:rsidRPr="007956D4" w:rsidRDefault="007956D4" w:rsidP="007956D4">
            <w:pPr>
              <w:jc w:val="right"/>
            </w:pPr>
            <w:r w:rsidRPr="007956D4">
              <w:t> </w:t>
            </w:r>
          </w:p>
        </w:tc>
        <w:tc>
          <w:tcPr>
            <w:tcW w:w="16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11 638,5</w:t>
            </w:r>
          </w:p>
        </w:tc>
        <w:tc>
          <w:tcPr>
            <w:tcW w:w="194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9 384,8</w:t>
            </w:r>
          </w:p>
        </w:tc>
        <w:tc>
          <w:tcPr>
            <w:tcW w:w="2060" w:type="dxa"/>
            <w:noWrap/>
            <w:hideMark/>
          </w:tcPr>
          <w:p w:rsidR="007956D4" w:rsidRPr="007956D4" w:rsidRDefault="007956D4">
            <w:pPr>
              <w:jc w:val="right"/>
              <w:rPr>
                <w:b/>
                <w:bCs/>
              </w:rPr>
            </w:pPr>
            <w:r w:rsidRPr="007956D4">
              <w:rPr>
                <w:b/>
                <w:bCs/>
              </w:rPr>
              <w:t>9404,3</w:t>
            </w:r>
          </w:p>
        </w:tc>
      </w:tr>
    </w:tbl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  <w:r>
        <w:t>Приложение 5</w:t>
      </w:r>
    </w:p>
    <w:p w:rsidR="007956D4" w:rsidRDefault="007956D4" w:rsidP="007956D4">
      <w:pPr>
        <w:jc w:val="right"/>
      </w:pPr>
      <w:r w:rsidRPr="003A2EAE">
        <w:t xml:space="preserve">Решения Шапкинского сельского Совета депутатов </w:t>
      </w:r>
    </w:p>
    <w:p w:rsidR="007956D4" w:rsidRDefault="007956D4" w:rsidP="007956D4">
      <w:pPr>
        <w:jc w:val="right"/>
      </w:pPr>
      <w:r w:rsidRPr="003A2EAE">
        <w:t>от 0</w:t>
      </w:r>
      <w:r>
        <w:t>4.12.2020 №13-59</w:t>
      </w:r>
      <w:r w:rsidRPr="003A2EAE">
        <w:t xml:space="preserve">р «О бюджете Шапкинского сельсовета </w:t>
      </w:r>
    </w:p>
    <w:p w:rsidR="007956D4" w:rsidRDefault="007956D4" w:rsidP="007956D4">
      <w:pPr>
        <w:jc w:val="right"/>
      </w:pPr>
      <w:r w:rsidRPr="003A2EAE">
        <w:t>на 202</w:t>
      </w:r>
      <w:r>
        <w:t>1</w:t>
      </w:r>
      <w:r w:rsidRPr="003A2EAE">
        <w:t xml:space="preserve"> год и плановый период 202</w:t>
      </w:r>
      <w:r>
        <w:t>2</w:t>
      </w:r>
      <w:r w:rsidRPr="003A2EAE">
        <w:t>-202</w:t>
      </w:r>
      <w:r>
        <w:t>3</w:t>
      </w:r>
      <w:r w:rsidRPr="003A2EAE">
        <w:t xml:space="preserve"> годов»</w:t>
      </w:r>
    </w:p>
    <w:p w:rsidR="007956D4" w:rsidRDefault="007956D4" w:rsidP="007956D4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7956D4" w:rsidRPr="00893894" w:rsidTr="006D08F3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21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7956D4" w:rsidRPr="00893894" w:rsidTr="006D08F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956D4" w:rsidRPr="00893894" w:rsidTr="006D08F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956D4" w:rsidRPr="00893894" w:rsidTr="006D08F3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21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2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7956D4" w:rsidRPr="00893894" w:rsidTr="006D08F3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56D4" w:rsidRPr="00893894" w:rsidTr="006D08F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7956D4" w:rsidRPr="00893894" w:rsidTr="006D08F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11638,5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9404,3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34ACB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6736,7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34ACB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5987,5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34ACB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5934,6</w:t>
            </w:r>
          </w:p>
        </w:tc>
      </w:tr>
      <w:tr w:rsidR="007956D4" w:rsidRPr="00893894" w:rsidTr="006D08F3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380A5C" w:rsidRDefault="007956D4" w:rsidP="006D08F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1308,7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7956D4" w:rsidRPr="00893894" w:rsidTr="006D08F3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7956D4" w:rsidRPr="00893894" w:rsidTr="006D08F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7956D4" w:rsidRPr="00893894" w:rsidTr="006D08F3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7956D4" w:rsidRPr="00893894" w:rsidTr="006D08F3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</w:tr>
      <w:tr w:rsidR="007956D4" w:rsidRPr="00893894" w:rsidTr="006D08F3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7956D4" w:rsidRPr="00893894" w:rsidTr="006D08F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380A5C" w:rsidRDefault="007956D4" w:rsidP="006D08F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5222,7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4847,2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4847,2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4847,2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4847,2</w:t>
            </w:r>
          </w:p>
        </w:tc>
      </w:tr>
      <w:tr w:rsidR="007956D4" w:rsidRPr="00893894" w:rsidTr="006D08F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4365,3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4504,7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4504,7</w:t>
            </w:r>
          </w:p>
        </w:tc>
      </w:tr>
      <w:tr w:rsidR="007956D4" w:rsidRPr="00893894" w:rsidTr="006D08F3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3459,8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1044,9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1C26F5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341,5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341,5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239,6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10B80">
              <w:rPr>
                <w:sz w:val="16"/>
                <w:szCs w:val="16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17F4A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B80DE8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 w:rsidRPr="00B80DE8"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B80DE8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 w:rsidRPr="00B80DE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B80DE8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 w:rsidRPr="00B80DE8">
              <w:rPr>
                <w:b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380A5C" w:rsidRDefault="007956D4" w:rsidP="006D08F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7956D4" w:rsidRPr="00893894" w:rsidTr="006D08F3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7956D4" w:rsidRPr="00893894" w:rsidTr="006D08F3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7956D4" w:rsidRPr="00893894" w:rsidTr="006D08F3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380A5C" w:rsidRDefault="007956D4" w:rsidP="006D08F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19,7</w:t>
            </w:r>
          </w:p>
        </w:tc>
      </w:tr>
      <w:tr w:rsidR="007956D4" w:rsidRPr="00893894" w:rsidTr="006D08F3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380A5C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3,9</w:t>
            </w:r>
          </w:p>
        </w:tc>
      </w:tr>
      <w:tr w:rsidR="007956D4" w:rsidRPr="00893894" w:rsidTr="006D08F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956D4" w:rsidRPr="00893894" w:rsidTr="006D08F3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15,8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sz w:val="16"/>
                <w:szCs w:val="16"/>
              </w:rPr>
              <w:t>системы  РФ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</w:t>
            </w:r>
            <w:r>
              <w:rPr>
                <w:sz w:val="16"/>
                <w:szCs w:val="16"/>
              </w:rPr>
              <w:t>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Default="007956D4" w:rsidP="006D08F3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106,5</w:t>
            </w:r>
          </w:p>
        </w:tc>
      </w:tr>
      <w:tr w:rsidR="007956D4" w:rsidRPr="00893894" w:rsidTr="006D08F3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E0142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106,5</w:t>
            </w:r>
          </w:p>
        </w:tc>
      </w:tr>
      <w:tr w:rsidR="007956D4" w:rsidRPr="00893894" w:rsidTr="006D08F3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7956D4" w:rsidRPr="00893894" w:rsidTr="006D08F3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7956D4" w:rsidRPr="00893894" w:rsidTr="006D08F3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</w:tr>
      <w:tr w:rsidR="007956D4" w:rsidRPr="00893894" w:rsidTr="006D08F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</w:tr>
      <w:tr w:rsidR="007956D4" w:rsidRPr="00893894" w:rsidTr="006D08F3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</w:tr>
      <w:tr w:rsidR="007956D4" w:rsidRPr="00893894" w:rsidTr="006D08F3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</w:tr>
      <w:tr w:rsidR="007956D4" w:rsidRPr="00893894" w:rsidTr="006D08F3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67,1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B056B" w:rsidRDefault="007956D4" w:rsidP="006D08F3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B056B" w:rsidRDefault="007956D4" w:rsidP="006D08F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B056B" w:rsidRDefault="007956D4" w:rsidP="006D08F3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B056B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7956D4" w:rsidRPr="00AB056B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B056B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B056B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B056B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B056B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color w:val="5B9BD5" w:themeColor="accent1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color w:val="5B9BD5" w:themeColor="accent1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color w:val="5B9BD5" w:themeColor="accent1"/>
                <w:sz w:val="16"/>
                <w:szCs w:val="16"/>
              </w:rPr>
              <w:t>66,1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</w:tr>
      <w:tr w:rsidR="007956D4" w:rsidRPr="00893894" w:rsidTr="006D08F3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D8721B" w:rsidRDefault="007956D4" w:rsidP="006D08F3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893894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</w:t>
            </w: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893894">
              <w:rPr>
                <w:sz w:val="16"/>
                <w:szCs w:val="16"/>
              </w:rPr>
              <w:t>0310</w:t>
            </w: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D8721B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D8721B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D8721B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956D4" w:rsidRPr="00754478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014BEB" w:rsidRDefault="007956D4" w:rsidP="006D08F3">
            <w:pPr>
              <w:rPr>
                <w:iCs/>
                <w:sz w:val="16"/>
                <w:szCs w:val="16"/>
              </w:rPr>
            </w:pPr>
          </w:p>
          <w:p w:rsidR="007956D4" w:rsidRPr="00754478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956D4" w:rsidRPr="00754478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956D4" w:rsidRPr="00754478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246,1</w:t>
            </w:r>
          </w:p>
        </w:tc>
      </w:tr>
      <w:tr w:rsidR="007956D4" w:rsidRPr="00893894" w:rsidTr="006D08F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246,1</w:t>
            </w:r>
          </w:p>
        </w:tc>
      </w:tr>
      <w:tr w:rsidR="007956D4" w:rsidRPr="00893894" w:rsidTr="006D08F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380A5C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7956D4" w:rsidRPr="00893894" w:rsidTr="006D08F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7956D4" w:rsidRPr="00893894" w:rsidTr="006D08F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7956D4" w:rsidRPr="00893894" w:rsidTr="006D08F3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340C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1096,4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165,3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502D6E" w:rsidRDefault="007956D4" w:rsidP="006D08F3">
            <w:pPr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502D6E" w:rsidRDefault="007956D4" w:rsidP="006D08F3">
            <w:pPr>
              <w:rPr>
                <w:sz w:val="16"/>
                <w:szCs w:val="16"/>
              </w:rPr>
            </w:pPr>
            <w:r w:rsidRPr="00502D6E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Актулизация</w:t>
            </w:r>
            <w:proofErr w:type="spellEnd"/>
            <w:r>
              <w:rPr>
                <w:bCs/>
                <w:sz w:val="16"/>
                <w:szCs w:val="16"/>
              </w:rPr>
              <w:t xml:space="preserve"> схем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502D6E" w:rsidRDefault="007956D4" w:rsidP="006D08F3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7956D4" w:rsidRPr="00893894" w:rsidTr="006D08F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Default="007956D4" w:rsidP="006D08F3">
            <w:pPr>
              <w:rPr>
                <w:sz w:val="16"/>
                <w:szCs w:val="16"/>
              </w:rPr>
            </w:pPr>
            <w:r w:rsidRPr="00D13D98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sz w:val="16"/>
                <w:szCs w:val="16"/>
              </w:rPr>
              <w:t>человек ,</w:t>
            </w:r>
            <w:proofErr w:type="gramEnd"/>
            <w:r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5115F0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5115F0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5115F0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5115F0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sz w:val="16"/>
                <w:szCs w:val="16"/>
              </w:rPr>
              <w:t>человек ,</w:t>
            </w:r>
            <w:proofErr w:type="gramEnd"/>
            <w:r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 (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5115F0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9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5115F0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5115F0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5115F0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sz w:val="16"/>
                <w:szCs w:val="16"/>
              </w:rPr>
              <w:t>человек ,</w:t>
            </w:r>
            <w:proofErr w:type="gramEnd"/>
            <w:r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 (внебюджетные источники)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5115F0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5115F0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5115F0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5115F0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b/>
                <w:sz w:val="16"/>
                <w:szCs w:val="16"/>
              </w:rPr>
              <w:t>20</w:t>
            </w:r>
            <w:r w:rsidRPr="00893894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22</w:t>
            </w:r>
            <w:r w:rsidRPr="00893894">
              <w:rPr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C5DA1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C5DA1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C5DA1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2816,8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2816,8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2816,8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2816,8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2799,7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2799,7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2799,7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Default="007956D4" w:rsidP="006D08F3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Default="007956D4" w:rsidP="006D08F3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Default="007956D4" w:rsidP="006D08F3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7956D4" w:rsidRPr="00893894" w:rsidTr="006D08F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7956D4" w:rsidRPr="00893894" w:rsidTr="006D08F3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7956D4" w:rsidRPr="00893894" w:rsidTr="006D08F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053C2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7956D4" w:rsidRPr="00893894" w:rsidTr="006D08F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7956D4" w:rsidRPr="00893894" w:rsidTr="006D08F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7956D4" w:rsidRPr="00893894" w:rsidTr="006D08F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7956D4" w:rsidRPr="00893894" w:rsidTr="006D08F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7956D4" w:rsidRPr="00893894" w:rsidTr="006D08F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0219F6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89389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proofErr w:type="spellStart"/>
            <w:r w:rsidRPr="00893894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7956D4" w:rsidRPr="00893894" w:rsidTr="006D08F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11638,5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9404,3</w:t>
            </w:r>
          </w:p>
        </w:tc>
      </w:tr>
    </w:tbl>
    <w:p w:rsidR="007956D4" w:rsidRPr="00893894" w:rsidRDefault="007956D4" w:rsidP="007956D4">
      <w:pPr>
        <w:rPr>
          <w:sz w:val="16"/>
          <w:szCs w:val="16"/>
        </w:rPr>
      </w:pPr>
    </w:p>
    <w:p w:rsidR="007956D4" w:rsidRPr="00893894" w:rsidRDefault="007956D4" w:rsidP="007956D4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</w:p>
    <w:p w:rsidR="007956D4" w:rsidRDefault="007956D4" w:rsidP="007956D4">
      <w:pPr>
        <w:jc w:val="right"/>
      </w:pPr>
      <w:r>
        <w:t>Приложение 6</w:t>
      </w:r>
    </w:p>
    <w:p w:rsidR="007956D4" w:rsidRDefault="007956D4" w:rsidP="007956D4">
      <w:pPr>
        <w:jc w:val="right"/>
      </w:pPr>
      <w:r w:rsidRPr="003A2EAE">
        <w:t xml:space="preserve">Решения Шапкинского сельского Совета депутатов </w:t>
      </w:r>
    </w:p>
    <w:p w:rsidR="007956D4" w:rsidRDefault="007956D4" w:rsidP="007956D4">
      <w:pPr>
        <w:jc w:val="right"/>
      </w:pPr>
      <w:r w:rsidRPr="003A2EAE">
        <w:t>от 0</w:t>
      </w:r>
      <w:r>
        <w:t>4.12.2020 №13-59</w:t>
      </w:r>
      <w:r w:rsidRPr="003A2EAE">
        <w:t xml:space="preserve">р «О бюджете Шапкинского сельсовета </w:t>
      </w:r>
    </w:p>
    <w:p w:rsidR="007956D4" w:rsidRDefault="007956D4" w:rsidP="007956D4">
      <w:pPr>
        <w:jc w:val="right"/>
      </w:pPr>
      <w:bookmarkStart w:id="0" w:name="_GoBack"/>
      <w:bookmarkEnd w:id="0"/>
      <w:r w:rsidRPr="003A2EAE">
        <w:t>на 202</w:t>
      </w:r>
      <w:r>
        <w:t>1</w:t>
      </w:r>
      <w:r w:rsidRPr="003A2EAE">
        <w:t xml:space="preserve"> год и плановый период 202</w:t>
      </w:r>
      <w:r>
        <w:t>2</w:t>
      </w:r>
      <w:r w:rsidRPr="003A2EAE">
        <w:t>-202</w:t>
      </w:r>
      <w:r>
        <w:t>3</w:t>
      </w:r>
      <w:r w:rsidRPr="003A2EAE">
        <w:t xml:space="preserve"> годов»</w:t>
      </w: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7956D4" w:rsidRPr="007F7F01" w:rsidTr="006D08F3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D4" w:rsidRDefault="007956D4" w:rsidP="006D08F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7956D4" w:rsidRPr="00CB2D46" w:rsidRDefault="007956D4" w:rsidP="006D08F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7956D4" w:rsidRPr="007F7F01" w:rsidTr="006D08F3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6D4" w:rsidRPr="00CB2D46" w:rsidRDefault="007956D4" w:rsidP="006D08F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956D4" w:rsidRPr="007F7F01" w:rsidTr="006D08F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D4" w:rsidRPr="00CB2D46" w:rsidRDefault="007956D4" w:rsidP="006D08F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7956D4" w:rsidRPr="007F7F01" w:rsidTr="006D08F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right"/>
              <w:rPr>
                <w:sz w:val="16"/>
                <w:szCs w:val="16"/>
              </w:rPr>
            </w:pPr>
          </w:p>
        </w:tc>
      </w:tr>
      <w:tr w:rsidR="007956D4" w:rsidRPr="007F7F01" w:rsidTr="006D08F3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sz w:val="16"/>
                <w:szCs w:val="16"/>
              </w:rPr>
            </w:pPr>
          </w:p>
        </w:tc>
      </w:tr>
      <w:tr w:rsidR="007956D4" w:rsidRPr="007F7F01" w:rsidTr="006D08F3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6D4" w:rsidRPr="007F7F01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56D4" w:rsidRPr="007F7F01" w:rsidTr="006D08F3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D4" w:rsidRPr="007F7F01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956D4" w:rsidRPr="007F7F01" w:rsidTr="006D08F3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D4" w:rsidRPr="007F7F01" w:rsidRDefault="007956D4" w:rsidP="006D08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D4" w:rsidRPr="007F7F01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956D4" w:rsidRPr="00AE35A4" w:rsidTr="006D08F3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1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2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7956D4" w:rsidRPr="00AE35A4" w:rsidTr="006D08F3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sz w:val="14"/>
                <w:szCs w:val="14"/>
              </w:rPr>
            </w:pPr>
          </w:p>
        </w:tc>
      </w:tr>
      <w:tr w:rsidR="007956D4" w:rsidRPr="00AE35A4" w:rsidTr="006D08F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1371,4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469,0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478,5</w:t>
            </w:r>
          </w:p>
        </w:tc>
      </w:tr>
      <w:tr w:rsidR="007956D4" w:rsidRPr="00AE35A4" w:rsidTr="006D08F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1058,1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165,3</w:t>
            </w:r>
          </w:p>
        </w:tc>
      </w:tr>
      <w:tr w:rsidR="007956D4" w:rsidRPr="00AE35A4" w:rsidTr="006D08F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165,3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165,3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165,3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165,3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Default="007956D4" w:rsidP="006D08F3">
            <w:pPr>
              <w:rPr>
                <w:sz w:val="16"/>
                <w:szCs w:val="16"/>
              </w:rPr>
            </w:pPr>
            <w:r w:rsidRPr="00D13D98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F836CF" w:rsidRDefault="007956D4" w:rsidP="006D08F3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F836CF" w:rsidRDefault="007956D4" w:rsidP="006D08F3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F836CF" w:rsidRDefault="007956D4" w:rsidP="006D08F3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F836CF" w:rsidRDefault="007956D4" w:rsidP="006D08F3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sz w:val="16"/>
                <w:szCs w:val="16"/>
              </w:rPr>
              <w:t>человек ,</w:t>
            </w:r>
            <w:proofErr w:type="gramEnd"/>
            <w:r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01400</w:t>
            </w:r>
            <w:r w:rsidRPr="00A241B4">
              <w:rPr>
                <w:sz w:val="14"/>
                <w:szCs w:val="14"/>
                <w:lang w:val="en-US"/>
              </w:rPr>
              <w:t>S</w:t>
            </w:r>
            <w:r w:rsidRPr="00A241B4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01400</w:t>
            </w:r>
            <w:r w:rsidRPr="00A241B4">
              <w:rPr>
                <w:sz w:val="14"/>
                <w:szCs w:val="14"/>
                <w:lang w:val="en-US"/>
              </w:rPr>
              <w:t>S</w:t>
            </w:r>
            <w:r w:rsidRPr="00A241B4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01400</w:t>
            </w:r>
            <w:r w:rsidRPr="00A241B4">
              <w:rPr>
                <w:sz w:val="14"/>
                <w:szCs w:val="14"/>
                <w:lang w:val="en-US"/>
              </w:rPr>
              <w:t>S</w:t>
            </w:r>
            <w:r w:rsidRPr="00A241B4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01400</w:t>
            </w:r>
            <w:r w:rsidRPr="00A241B4">
              <w:rPr>
                <w:sz w:val="14"/>
                <w:szCs w:val="14"/>
                <w:lang w:val="en-US"/>
              </w:rPr>
              <w:t>S</w:t>
            </w:r>
            <w:r w:rsidRPr="00A241B4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sz w:val="16"/>
                <w:szCs w:val="16"/>
              </w:rPr>
              <w:t>человек ,</w:t>
            </w:r>
            <w:proofErr w:type="gramEnd"/>
            <w:r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 (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01400</w:t>
            </w:r>
            <w:r w:rsidRPr="00A241B4">
              <w:rPr>
                <w:sz w:val="14"/>
                <w:szCs w:val="14"/>
                <w:lang w:val="en-US"/>
              </w:rPr>
              <w:t>S</w:t>
            </w:r>
            <w:r w:rsidRPr="00A241B4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01400</w:t>
            </w:r>
            <w:r w:rsidRPr="00A241B4">
              <w:rPr>
                <w:sz w:val="14"/>
                <w:szCs w:val="14"/>
                <w:lang w:val="en-US"/>
              </w:rPr>
              <w:t>S</w:t>
            </w:r>
            <w:r w:rsidRPr="00A241B4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01400</w:t>
            </w:r>
            <w:r w:rsidRPr="00A241B4">
              <w:rPr>
                <w:sz w:val="14"/>
                <w:szCs w:val="14"/>
                <w:lang w:val="en-US"/>
              </w:rPr>
              <w:t>S</w:t>
            </w:r>
            <w:r w:rsidRPr="00A241B4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01400</w:t>
            </w:r>
            <w:r w:rsidRPr="00A241B4">
              <w:rPr>
                <w:sz w:val="14"/>
                <w:szCs w:val="14"/>
                <w:lang w:val="en-US"/>
              </w:rPr>
              <w:t>S</w:t>
            </w:r>
            <w:r w:rsidRPr="00A241B4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sz w:val="16"/>
                <w:szCs w:val="16"/>
              </w:rPr>
              <w:t>человек ,</w:t>
            </w:r>
            <w:proofErr w:type="gramEnd"/>
            <w:r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 (внебюджетные источники)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01400</w:t>
            </w:r>
            <w:r w:rsidRPr="00A241B4">
              <w:rPr>
                <w:sz w:val="14"/>
                <w:szCs w:val="14"/>
                <w:lang w:val="en-US"/>
              </w:rPr>
              <w:t>S</w:t>
            </w:r>
            <w:r w:rsidRPr="00A241B4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01400</w:t>
            </w:r>
            <w:r w:rsidRPr="00A241B4">
              <w:rPr>
                <w:sz w:val="14"/>
                <w:szCs w:val="14"/>
                <w:lang w:val="en-US"/>
              </w:rPr>
              <w:t>S</w:t>
            </w:r>
            <w:r w:rsidRPr="00A241B4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01400</w:t>
            </w:r>
            <w:r w:rsidRPr="00A241B4">
              <w:rPr>
                <w:sz w:val="14"/>
                <w:szCs w:val="14"/>
                <w:lang w:val="en-US"/>
              </w:rPr>
              <w:t>S</w:t>
            </w:r>
            <w:r w:rsidRPr="00A241B4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01400</w:t>
            </w:r>
            <w:r w:rsidRPr="00A241B4">
              <w:rPr>
                <w:sz w:val="14"/>
                <w:szCs w:val="14"/>
                <w:lang w:val="en-US"/>
              </w:rPr>
              <w:t>S</w:t>
            </w:r>
            <w:r w:rsidRPr="00A241B4">
              <w:rPr>
                <w:sz w:val="14"/>
                <w:szCs w:val="14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241B4" w:rsidRDefault="007956D4" w:rsidP="006D08F3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165,3</w:t>
            </w:r>
          </w:p>
        </w:tc>
      </w:tr>
      <w:tr w:rsidR="007956D4" w:rsidRPr="00AE35A4" w:rsidTr="006D08F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165,3</w:t>
            </w:r>
          </w:p>
        </w:tc>
      </w:tr>
      <w:tr w:rsidR="007956D4" w:rsidRPr="00AE35A4" w:rsidTr="006D08F3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246,1</w:t>
            </w:r>
          </w:p>
        </w:tc>
      </w:tr>
      <w:tr w:rsidR="007956D4" w:rsidRPr="00AE35A4" w:rsidTr="006D08F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79,3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79,3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79,</w:t>
            </w:r>
            <w:r>
              <w:rPr>
                <w:sz w:val="14"/>
                <w:szCs w:val="14"/>
              </w:rPr>
              <w:t>3</w:t>
            </w:r>
          </w:p>
        </w:tc>
      </w:tr>
      <w:tr w:rsidR="007956D4" w:rsidRPr="00AE35A4" w:rsidTr="006D08F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78,2</w:t>
            </w: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79,</w:t>
            </w:r>
            <w:r>
              <w:rPr>
                <w:sz w:val="14"/>
                <w:szCs w:val="14"/>
              </w:rPr>
              <w:t>3</w:t>
            </w:r>
          </w:p>
        </w:tc>
      </w:tr>
      <w:tr w:rsidR="007956D4" w:rsidRPr="00AE35A4" w:rsidTr="006D08F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165,1</w:t>
            </w:r>
          </w:p>
        </w:tc>
      </w:tr>
      <w:tr w:rsidR="007956D4" w:rsidRPr="00AE35A4" w:rsidTr="006D08F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165,1</w:t>
            </w:r>
          </w:p>
        </w:tc>
      </w:tr>
      <w:tr w:rsidR="007956D4" w:rsidRPr="00AE35A4" w:rsidTr="006D08F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165,1</w:t>
            </w:r>
          </w:p>
        </w:tc>
      </w:tr>
      <w:tr w:rsidR="007956D4" w:rsidRPr="00AE35A4" w:rsidTr="006D08F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165,1</w:t>
            </w:r>
          </w:p>
        </w:tc>
      </w:tr>
      <w:tr w:rsidR="007956D4" w:rsidRPr="00AE35A4" w:rsidTr="006D08F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D97288">
              <w:rPr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</w:t>
            </w:r>
          </w:p>
        </w:tc>
      </w:tr>
      <w:tr w:rsidR="007956D4" w:rsidRPr="00AE35A4" w:rsidTr="006D08F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</w:t>
            </w:r>
          </w:p>
        </w:tc>
      </w:tr>
      <w:tr w:rsidR="007956D4" w:rsidRPr="00AE35A4" w:rsidTr="006D08F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</w:t>
            </w:r>
          </w:p>
        </w:tc>
      </w:tr>
      <w:tr w:rsidR="007956D4" w:rsidRPr="00AE35A4" w:rsidTr="006D08F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</w:t>
            </w:r>
          </w:p>
        </w:tc>
      </w:tr>
      <w:tr w:rsidR="007956D4" w:rsidRPr="00AE35A4" w:rsidTr="006D08F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7956D4" w:rsidRPr="00AE35A4" w:rsidTr="006D08F3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7956D4" w:rsidRPr="00AE35A4" w:rsidTr="006D08F3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7956D4" w:rsidRPr="00AE35A4" w:rsidTr="006D08F3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</w:p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66,1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6055B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6055B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6055B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</w:p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6055B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6055B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6055B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</w:p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6055B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6055B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6055B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</w:p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</w:p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6055B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6055B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66055B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AE35A4">
              <w:rPr>
                <w:bCs/>
                <w:sz w:val="14"/>
                <w:szCs w:val="14"/>
              </w:rPr>
              <w:t>софинансирование</w:t>
            </w:r>
            <w:proofErr w:type="spellEnd"/>
            <w:r w:rsidRPr="00AE35A4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</w:p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</w:p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</w:p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</w:rPr>
            </w:pPr>
          </w:p>
          <w:p w:rsidR="007956D4" w:rsidRPr="00AE35A4" w:rsidRDefault="007956D4" w:rsidP="006D08F3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7439CB" w:rsidRDefault="007956D4" w:rsidP="006D08F3">
            <w:pPr>
              <w:jc w:val="center"/>
              <w:rPr>
                <w:iCs/>
                <w:sz w:val="16"/>
                <w:szCs w:val="16"/>
              </w:rPr>
            </w:pPr>
          </w:p>
          <w:p w:rsidR="007956D4" w:rsidRPr="00754478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7439CB" w:rsidRDefault="007956D4" w:rsidP="006D08F3">
            <w:pPr>
              <w:jc w:val="center"/>
              <w:rPr>
                <w:iCs/>
                <w:sz w:val="16"/>
                <w:szCs w:val="16"/>
              </w:rPr>
            </w:pPr>
          </w:p>
          <w:p w:rsidR="007956D4" w:rsidRPr="00754478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7439CB" w:rsidRDefault="007956D4" w:rsidP="006D08F3">
            <w:pPr>
              <w:jc w:val="center"/>
              <w:rPr>
                <w:iCs/>
                <w:sz w:val="16"/>
                <w:szCs w:val="16"/>
              </w:rPr>
            </w:pPr>
          </w:p>
          <w:p w:rsidR="007956D4" w:rsidRPr="00754478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7439CB" w:rsidRDefault="007956D4" w:rsidP="006D08F3">
            <w:pPr>
              <w:jc w:val="center"/>
              <w:rPr>
                <w:iCs/>
                <w:sz w:val="16"/>
                <w:szCs w:val="16"/>
              </w:rPr>
            </w:pPr>
          </w:p>
          <w:p w:rsidR="007956D4" w:rsidRPr="00754478" w:rsidRDefault="007956D4" w:rsidP="006D08F3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754478" w:rsidRDefault="007956D4" w:rsidP="006D08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iCs/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B67F05" w:rsidRDefault="007956D4" w:rsidP="006D08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B67F05" w:rsidRDefault="007956D4" w:rsidP="006D08F3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66,1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66,1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80,1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71,8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3,9</w:t>
            </w:r>
          </w:p>
        </w:tc>
      </w:tr>
      <w:tr w:rsidR="007956D4" w:rsidRPr="00AE35A4" w:rsidTr="006D08F3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</w:tr>
      <w:tr w:rsidR="007956D4" w:rsidRPr="00AE35A4" w:rsidTr="006D08F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</w:tr>
      <w:tr w:rsidR="007956D4" w:rsidRPr="00AE35A4" w:rsidTr="006D08F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</w:t>
            </w:r>
          </w:p>
        </w:tc>
      </w:tr>
      <w:tr w:rsidR="007956D4" w:rsidRPr="00AE35A4" w:rsidTr="006D08F3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7956D4" w:rsidRPr="00AE35A4" w:rsidRDefault="007956D4" w:rsidP="006D08F3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Default="007956D4" w:rsidP="006D08F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>
              <w:rPr>
                <w:color w:val="FF0000"/>
                <w:sz w:val="16"/>
                <w:szCs w:val="16"/>
              </w:rPr>
              <w:t>МО"Шапкинский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Default="007956D4" w:rsidP="006D08F3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Default="007956D4" w:rsidP="006D08F3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Default="007956D4" w:rsidP="006D08F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Default="007956D4" w:rsidP="006D08F3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5222,7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4847,2</w:t>
            </w:r>
          </w:p>
        </w:tc>
      </w:tr>
      <w:tr w:rsidR="007956D4" w:rsidRPr="00AE35A4" w:rsidTr="006D08F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5222,7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4847,2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4847,2</w:t>
            </w:r>
          </w:p>
        </w:tc>
      </w:tr>
      <w:tr w:rsidR="007956D4" w:rsidRPr="00AE35A4" w:rsidTr="006D08F3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4504,7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4504,7</w:t>
            </w:r>
          </w:p>
        </w:tc>
      </w:tr>
      <w:tr w:rsidR="007956D4" w:rsidRPr="00AE35A4" w:rsidTr="006D08F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3459,8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1044,9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color w:val="C45911" w:themeColor="accent2" w:themeShade="BF"/>
                <w:sz w:val="14"/>
                <w:szCs w:val="14"/>
              </w:rPr>
            </w:pPr>
            <w:r>
              <w:rPr>
                <w:b/>
                <w:color w:val="C45911" w:themeColor="accent2" w:themeShade="BF"/>
                <w:sz w:val="14"/>
                <w:szCs w:val="14"/>
              </w:rPr>
              <w:t>728,8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341,5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341,5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239,6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101,9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</w:t>
            </w:r>
            <w:r w:rsidRPr="00AE35A4">
              <w:rPr>
                <w:sz w:val="14"/>
                <w:szCs w:val="14"/>
              </w:rPr>
              <w:t>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F11538" w:rsidRDefault="007956D4" w:rsidP="006D08F3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F11538" w:rsidRDefault="007956D4" w:rsidP="006D08F3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F11538" w:rsidRDefault="007956D4" w:rsidP="006D08F3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F11538" w:rsidRDefault="007956D4" w:rsidP="006D08F3">
            <w:pPr>
              <w:rPr>
                <w:color w:val="000000"/>
                <w:sz w:val="14"/>
                <w:szCs w:val="14"/>
              </w:rPr>
            </w:pPr>
            <w:r w:rsidRPr="00F11538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7956D4" w:rsidRPr="00F11538" w:rsidRDefault="007956D4" w:rsidP="006D08F3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F11538" w:rsidRDefault="007956D4" w:rsidP="006D08F3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0257E0" w:rsidRDefault="007956D4" w:rsidP="006D08F3">
            <w:pPr>
              <w:jc w:val="center"/>
              <w:rPr>
                <w:sz w:val="14"/>
                <w:szCs w:val="14"/>
              </w:rPr>
            </w:pPr>
            <w:r w:rsidRPr="000257E0">
              <w:rPr>
                <w:sz w:val="14"/>
                <w:szCs w:val="14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0257E0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B80DE8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 w:rsidRPr="00B80DE8"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B80DE8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 w:rsidRPr="00B80DE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B80DE8" w:rsidRDefault="007956D4" w:rsidP="006D08F3">
            <w:pPr>
              <w:jc w:val="right"/>
              <w:rPr>
                <w:b/>
                <w:sz w:val="16"/>
                <w:szCs w:val="16"/>
              </w:rPr>
            </w:pPr>
            <w:r w:rsidRPr="00B80DE8">
              <w:rPr>
                <w:b/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0257E0" w:rsidRDefault="007956D4" w:rsidP="006D08F3">
            <w:pPr>
              <w:jc w:val="center"/>
              <w:rPr>
                <w:sz w:val="14"/>
                <w:szCs w:val="14"/>
              </w:rPr>
            </w:pPr>
            <w:r w:rsidRPr="000257E0">
              <w:rPr>
                <w:sz w:val="14"/>
                <w:szCs w:val="14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0257E0" w:rsidRDefault="007956D4" w:rsidP="006D08F3">
            <w:pPr>
              <w:jc w:val="center"/>
              <w:rPr>
                <w:sz w:val="14"/>
                <w:szCs w:val="14"/>
              </w:rPr>
            </w:pPr>
            <w:r w:rsidRPr="000257E0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0257E0" w:rsidRDefault="007956D4" w:rsidP="006D08F3">
            <w:pPr>
              <w:jc w:val="center"/>
              <w:rPr>
                <w:sz w:val="14"/>
                <w:szCs w:val="14"/>
              </w:rPr>
            </w:pPr>
            <w:r w:rsidRPr="000257E0">
              <w:rPr>
                <w:sz w:val="14"/>
                <w:szCs w:val="14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0257E0" w:rsidRDefault="007956D4" w:rsidP="006D08F3">
            <w:pPr>
              <w:jc w:val="center"/>
              <w:rPr>
                <w:sz w:val="14"/>
                <w:szCs w:val="14"/>
              </w:rPr>
            </w:pPr>
            <w:r w:rsidRPr="000257E0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0257E0" w:rsidRDefault="007956D4" w:rsidP="006D08F3">
            <w:pPr>
              <w:jc w:val="center"/>
              <w:rPr>
                <w:sz w:val="14"/>
                <w:szCs w:val="14"/>
              </w:rPr>
            </w:pPr>
            <w:r w:rsidRPr="000257E0">
              <w:rPr>
                <w:sz w:val="14"/>
                <w:szCs w:val="14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0257E0" w:rsidRDefault="007956D4" w:rsidP="006D08F3">
            <w:pPr>
              <w:jc w:val="center"/>
              <w:rPr>
                <w:sz w:val="14"/>
                <w:szCs w:val="14"/>
              </w:rPr>
            </w:pPr>
            <w:r w:rsidRPr="000257E0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F11538" w:rsidRDefault="007956D4" w:rsidP="006D08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6D01CA" w:rsidRDefault="007956D4" w:rsidP="006D08F3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4847,2</w:t>
            </w:r>
          </w:p>
        </w:tc>
      </w:tr>
      <w:tr w:rsidR="007956D4" w:rsidRPr="00AE35A4" w:rsidTr="006D08F3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4847,2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</w:tr>
      <w:tr w:rsidR="007956D4" w:rsidRPr="00AE35A4" w:rsidTr="006D08F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7956D4" w:rsidRPr="00AE35A4" w:rsidTr="006D08F3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7956D4" w:rsidRPr="00AE35A4" w:rsidTr="006D08F3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7956D4" w:rsidRPr="00AE35A4" w:rsidTr="006D08F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</w:tr>
      <w:tr w:rsidR="007956D4" w:rsidRPr="00AE35A4" w:rsidTr="006D08F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color w:val="000000"/>
                <w:sz w:val="14"/>
                <w:szCs w:val="14"/>
              </w:rPr>
            </w:pPr>
            <w:r w:rsidRPr="00C942C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</w:tr>
      <w:tr w:rsidR="007956D4" w:rsidRPr="00AE35A4" w:rsidTr="006D08F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7956D4" w:rsidRPr="00AE35A4" w:rsidTr="006D08F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7956D4" w:rsidRPr="00AE35A4" w:rsidTr="006D08F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112133" w:rsidRDefault="007956D4" w:rsidP="006D08F3">
            <w:pPr>
              <w:rPr>
                <w:color w:val="44546A" w:themeColor="text2"/>
                <w:sz w:val="16"/>
                <w:szCs w:val="16"/>
              </w:rPr>
            </w:pPr>
            <w:r w:rsidRPr="00112133">
              <w:rPr>
                <w:color w:val="44546A" w:themeColor="text2"/>
                <w:sz w:val="16"/>
                <w:szCs w:val="16"/>
              </w:rPr>
              <w:t>Не</w:t>
            </w:r>
            <w:r>
              <w:rPr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7956D4" w:rsidRPr="00112133" w:rsidRDefault="007956D4" w:rsidP="006D08F3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3652,9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2929,5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2949,1</w:t>
            </w:r>
          </w:p>
        </w:tc>
      </w:tr>
      <w:tr w:rsidR="007956D4" w:rsidRPr="00AE35A4" w:rsidTr="006D08F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2825,5</w:t>
            </w:r>
          </w:p>
        </w:tc>
      </w:tr>
      <w:tr w:rsidR="007956D4" w:rsidRPr="00AE35A4" w:rsidTr="006D08F3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76687B" w:rsidRDefault="007956D4" w:rsidP="006D08F3">
            <w:pPr>
              <w:tabs>
                <w:tab w:val="left" w:pos="1273"/>
              </w:tabs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color w:val="333333"/>
                <w:sz w:val="16"/>
                <w:szCs w:val="16"/>
                <w:shd w:val="clear" w:color="auto" w:fill="FFFFFF"/>
              </w:rPr>
              <w:t>территорях</w:t>
            </w:r>
            <w:proofErr w:type="spellEnd"/>
            <w:r>
              <w:rPr>
                <w:color w:val="333333"/>
                <w:sz w:val="16"/>
                <w:szCs w:val="16"/>
                <w:shd w:val="clear" w:color="auto" w:fill="FFFFFF"/>
              </w:rPr>
              <w:t>, где отсутствуют военные комиссариаты</w:t>
            </w:r>
          </w:p>
          <w:p w:rsidR="007956D4" w:rsidRPr="00893894" w:rsidRDefault="007956D4" w:rsidP="006D08F3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106,5</w:t>
            </w:r>
          </w:p>
        </w:tc>
      </w:tr>
      <w:tr w:rsidR="007956D4" w:rsidRPr="00AE35A4" w:rsidTr="006D08F3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86,7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86,7</w:t>
            </w:r>
          </w:p>
        </w:tc>
      </w:tr>
      <w:tr w:rsidR="007956D4" w:rsidRPr="00AE35A4" w:rsidTr="006D08F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7956D4" w:rsidRPr="00AE35A4" w:rsidRDefault="007956D4" w:rsidP="006D08F3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66,6</w:t>
            </w:r>
          </w:p>
        </w:tc>
      </w:tr>
      <w:tr w:rsidR="007956D4" w:rsidRPr="00AE35A4" w:rsidTr="006D08F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20,1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19,8</w:t>
            </w:r>
          </w:p>
        </w:tc>
      </w:tr>
      <w:tr w:rsidR="007956D4" w:rsidRPr="00AE35A4" w:rsidTr="006D08F3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19,8</w:t>
            </w:r>
          </w:p>
        </w:tc>
      </w:tr>
      <w:tr w:rsidR="007956D4" w:rsidRPr="00AE35A4" w:rsidTr="006D08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19,8</w:t>
            </w:r>
          </w:p>
        </w:tc>
      </w:tr>
      <w:tr w:rsidR="007956D4" w:rsidRPr="00AE35A4" w:rsidTr="006D08F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106,5</w:t>
            </w:r>
          </w:p>
        </w:tc>
      </w:tr>
      <w:tr w:rsidR="007956D4" w:rsidRPr="00AE35A4" w:rsidTr="006D08F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106,5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7956D4" w:rsidRPr="00AE35A4" w:rsidTr="006D08F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43750E" w:rsidRDefault="007956D4" w:rsidP="006D08F3">
            <w:pPr>
              <w:rPr>
                <w:sz w:val="14"/>
                <w:szCs w:val="14"/>
              </w:rPr>
            </w:pPr>
            <w:r w:rsidRPr="0043750E">
              <w:rPr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7525DE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7525DE">
              <w:rPr>
                <w:sz w:val="14"/>
                <w:szCs w:val="14"/>
              </w:rPr>
              <w:t>теплосетевых</w:t>
            </w:r>
            <w:proofErr w:type="spellEnd"/>
            <w:r w:rsidRPr="007525DE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AE35A4">
              <w:rPr>
                <w:sz w:val="14"/>
                <w:szCs w:val="14"/>
              </w:rPr>
              <w:t>системы  РФ</w:t>
            </w:r>
            <w:proofErr w:type="gram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Осуществление части полномочий </w:t>
            </w:r>
            <w:r>
              <w:rPr>
                <w:sz w:val="14"/>
                <w:szCs w:val="14"/>
              </w:rPr>
              <w:t>в области жилищно-коммунального хозяйства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11224E" w:rsidRDefault="007956D4" w:rsidP="006D08F3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11224E" w:rsidRDefault="007956D4" w:rsidP="006D08F3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11224E" w:rsidRDefault="007956D4" w:rsidP="006D08F3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11224E" w:rsidRDefault="007956D4" w:rsidP="006D08F3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56D4" w:rsidRPr="0011224E" w:rsidRDefault="007956D4" w:rsidP="006D08F3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6D4" w:rsidRDefault="007956D4" w:rsidP="006D0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2799,7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2799,7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2799,7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2799,7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2799,7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204D08" w:rsidRDefault="007956D4" w:rsidP="006D08F3">
            <w:pPr>
              <w:rPr>
                <w:b/>
                <w:bCs/>
                <w:iCs/>
                <w:sz w:val="14"/>
                <w:szCs w:val="14"/>
              </w:rPr>
            </w:pPr>
            <w:r w:rsidRPr="00204D08">
              <w:rPr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204D08" w:rsidRDefault="007956D4" w:rsidP="006D08F3">
            <w:pPr>
              <w:jc w:val="center"/>
              <w:rPr>
                <w:bCs/>
                <w:iCs/>
                <w:sz w:val="14"/>
                <w:szCs w:val="14"/>
              </w:rPr>
            </w:pPr>
            <w:r w:rsidRPr="00204D08">
              <w:rPr>
                <w:bCs/>
                <w:iCs/>
                <w:sz w:val="14"/>
                <w:szCs w:val="14"/>
              </w:rPr>
              <w:t>9910088400</w:t>
            </w:r>
          </w:p>
          <w:p w:rsidR="007956D4" w:rsidRPr="00204D08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204D08" w:rsidRDefault="007956D4" w:rsidP="006D08F3">
            <w:pPr>
              <w:rPr>
                <w:sz w:val="14"/>
                <w:szCs w:val="14"/>
              </w:rPr>
            </w:pPr>
            <w:r w:rsidRPr="00204D08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204D08" w:rsidRDefault="007956D4" w:rsidP="006D08F3">
            <w:pPr>
              <w:jc w:val="center"/>
              <w:rPr>
                <w:sz w:val="14"/>
                <w:szCs w:val="14"/>
              </w:rPr>
            </w:pPr>
            <w:r w:rsidRPr="00204D08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204D08" w:rsidRDefault="007956D4" w:rsidP="006D08F3">
            <w:pPr>
              <w:rPr>
                <w:sz w:val="14"/>
                <w:szCs w:val="14"/>
              </w:rPr>
            </w:pPr>
            <w:r w:rsidRPr="00204D08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204D08" w:rsidRDefault="007956D4" w:rsidP="006D08F3">
            <w:pPr>
              <w:jc w:val="center"/>
              <w:rPr>
                <w:sz w:val="14"/>
                <w:szCs w:val="14"/>
              </w:rPr>
            </w:pPr>
            <w:r w:rsidRPr="00204D08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204D08" w:rsidRDefault="007956D4" w:rsidP="006D08F3">
            <w:pPr>
              <w:rPr>
                <w:sz w:val="14"/>
                <w:szCs w:val="14"/>
              </w:rPr>
            </w:pPr>
            <w:r w:rsidRPr="00204D08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Pr="00204D08" w:rsidRDefault="007956D4" w:rsidP="006D08F3">
            <w:pPr>
              <w:jc w:val="center"/>
              <w:rPr>
                <w:sz w:val="14"/>
                <w:szCs w:val="14"/>
              </w:rPr>
            </w:pPr>
            <w:r w:rsidRPr="00204D08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7956D4" w:rsidRPr="00893894" w:rsidRDefault="007956D4" w:rsidP="006D0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Default="007956D4" w:rsidP="006D08F3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Default="007956D4" w:rsidP="006D08F3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56D4" w:rsidRDefault="007956D4" w:rsidP="006D08F3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893894" w:rsidRDefault="007956D4" w:rsidP="006D08F3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9511D3" w:rsidRDefault="007956D4" w:rsidP="006D08F3">
            <w:pPr>
              <w:rPr>
                <w:bCs/>
                <w:sz w:val="14"/>
                <w:szCs w:val="14"/>
              </w:rPr>
            </w:pPr>
            <w:proofErr w:type="spellStart"/>
            <w:r w:rsidRPr="009511D3">
              <w:rPr>
                <w:bCs/>
                <w:sz w:val="14"/>
                <w:szCs w:val="14"/>
              </w:rPr>
              <w:t>Актулизация</w:t>
            </w:r>
            <w:proofErr w:type="spellEnd"/>
            <w:r w:rsidRPr="009511D3">
              <w:rPr>
                <w:bCs/>
                <w:sz w:val="14"/>
                <w:szCs w:val="14"/>
              </w:rPr>
              <w:t xml:space="preserve"> схем теплоснабжения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9511D3" w:rsidRDefault="007956D4" w:rsidP="006D08F3">
            <w:pPr>
              <w:jc w:val="center"/>
              <w:rPr>
                <w:bCs/>
                <w:sz w:val="14"/>
                <w:szCs w:val="14"/>
              </w:rPr>
            </w:pPr>
            <w:r w:rsidRPr="009511D3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9511D3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9511D3" w:rsidRDefault="007956D4" w:rsidP="006D08F3">
            <w:pPr>
              <w:rPr>
                <w:sz w:val="14"/>
                <w:szCs w:val="14"/>
              </w:rPr>
            </w:pPr>
            <w:r w:rsidRPr="009511D3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9511D3" w:rsidRDefault="007956D4" w:rsidP="006D08F3">
            <w:pPr>
              <w:jc w:val="center"/>
              <w:rPr>
                <w:bCs/>
                <w:sz w:val="14"/>
                <w:szCs w:val="14"/>
              </w:rPr>
            </w:pPr>
            <w:r w:rsidRPr="009511D3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9511D3" w:rsidRDefault="007956D4" w:rsidP="006D08F3">
            <w:pPr>
              <w:jc w:val="center"/>
              <w:rPr>
                <w:bCs/>
                <w:sz w:val="14"/>
                <w:szCs w:val="14"/>
              </w:rPr>
            </w:pPr>
            <w:r w:rsidRPr="009511D3">
              <w:rPr>
                <w:bCs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9511D3" w:rsidRDefault="007956D4" w:rsidP="006D08F3">
            <w:pPr>
              <w:rPr>
                <w:sz w:val="14"/>
                <w:szCs w:val="14"/>
              </w:rPr>
            </w:pPr>
            <w:r w:rsidRPr="009511D3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9511D3" w:rsidRDefault="007956D4" w:rsidP="006D08F3">
            <w:pPr>
              <w:jc w:val="center"/>
              <w:rPr>
                <w:bCs/>
                <w:sz w:val="14"/>
                <w:szCs w:val="14"/>
              </w:rPr>
            </w:pPr>
            <w:r w:rsidRPr="009511D3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9511D3" w:rsidRDefault="007956D4" w:rsidP="006D08F3">
            <w:pPr>
              <w:jc w:val="center"/>
              <w:rPr>
                <w:bCs/>
                <w:sz w:val="14"/>
                <w:szCs w:val="14"/>
              </w:rPr>
            </w:pPr>
            <w:r w:rsidRPr="009511D3">
              <w:rPr>
                <w:bCs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9511D3" w:rsidRDefault="007956D4" w:rsidP="006D08F3">
            <w:pPr>
              <w:rPr>
                <w:sz w:val="14"/>
                <w:szCs w:val="14"/>
              </w:rPr>
            </w:pPr>
            <w:r w:rsidRPr="009511D3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9511D3" w:rsidRDefault="007956D4" w:rsidP="006D08F3">
            <w:pPr>
              <w:jc w:val="center"/>
              <w:rPr>
                <w:bCs/>
                <w:sz w:val="14"/>
                <w:szCs w:val="14"/>
              </w:rPr>
            </w:pPr>
            <w:r w:rsidRPr="009511D3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9511D3" w:rsidRDefault="007956D4" w:rsidP="006D08F3">
            <w:pPr>
              <w:jc w:val="center"/>
              <w:rPr>
                <w:bCs/>
                <w:sz w:val="14"/>
                <w:szCs w:val="14"/>
              </w:rPr>
            </w:pPr>
            <w:r w:rsidRPr="009511D3">
              <w:rPr>
                <w:bCs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9511D3" w:rsidRDefault="007956D4" w:rsidP="006D08F3">
            <w:pPr>
              <w:rPr>
                <w:b/>
                <w:bCs/>
                <w:sz w:val="14"/>
                <w:szCs w:val="14"/>
              </w:rPr>
            </w:pPr>
            <w:r w:rsidRPr="009511D3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9511D3" w:rsidRDefault="007956D4" w:rsidP="006D08F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9511D3" w:rsidRDefault="007956D4" w:rsidP="006D08F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7956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9511D3" w:rsidRDefault="007956D4" w:rsidP="006D08F3">
            <w:pPr>
              <w:rPr>
                <w:b/>
                <w:bCs/>
                <w:iCs/>
                <w:sz w:val="14"/>
                <w:szCs w:val="14"/>
              </w:rPr>
            </w:pPr>
            <w:r w:rsidRPr="009511D3">
              <w:rPr>
                <w:b/>
                <w:bCs/>
                <w:iCs/>
                <w:sz w:val="14"/>
                <w:szCs w:val="14"/>
              </w:rPr>
              <w:t>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9511D3" w:rsidRDefault="007956D4" w:rsidP="006D08F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9511D3" w:rsidRDefault="007956D4" w:rsidP="006D08F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Default="007956D4" w:rsidP="006D08F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7956D4" w:rsidRPr="00AE35A4" w:rsidTr="006D08F3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6D4" w:rsidRPr="00AE35A4" w:rsidRDefault="007956D4" w:rsidP="006D08F3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6D4" w:rsidRPr="00AE35A4" w:rsidRDefault="007956D4" w:rsidP="006D08F3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AE35A4" w:rsidRDefault="007956D4" w:rsidP="006D08F3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11638,5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6D4" w:rsidRPr="00893894" w:rsidRDefault="007956D4" w:rsidP="006D08F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9404,3</w:t>
            </w:r>
          </w:p>
        </w:tc>
      </w:tr>
    </w:tbl>
    <w:p w:rsidR="007956D4" w:rsidRPr="00AE35A4" w:rsidRDefault="007956D4" w:rsidP="007956D4">
      <w:pPr>
        <w:ind w:left="-284"/>
        <w:rPr>
          <w:sz w:val="14"/>
          <w:szCs w:val="14"/>
        </w:rPr>
      </w:pPr>
    </w:p>
    <w:p w:rsidR="007956D4" w:rsidRDefault="007956D4" w:rsidP="007956D4">
      <w:pPr>
        <w:jc w:val="right"/>
      </w:pPr>
    </w:p>
    <w:sectPr w:rsidR="007956D4" w:rsidSect="007956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DD"/>
    <w:rsid w:val="00476B26"/>
    <w:rsid w:val="005A576F"/>
    <w:rsid w:val="007956D4"/>
    <w:rsid w:val="008D7B6C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15F4-39F0-4D35-A9EF-4207F052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A576F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39"/>
    <w:rsid w:val="0079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56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56D4"/>
    <w:rPr>
      <w:color w:val="800080"/>
      <w:u w:val="single"/>
    </w:rPr>
  </w:style>
  <w:style w:type="paragraph" w:customStyle="1" w:styleId="font5">
    <w:name w:val="font5"/>
    <w:basedOn w:val="a"/>
    <w:rsid w:val="007956D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7956D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7956D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7956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7956D4"/>
    <w:pPr>
      <w:spacing w:before="100" w:beforeAutospacing="1" w:after="100" w:afterAutospacing="1"/>
    </w:pPr>
  </w:style>
  <w:style w:type="paragraph" w:customStyle="1" w:styleId="xl73">
    <w:name w:val="xl73"/>
    <w:basedOn w:val="a"/>
    <w:rsid w:val="007956D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7956D4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7956D4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7956D4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7956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7956D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7956D4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7956D4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7956D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7956D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56D4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7956D4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7956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7956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7956D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795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795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7956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956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956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956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7956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7956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7956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7956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7956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7956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7956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7956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7956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7956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7956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7956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7956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7956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7956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56D4"/>
    <w:rPr>
      <w:rFonts w:ascii="Segoe UI" w:eastAsiaTheme="minorEastAsia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6D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7956D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7956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7956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795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795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7956D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7956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9452</Words>
  <Characters>53882</Characters>
  <Application>Microsoft Office Word</Application>
  <DocSecurity>0</DocSecurity>
  <Lines>449</Lines>
  <Paragraphs>126</Paragraphs>
  <ScaleCrop>false</ScaleCrop>
  <Company/>
  <LinksUpToDate>false</LinksUpToDate>
  <CharactersWithSpaces>63208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2021-11-29T02:17:00Z</dcterms:created>
  <dcterms:modified xsi:type="dcterms:W3CDTF">2021-12-29T08:56:00Z</dcterms:modified>
</cp:coreProperties>
</file>