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38" w:rsidRDefault="003D0E38" w:rsidP="003D0E38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F352FE" wp14:editId="3EC38EE0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38" w:rsidRDefault="003D0E38" w:rsidP="003D0E38">
      <w:pPr>
        <w:jc w:val="center"/>
        <w:rPr>
          <w:lang w:val="en-US"/>
        </w:rPr>
      </w:pPr>
    </w:p>
    <w:p w:rsidR="003D0E38" w:rsidRPr="009D2E9D" w:rsidRDefault="003D0E38" w:rsidP="003D0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E38" w:rsidRPr="009B402F" w:rsidRDefault="003D0E38" w:rsidP="003D0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2F">
        <w:rPr>
          <w:rFonts w:ascii="Times New Roman" w:hAnsi="Times New Roman"/>
          <w:b/>
          <w:sz w:val="24"/>
          <w:szCs w:val="24"/>
        </w:rPr>
        <w:t>Администрация Шапкинского сельсовета</w:t>
      </w:r>
    </w:p>
    <w:p w:rsidR="003D0E38" w:rsidRPr="009B402F" w:rsidRDefault="003D0E38" w:rsidP="003D0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2F">
        <w:rPr>
          <w:rFonts w:ascii="Times New Roman" w:hAnsi="Times New Roman"/>
          <w:sz w:val="24"/>
          <w:szCs w:val="24"/>
        </w:rPr>
        <w:t>Енисейского района</w:t>
      </w:r>
    </w:p>
    <w:p w:rsidR="003D0E38" w:rsidRPr="009B402F" w:rsidRDefault="003D0E38" w:rsidP="003D0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2F">
        <w:rPr>
          <w:rFonts w:ascii="Times New Roman" w:hAnsi="Times New Roman"/>
          <w:sz w:val="24"/>
          <w:szCs w:val="24"/>
        </w:rPr>
        <w:t>Красноярского края</w:t>
      </w:r>
    </w:p>
    <w:p w:rsidR="003D0E38" w:rsidRPr="007429DA" w:rsidRDefault="003D0E38" w:rsidP="003D0E3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0E38" w:rsidRPr="007429DA" w:rsidRDefault="003D0E38" w:rsidP="003D0E3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29DA">
        <w:rPr>
          <w:rFonts w:ascii="Times New Roman" w:hAnsi="Times New Roman"/>
          <w:b/>
          <w:sz w:val="24"/>
          <w:szCs w:val="24"/>
        </w:rPr>
        <w:t>ПОСТАНОВЛЕНИЕ</w:t>
      </w:r>
    </w:p>
    <w:p w:rsidR="003D0E38" w:rsidRPr="007429DA" w:rsidRDefault="003D0E38" w:rsidP="003D0E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429DA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21</w:t>
      </w:r>
      <w:r w:rsidRPr="007429DA">
        <w:rPr>
          <w:rFonts w:ascii="Times New Roman" w:hAnsi="Times New Roman"/>
          <w:sz w:val="24"/>
          <w:szCs w:val="24"/>
        </w:rPr>
        <w:t xml:space="preserve">г.        </w:t>
      </w:r>
      <w:r w:rsidRPr="007429DA">
        <w:rPr>
          <w:rFonts w:ascii="Times New Roman" w:hAnsi="Times New Roman"/>
          <w:sz w:val="24"/>
          <w:szCs w:val="24"/>
        </w:rPr>
        <w:tab/>
      </w:r>
      <w:r w:rsidRPr="007429DA">
        <w:rPr>
          <w:rFonts w:ascii="Times New Roman" w:hAnsi="Times New Roman"/>
          <w:sz w:val="24"/>
          <w:szCs w:val="24"/>
        </w:rPr>
        <w:tab/>
        <w:t xml:space="preserve">                п. Шапкино                                </w:t>
      </w:r>
      <w:r w:rsidRPr="007429DA">
        <w:rPr>
          <w:rFonts w:ascii="Times New Roman" w:hAnsi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/>
          <w:sz w:val="24"/>
          <w:szCs w:val="24"/>
        </w:rPr>
        <w:t>30</w:t>
      </w:r>
      <w:r w:rsidRPr="007429DA">
        <w:rPr>
          <w:rFonts w:ascii="Times New Roman" w:hAnsi="Times New Roman"/>
          <w:sz w:val="24"/>
          <w:szCs w:val="24"/>
        </w:rPr>
        <w:t>-п</w:t>
      </w:r>
    </w:p>
    <w:p w:rsidR="003D0E38" w:rsidRPr="007429DA" w:rsidRDefault="003D0E38" w:rsidP="003D0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предварительных (ожидаемых) итогах Социально-экономического развития за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прогнозе социально-экономического развития на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муниципального образования Шапкинский сельсовет.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            ПОСТАНОВЛЯЮ: 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1. Утвердить предварительные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прогноз социально-экономического развития на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муниципального образования Шапкинский сельсовет.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Pr="007429DA" w:rsidRDefault="003D0E38" w:rsidP="003D0E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3D0E38" w:rsidRPr="00B44AEE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Pr="00B44AEE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D0E38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D0E38" w:rsidRPr="00B44AEE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Шапкинского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D0E38" w:rsidRPr="00B44AEE" w:rsidRDefault="003D0E38" w:rsidP="003D0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 социально-экономического развития на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B44AEE"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2.1. Демографические показатели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2.2. Доходы населения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2.3. Производство товаров и услуг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2.4. Рынок товаров и услуг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Малое и среднее предпринимательство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2.6. Инвестиции в строительство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Труд и занятость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2.8. Развитие социальной сферы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3.1. Демографические показатели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Налоговые условия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3.3. Производство товаров и услуг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3.4. Рынок товаров и услуг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3.5. Малое и среднее предпринимательство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3.6. Инвестиции в строительство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3.7. Труд и занятость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Предполагаемые точки 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 ближайшую перспективу.</w:t>
      </w: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</w:t>
      </w: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1776" w:tblpY="388"/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2809"/>
      </w:tblGrid>
      <w:tr w:rsidR="003D0E38" w:rsidRPr="00B44AEE" w:rsidTr="003D0E3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населенного пункта до районного центра (км.)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3D0E38" w:rsidRPr="00B44AEE" w:rsidTr="003D0E3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FF7954" w:rsidP="003D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рейсов автобуса</w:t>
            </w:r>
          </w:p>
          <w:p w:rsidR="003D0E38" w:rsidRPr="00B44AEE" w:rsidRDefault="003D0E38" w:rsidP="003D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3D0E38" w:rsidRPr="003D0E38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E38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0E38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0E38" w:rsidRPr="00B44AEE" w:rsidRDefault="003D0E38" w:rsidP="003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Общие показатели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3D0E38" w:rsidRPr="00B44AEE" w:rsidTr="00B1218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3D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3D0E38" w:rsidRPr="00B44AEE" w:rsidTr="00B1218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E38" w:rsidRPr="00B44AEE" w:rsidTr="00B1218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3D0E38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FF7954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FF7954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E38" w:rsidRPr="00B44AEE" w:rsidRDefault="00FF7954" w:rsidP="00B12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D0E38" w:rsidRPr="00B44AEE" w:rsidRDefault="003D0E38" w:rsidP="003D0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FF795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</w:t>
      </w:r>
      <w:r w:rsidR="00FF795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FF7954">
        <w:rPr>
          <w:rFonts w:ascii="Times New Roman" w:eastAsia="Times New Roman" w:hAnsi="Times New Roman"/>
          <w:sz w:val="24"/>
          <w:szCs w:val="24"/>
          <w:lang w:eastAsia="ru-RU"/>
        </w:rPr>
        <w:t>841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3D0E38" w:rsidRDefault="003D0E38" w:rsidP="00EF6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  В 20</w:t>
      </w:r>
      <w:r w:rsidR="00FF795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по предварительной оценке, среднегодовая численность населения сельского поселения составит </w:t>
      </w:r>
      <w:r w:rsidR="00FF7954">
        <w:rPr>
          <w:rFonts w:ascii="Times New Roman" w:eastAsia="Times New Roman" w:hAnsi="Times New Roman"/>
          <w:sz w:val="24"/>
          <w:szCs w:val="24"/>
          <w:lang w:eastAsia="ru-RU"/>
        </w:rPr>
        <w:t>841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и сократится по отношению к уровню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миграционного оттока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,3 %, за счет естественной убыли - 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%, уточнения статистических данных по переписи населения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,3 %. В прогнозируемом периоде сохраняются сложившиеся тенденции к сокращению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исленности населения.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2.2.Доходы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 влиянием неоднократного повышения оплаты труда работников бюджетного сектора экономики во второй половине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 росте заработной платы в отраслях, на которые приходится основная доля среднесписочной численности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поселения (от 8 % до 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0 %), денежные доходы за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превысят уровень предыдущего года на 4,4 %.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 учётом запланированного повышения фондов оплаты труда в бюджетном секторе экономики (с 1 октября на 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%)  прогнозирует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ся рост заработной платы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душу насел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ения до 18708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Величина пр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ожиточного минимума пенсионера 14870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3.Рынок товаров и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предварительным данным, физические объемы платных услуг населению в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складываются практически на уровне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 xml:space="preserve">21 года. </w:t>
      </w:r>
    </w:p>
    <w:p w:rsidR="003D0E38" w:rsidRPr="00B44AEE" w:rsidRDefault="003D0E38" w:rsidP="003D0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прогнозным оценкам, к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Конкуренция в поселении слабо развита, в связи с малым наличием предприятий и отсутствием  крупных торговых сетей.</w:t>
      </w:r>
    </w:p>
    <w:p w:rsidR="003D0E38" w:rsidRPr="00B44AEE" w:rsidRDefault="003D0E38" w:rsidP="006F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 В 20</w:t>
      </w:r>
      <w:r w:rsidR="00EF627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2.6.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по предварительным данным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 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  Ежегодно их число сокращается в результате старения населения,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В экономике по оценочным данным заняты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чел.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прогнозным данным их число составит 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389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искусства, органов управления).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      Уровень регистрируемой безработицы по прогнозным данным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уменьшился по сравнению с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и составит 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2.7.Развитие социальной сфере З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дравоохранение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Шапкинская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Одновременно с этим в сфере здравоохранения наблюдается рост показателей посещений амбулаторно-поликлинических учреждений.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</w:t>
      </w:r>
      <w:r w:rsidRPr="003D4EC5">
        <w:rPr>
          <w:rFonts w:ascii="Times New Roman" w:eastAsia="Times New Roman" w:hAnsi="Times New Roman"/>
          <w:sz w:val="24"/>
          <w:szCs w:val="24"/>
          <w:lang w:eastAsia="ru-RU"/>
        </w:rPr>
        <w:t xml:space="preserve">в ФАП обратятся -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D4EC5">
        <w:rPr>
          <w:rFonts w:ascii="Times New Roman" w:eastAsia="Times New Roman" w:hAnsi="Times New Roman"/>
          <w:sz w:val="24"/>
          <w:szCs w:val="24"/>
          <w:lang w:eastAsia="ru-RU"/>
        </w:rPr>
        <w:t xml:space="preserve">800 человек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841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Обеспеченность средним медицинским персоналом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останется на уровне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составит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841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населения.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Изменений в количестве учреждений образования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55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детей дошкольного возраста по прогнозным данным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школьного возраста –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    С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уменьшением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детей дошкольного возраста, в результате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понижения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рождаемости, прогнозируется </w:t>
      </w:r>
      <w:r w:rsidR="006F7A12">
        <w:rPr>
          <w:rFonts w:ascii="Times New Roman" w:eastAsia="Times New Roman" w:hAnsi="Times New Roman"/>
          <w:sz w:val="24"/>
          <w:szCs w:val="24"/>
          <w:lang w:eastAsia="ru-RU"/>
        </w:rPr>
        <w:t>уменьшение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детей, посещающих ДОУ и количество мест в детских садах.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составит 35 специалистов.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55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территории Шапкинский сельсовет  функционирует 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бюджетной учр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еждение культуру филиал «РЦК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«Сельский Дом культуры п. Шапкино»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 xml:space="preserve">тека.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 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Количество потребителей, в предостав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лении муниципальной услуги в 2021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библиотеке составляет 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4527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книгов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ыдачи. В   МБУК «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РЦК</w:t>
      </w:r>
      <w:r w:rsidR="009E6AB3" w:rsidRPr="00B44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«Сельский Дом культуры п. 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Шапкино» в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досуга населения: в предоставлении муниципальной услуги в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составляет 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6207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0E38" w:rsidRDefault="003D0E38" w:rsidP="00063FB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Численность пенсионеров, состоящих на учете в ПФ 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285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 к концу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</w:t>
      </w:r>
      <w:r w:rsidR="009E6AB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(умеренно оптимистичный) вариант предлагается в качестве основного для разработки прогноза социально-экономического развития на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проекта местного бюджета на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прогнозируется уменьшение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ленности на 1%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3.2. Налоговые условия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 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имущества;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Рынок товаров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Помимо этого,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Изменение в количестве предприятий малого и среднего предпринимательства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прогнозируются.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3.6.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</w:t>
      </w:r>
    </w:p>
    <w:p w:rsidR="003D0E38" w:rsidRPr="007857AD" w:rsidRDefault="003D0E38" w:rsidP="00063FB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реализацию мер, направленных на стимулирование жилищного строительства;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3.7.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Уровень безработицы, незна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чительно, но будет уменьшаться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 xml:space="preserve">еднего медицинского персонала </w:t>
      </w:r>
      <w:r w:rsidR="00063FB8" w:rsidRPr="00B44AEE">
        <w:rPr>
          <w:rFonts w:ascii="Times New Roman" w:eastAsia="Times New Roman" w:hAnsi="Times New Roman"/>
          <w:sz w:val="24"/>
          <w:szCs w:val="24"/>
          <w:lang w:eastAsia="ru-RU"/>
        </w:rPr>
        <w:t>изменится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будет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 В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детей в дошкольном образовательном учреждении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0 детей. В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учащихся составит 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В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показатель обеспеченности библиотеками в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сравнению с 20</w:t>
      </w:r>
      <w:r w:rsidR="00063FB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останется без изменений.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Изменений  в сфере социальной защи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населения не прогнозируется.</w:t>
      </w:r>
    </w:p>
    <w:p w:rsidR="00E17CE1" w:rsidRDefault="00E17CE1"/>
    <w:sectPr w:rsidR="00E17CE1" w:rsidSect="00742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FF"/>
    <w:rsid w:val="00063FB8"/>
    <w:rsid w:val="003D0E38"/>
    <w:rsid w:val="004B46FF"/>
    <w:rsid w:val="006F7A12"/>
    <w:rsid w:val="009E6AB3"/>
    <w:rsid w:val="00A15572"/>
    <w:rsid w:val="00E17CE1"/>
    <w:rsid w:val="00EF627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F7A6-7C61-4ECF-99AD-7C1D34F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2021-10-07T03:13:00Z</dcterms:created>
  <dcterms:modified xsi:type="dcterms:W3CDTF">2021-10-07T04:51:00Z</dcterms:modified>
</cp:coreProperties>
</file>