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EB" w:rsidRDefault="007925EB" w:rsidP="007925E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FF398" wp14:editId="2910BB07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EB" w:rsidRDefault="007925EB" w:rsidP="007925EB">
      <w:pPr>
        <w:jc w:val="center"/>
        <w:rPr>
          <w:lang w:val="en-US"/>
        </w:rPr>
      </w:pPr>
    </w:p>
    <w:p w:rsidR="007925EB" w:rsidRDefault="007925EB" w:rsidP="007925EB">
      <w:pPr>
        <w:jc w:val="center"/>
      </w:pPr>
    </w:p>
    <w:p w:rsidR="007925EB" w:rsidRDefault="007925EB" w:rsidP="007925EB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925EB" w:rsidRDefault="007925EB" w:rsidP="007925EB">
      <w:pPr>
        <w:jc w:val="center"/>
      </w:pPr>
      <w:r>
        <w:t>Енисейского района</w:t>
      </w:r>
    </w:p>
    <w:p w:rsidR="007925EB" w:rsidRDefault="007925EB" w:rsidP="007925EB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925EB" w:rsidRDefault="007925EB" w:rsidP="007925EB">
      <w:pPr>
        <w:jc w:val="center"/>
        <w:rPr>
          <w:b/>
          <w:sz w:val="28"/>
        </w:rPr>
      </w:pPr>
    </w:p>
    <w:p w:rsidR="007925EB" w:rsidRDefault="007925EB" w:rsidP="007925EB">
      <w:pPr>
        <w:jc w:val="center"/>
        <w:rPr>
          <w:b/>
        </w:rPr>
      </w:pPr>
      <w:r>
        <w:rPr>
          <w:b/>
        </w:rPr>
        <w:t>ПОСТАНОВЛЕНИЕ</w:t>
      </w:r>
    </w:p>
    <w:p w:rsidR="007925EB" w:rsidRDefault="007925EB" w:rsidP="007925EB">
      <w:pPr>
        <w:jc w:val="center"/>
        <w:rPr>
          <w:b/>
        </w:rPr>
      </w:pPr>
    </w:p>
    <w:p w:rsidR="007925EB" w:rsidRDefault="007925EB" w:rsidP="007925EB">
      <w:pPr>
        <w:jc w:val="both"/>
      </w:pPr>
      <w:r>
        <w:t>11</w:t>
      </w:r>
      <w:r>
        <w:t>.0</w:t>
      </w:r>
      <w:r>
        <w:t>5</w:t>
      </w:r>
      <w:r>
        <w:t xml:space="preserve">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№ 1</w:t>
      </w:r>
      <w:r>
        <w:t>4</w:t>
      </w:r>
      <w:r>
        <w:t>-п</w:t>
      </w:r>
    </w:p>
    <w:p w:rsidR="007925EB" w:rsidRPr="007925EB" w:rsidRDefault="007925EB" w:rsidP="007925EB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 w:rsidRPr="007925EB">
        <w:rPr>
          <w:b/>
          <w:sz w:val="28"/>
          <w:szCs w:val="28"/>
        </w:rPr>
        <w:t>О порядке создания, хранения, использования и восполнения</w:t>
      </w:r>
    </w:p>
    <w:p w:rsidR="007925EB" w:rsidRPr="007925EB" w:rsidRDefault="007925EB" w:rsidP="007925EB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 w:rsidRPr="007925EB">
        <w:rPr>
          <w:b/>
          <w:sz w:val="28"/>
          <w:szCs w:val="28"/>
        </w:rPr>
        <w:t>резерва материальных ресурсов для ликвидации</w:t>
      </w:r>
    </w:p>
    <w:p w:rsidR="007925EB" w:rsidRPr="007925EB" w:rsidRDefault="007925EB" w:rsidP="007925EB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7925EB">
        <w:rPr>
          <w:b/>
          <w:sz w:val="28"/>
          <w:szCs w:val="28"/>
        </w:rPr>
        <w:t>чрезвычайных ситуаций</w:t>
      </w:r>
    </w:p>
    <w:p w:rsidR="007925EB" w:rsidRPr="007925EB" w:rsidRDefault="007925EB" w:rsidP="007925EB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 </w:t>
      </w: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</w:t>
      </w:r>
      <w:r>
        <w:rPr>
          <w:sz w:val="28"/>
          <w:szCs w:val="28"/>
        </w:rPr>
        <w:t>рии Шапкинского сельсовета</w:t>
      </w:r>
      <w:r w:rsidRPr="007925E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7925EB">
        <w:rPr>
          <w:sz w:val="28"/>
          <w:szCs w:val="28"/>
        </w:rPr>
        <w:t>:</w:t>
      </w: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 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 администрац</w:t>
      </w:r>
      <w:r>
        <w:rPr>
          <w:sz w:val="28"/>
          <w:szCs w:val="28"/>
        </w:rPr>
        <w:t>ии Шапкинского</w:t>
      </w:r>
      <w:r w:rsidRPr="007925EB">
        <w:rPr>
          <w:sz w:val="28"/>
          <w:szCs w:val="28"/>
        </w:rPr>
        <w:t xml:space="preserve"> (Приложение № 1).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Утвердить «Номенклатуру и объемы резерва материальных ресурсов для ликвидации чрезвычайных ситуаций администрац</w:t>
      </w:r>
      <w:r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 xml:space="preserve"> (Приложение № 2).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Создание, хранение и восполнение резерва материальных ресурсов для ликвидации чрезвычайных ситуаций администрац</w:t>
      </w:r>
      <w:r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 xml:space="preserve"> производить за счет средств бюджета сельского поселения.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 xml:space="preserve">Рекомендовать руководителям предприятий, организаций и </w:t>
      </w:r>
      <w:r w:rsidRPr="007925EB">
        <w:rPr>
          <w:sz w:val="28"/>
          <w:szCs w:val="28"/>
        </w:rPr>
        <w:t>учреждений,</w:t>
      </w:r>
      <w:r w:rsidRPr="007925E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на территории Шапкинского сельсовета</w:t>
      </w:r>
      <w:r w:rsidRPr="007925EB">
        <w:rPr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  <w:r w:rsidRPr="007925EB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Шапкинского сельсовета Наконечной Н.А.</w:t>
      </w:r>
      <w:r w:rsidRPr="007925EB">
        <w:rPr>
          <w:sz w:val="28"/>
          <w:szCs w:val="28"/>
        </w:rPr>
        <w:t xml:space="preserve"> довести настоящее постановление до сведения всех заинтересованных лиц.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lastRenderedPageBreak/>
        <w:t>Постан</w:t>
      </w:r>
      <w:r>
        <w:rPr>
          <w:sz w:val="28"/>
          <w:szCs w:val="28"/>
        </w:rPr>
        <w:t>овление Администрации Шапкинского сельсовета</w:t>
      </w:r>
      <w:r w:rsidRPr="007925EB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7925E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925EB">
        <w:rPr>
          <w:sz w:val="28"/>
          <w:szCs w:val="28"/>
        </w:rPr>
        <w:t>.201</w:t>
      </w:r>
      <w:r>
        <w:rPr>
          <w:sz w:val="28"/>
          <w:szCs w:val="28"/>
        </w:rPr>
        <w:t xml:space="preserve">7 № 24-п «О </w:t>
      </w:r>
      <w:r w:rsidRPr="007925EB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запасов материально-технических, продовольственных, медицинских и иных средств для обеспечения мероприятий гражданской бороны»</w:t>
      </w:r>
      <w:r w:rsidRPr="007925EB">
        <w:rPr>
          <w:b/>
          <w:bCs/>
          <w:sz w:val="28"/>
          <w:szCs w:val="28"/>
          <w:bdr w:val="none" w:sz="0" w:space="0" w:color="auto" w:frame="1"/>
        </w:rPr>
        <w:t>,</w:t>
      </w:r>
      <w:r w:rsidRPr="007925EB">
        <w:rPr>
          <w:sz w:val="28"/>
          <w:szCs w:val="28"/>
        </w:rPr>
        <w:t> считать утратившим силу.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Настоящее постановление вступает в силу со дня его опубликования</w:t>
      </w:r>
      <w:r w:rsidR="00181736">
        <w:rPr>
          <w:sz w:val="28"/>
          <w:szCs w:val="28"/>
        </w:rPr>
        <w:t xml:space="preserve"> (обнародования) в газете «Шапкинский вестник»</w:t>
      </w:r>
      <w:r w:rsidRPr="007925EB">
        <w:rPr>
          <w:sz w:val="28"/>
          <w:szCs w:val="28"/>
        </w:rPr>
        <w:t>.</w:t>
      </w:r>
    </w:p>
    <w:p w:rsidR="007925EB" w:rsidRPr="007925EB" w:rsidRDefault="007925EB" w:rsidP="007925EB">
      <w:pPr>
        <w:numPr>
          <w:ilvl w:val="0"/>
          <w:numId w:val="1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 </w:t>
      </w: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25EB">
        <w:rPr>
          <w:b/>
          <w:bCs/>
          <w:sz w:val="28"/>
          <w:szCs w:val="28"/>
          <w:bdr w:val="none" w:sz="0" w:space="0" w:color="auto" w:frame="1"/>
        </w:rPr>
        <w:t> </w:t>
      </w:r>
    </w:p>
    <w:p w:rsidR="00935F59" w:rsidRDefault="00935F59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35F59" w:rsidRDefault="00935F59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7925EB">
        <w:rPr>
          <w:sz w:val="28"/>
          <w:szCs w:val="28"/>
        </w:rPr>
        <w:t xml:space="preserve">Глава </w:t>
      </w:r>
      <w:r w:rsidRPr="007925EB">
        <w:rPr>
          <w:sz w:val="28"/>
          <w:szCs w:val="28"/>
        </w:rPr>
        <w:t xml:space="preserve">сельсовета                                                              </w:t>
      </w:r>
      <w:r>
        <w:rPr>
          <w:sz w:val="28"/>
          <w:szCs w:val="28"/>
        </w:rPr>
        <w:t xml:space="preserve">     </w:t>
      </w:r>
      <w:r w:rsidRPr="007925EB">
        <w:rPr>
          <w:sz w:val="28"/>
          <w:szCs w:val="28"/>
        </w:rPr>
        <w:t xml:space="preserve"> Загитова Л.И.</w:t>
      </w:r>
    </w:p>
    <w:p w:rsidR="007925EB" w:rsidRP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7925EB">
        <w:rPr>
          <w:rFonts w:ascii="Helvetica" w:hAnsi="Helvetica" w:cs="Helvetica"/>
          <w:color w:val="444444"/>
          <w:sz w:val="21"/>
          <w:szCs w:val="21"/>
        </w:rPr>
        <w:t> </w:t>
      </w:r>
    </w:p>
    <w:p w:rsidR="007925EB" w:rsidRPr="007925EB" w:rsidRDefault="007925EB" w:rsidP="007925EB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7925EB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Default="007925EB" w:rsidP="007925E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81736" w:rsidRDefault="00181736" w:rsidP="007925E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81736" w:rsidRDefault="00181736" w:rsidP="007925E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81736" w:rsidRDefault="00181736" w:rsidP="007925EB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925EB" w:rsidRPr="007925EB" w:rsidRDefault="007925EB" w:rsidP="00181736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Приложение № 1</w:t>
      </w:r>
    </w:p>
    <w:p w:rsidR="007925EB" w:rsidRPr="007925EB" w:rsidRDefault="007925EB" w:rsidP="00181736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7925EB">
        <w:rPr>
          <w:b/>
          <w:bCs/>
          <w:sz w:val="28"/>
          <w:szCs w:val="28"/>
          <w:bdr w:val="none" w:sz="0" w:space="0" w:color="auto" w:frame="1"/>
        </w:rPr>
        <w:t> </w:t>
      </w:r>
      <w:r w:rsidRPr="007925EB">
        <w:rPr>
          <w:sz w:val="28"/>
          <w:szCs w:val="28"/>
        </w:rPr>
        <w:t>к постановлению главы администрации</w:t>
      </w:r>
    </w:p>
    <w:p w:rsidR="007925EB" w:rsidRPr="007925EB" w:rsidRDefault="00181736" w:rsidP="00181736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Шапкинского сельсовета</w:t>
      </w:r>
    </w:p>
    <w:p w:rsidR="007925EB" w:rsidRPr="007925EB" w:rsidRDefault="00181736" w:rsidP="00181736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11.05.2021 г.  № 14-п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 </w:t>
      </w:r>
    </w:p>
    <w:p w:rsidR="007925EB" w:rsidRPr="007925EB" w:rsidRDefault="007925EB" w:rsidP="00181736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 w:rsidRPr="007925EB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7925EB" w:rsidRPr="007925EB" w:rsidRDefault="007925EB" w:rsidP="00181736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 w:rsidRPr="007925EB">
        <w:rPr>
          <w:b/>
          <w:bCs/>
          <w:sz w:val="28"/>
          <w:szCs w:val="28"/>
          <w:bdr w:val="none" w:sz="0" w:space="0" w:color="auto" w:frame="1"/>
        </w:rPr>
        <w:t>создания, хранения, использования и восполнения резерва материальных ресурсов администрац</w:t>
      </w:r>
      <w:r w:rsidR="00181736">
        <w:rPr>
          <w:b/>
          <w:bCs/>
          <w:sz w:val="28"/>
          <w:szCs w:val="28"/>
          <w:bdr w:val="none" w:sz="0" w:space="0" w:color="auto" w:frame="1"/>
        </w:rPr>
        <w:t>ии Шапкинского сельсовета</w:t>
      </w:r>
      <w:r w:rsidRPr="007925EB">
        <w:rPr>
          <w:b/>
          <w:bCs/>
          <w:sz w:val="28"/>
          <w:szCs w:val="28"/>
          <w:bdr w:val="none" w:sz="0" w:space="0" w:color="auto" w:frame="1"/>
        </w:rPr>
        <w:t>   для ликвидации чрезвычайных ситуаций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b/>
          <w:bCs/>
          <w:sz w:val="28"/>
          <w:szCs w:val="28"/>
          <w:bdr w:val="none" w:sz="0" w:space="0" w:color="auto" w:frame="1"/>
        </w:rPr>
        <w:t> </w:t>
      </w:r>
    </w:p>
    <w:p w:rsidR="007925EB" w:rsidRPr="007925EB" w:rsidRDefault="007925EB" w:rsidP="00181736">
      <w:pPr>
        <w:numPr>
          <w:ilvl w:val="0"/>
          <w:numId w:val="2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</w:t>
      </w:r>
      <w:r w:rsidR="00181736"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2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181736">
        <w:rPr>
          <w:sz w:val="28"/>
          <w:szCs w:val="28"/>
        </w:rPr>
        <w:t xml:space="preserve"> </w:t>
      </w:r>
      <w:r w:rsidRPr="007925EB">
        <w:rPr>
          <w:sz w:val="28"/>
          <w:szCs w:val="28"/>
        </w:rPr>
        <w:t xml:space="preserve">Использование Резерва, на иные цели, не связанные с ликвидацией </w:t>
      </w:r>
      <w:r w:rsidR="00181736" w:rsidRPr="00181736">
        <w:rPr>
          <w:sz w:val="28"/>
          <w:szCs w:val="28"/>
        </w:rPr>
        <w:t xml:space="preserve">         </w:t>
      </w:r>
      <w:r w:rsidRPr="007925EB">
        <w:rPr>
          <w:sz w:val="28"/>
          <w:szCs w:val="28"/>
        </w:rPr>
        <w:t>чрезвычайных ситуаций, допускается в исключительных случаях, только на основании решений, принятых администраци</w:t>
      </w:r>
      <w:r w:rsidR="00181736">
        <w:rPr>
          <w:sz w:val="28"/>
          <w:szCs w:val="28"/>
        </w:rPr>
        <w:t>ей Шапкинского сельсовета</w:t>
      </w:r>
      <w:r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Номенклатура и объемы материальных ресурсов резерва утверждаются постановлением адм</w:t>
      </w:r>
      <w:r w:rsidR="00181736">
        <w:rPr>
          <w:sz w:val="28"/>
          <w:szCs w:val="28"/>
        </w:rPr>
        <w:t>инистрации Шапкинского сельсовета</w:t>
      </w:r>
      <w:r w:rsidRPr="007925EB">
        <w:rPr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</w:t>
      </w:r>
      <w:r w:rsidRPr="007925EB">
        <w:rPr>
          <w:sz w:val="28"/>
          <w:szCs w:val="28"/>
        </w:rPr>
        <w:lastRenderedPageBreak/>
        <w:t>а также максимально возможного использования имеющихся сил и средств для ликвидации чрезвычайных ситуаций.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Создание, хранение и восполнение резерва осуществляется за счет сре</w:t>
      </w:r>
      <w:r w:rsidR="00181736">
        <w:rPr>
          <w:sz w:val="28"/>
          <w:szCs w:val="28"/>
        </w:rPr>
        <w:t>дств бюджета Шапкинского сельсовета</w:t>
      </w:r>
      <w:r w:rsidRPr="007925EB">
        <w:rPr>
          <w:sz w:val="28"/>
          <w:szCs w:val="28"/>
        </w:rPr>
        <w:t>, а также за счет внебюджетных источников.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Бюджетная заявка для создания резерва на планируемый год представляется в отдел закупок для муниципальных нужд администрац</w:t>
      </w:r>
      <w:r w:rsidR="00181736">
        <w:rPr>
          <w:sz w:val="28"/>
          <w:szCs w:val="28"/>
        </w:rPr>
        <w:t>ии Шапкинского сельсовета до «30</w:t>
      </w:r>
      <w:r w:rsidRPr="007925EB">
        <w:rPr>
          <w:sz w:val="28"/>
          <w:szCs w:val="28"/>
        </w:rPr>
        <w:t>» сентября текущего года.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Функции по созданию, размещению, хранению и восполнению резерва возлагаются н</w:t>
      </w:r>
      <w:r w:rsidR="00181736">
        <w:rPr>
          <w:sz w:val="28"/>
          <w:szCs w:val="28"/>
        </w:rPr>
        <w:t>а</w:t>
      </w:r>
      <w:r w:rsidRPr="007925EB">
        <w:rPr>
          <w:sz w:val="28"/>
          <w:szCs w:val="28"/>
        </w:rPr>
        <w:t xml:space="preserve"> б</w:t>
      </w:r>
      <w:r w:rsidR="00181736">
        <w:rPr>
          <w:sz w:val="28"/>
          <w:szCs w:val="28"/>
        </w:rPr>
        <w:t>ухгалтерию администрации Шапкинского сельсовета</w:t>
      </w:r>
      <w:r w:rsidRPr="007925EB">
        <w:rPr>
          <w:sz w:val="28"/>
          <w:szCs w:val="28"/>
        </w:rPr>
        <w:t>, орган (лицо), специально уполномоченное на решение задач в области ГО и ЧС администрац</w:t>
      </w:r>
      <w:r w:rsidR="00181736"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Органы, на которые возложены функции по созданию резерва: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lastRenderedPageBreak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925EB" w:rsidRPr="007925EB" w:rsidRDefault="007925EB" w:rsidP="00181736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925EB" w:rsidRPr="007925EB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администрац</w:t>
      </w:r>
      <w:r w:rsidR="00181736"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925EB" w:rsidRPr="007925EB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925EB" w:rsidRPr="007925EB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925EB" w:rsidRPr="007925EB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A16883" w:rsidRDefault="007925EB" w:rsidP="00181736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 w:rsidR="00A16883">
        <w:rPr>
          <w:sz w:val="28"/>
          <w:szCs w:val="28"/>
        </w:rPr>
        <w:t xml:space="preserve"> </w:t>
      </w:r>
    </w:p>
    <w:p w:rsidR="007925EB" w:rsidRPr="007925EB" w:rsidRDefault="007925EB" w:rsidP="00A16883">
      <w:p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</w:t>
      </w:r>
      <w:r w:rsidR="00A16883">
        <w:rPr>
          <w:sz w:val="28"/>
          <w:szCs w:val="28"/>
        </w:rPr>
        <w:t>а Шапкинского сельсовета</w:t>
      </w:r>
      <w:r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lastRenderedPageBreak/>
        <w:t>Выпуск материальных ресурсов из резерва осуществляется по решению Главы администрац</w:t>
      </w:r>
      <w:r w:rsidR="00A16883"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A16883" w:rsidRPr="007925EB">
        <w:rPr>
          <w:sz w:val="28"/>
          <w:szCs w:val="28"/>
        </w:rPr>
        <w:t>организаций,</w:t>
      </w:r>
      <w:r w:rsidRPr="007925EB">
        <w:rPr>
          <w:sz w:val="28"/>
          <w:szCs w:val="28"/>
        </w:rPr>
        <w:t xml:space="preserve"> и граждан.</w:t>
      </w:r>
    </w:p>
    <w:p w:rsidR="00A16883" w:rsidRDefault="007925EB" w:rsidP="00181736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Использование резерва осуществляется</w:t>
      </w:r>
      <w:r w:rsidR="00A16883">
        <w:rPr>
          <w:sz w:val="28"/>
          <w:szCs w:val="28"/>
        </w:rPr>
        <w:t xml:space="preserve"> на безвозмездной</w:t>
      </w:r>
      <w:r w:rsidRPr="007925EB">
        <w:rPr>
          <w:sz w:val="28"/>
          <w:szCs w:val="28"/>
        </w:rPr>
        <w:t xml:space="preserve"> основе.</w:t>
      </w:r>
    </w:p>
    <w:p w:rsidR="007925EB" w:rsidRPr="007925EB" w:rsidRDefault="007925EB" w:rsidP="00A16883">
      <w:p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</w:t>
      </w:r>
      <w:r w:rsidR="00A16883">
        <w:rPr>
          <w:sz w:val="28"/>
          <w:szCs w:val="28"/>
        </w:rPr>
        <w:t>ей Шапкинского сельсовета</w:t>
      </w:r>
      <w:r w:rsidR="00A16883" w:rsidRPr="007925EB">
        <w:rPr>
          <w:sz w:val="28"/>
          <w:szCs w:val="28"/>
        </w:rPr>
        <w:t>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</w:t>
      </w:r>
      <w:r w:rsidR="00A16883">
        <w:rPr>
          <w:sz w:val="28"/>
          <w:szCs w:val="28"/>
        </w:rPr>
        <w:t>ию Шапкинского сельсовета</w:t>
      </w:r>
      <w:r w:rsidRPr="007925EB">
        <w:rPr>
          <w:sz w:val="28"/>
          <w:szCs w:val="28"/>
        </w:rPr>
        <w:t>, в десятидневный срок.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</w:t>
      </w:r>
      <w:r w:rsidR="00A16883">
        <w:rPr>
          <w:sz w:val="28"/>
          <w:szCs w:val="28"/>
        </w:rPr>
        <w:t>ия Шапкинского сельсовета</w:t>
      </w:r>
      <w:r w:rsidRPr="007925EB">
        <w:rPr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</w:t>
      </w:r>
      <w:r w:rsidR="00665255">
        <w:rPr>
          <w:sz w:val="28"/>
          <w:szCs w:val="28"/>
        </w:rPr>
        <w:t>ии Шапкинского сельсовета</w:t>
      </w:r>
      <w:r w:rsidRPr="007925EB">
        <w:rPr>
          <w:sz w:val="28"/>
          <w:szCs w:val="28"/>
        </w:rPr>
        <w:t xml:space="preserve"> о выделении ресурсов из Резерва.</w:t>
      </w:r>
    </w:p>
    <w:p w:rsidR="007925EB" w:rsidRPr="007925EB" w:rsidRDefault="007925EB" w:rsidP="00181736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7925EB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7925EB">
      <w:pPr>
        <w:tabs>
          <w:tab w:val="left" w:pos="900"/>
        </w:tabs>
        <w:ind w:left="5664" w:firstLine="540"/>
        <w:jc w:val="both"/>
      </w:pPr>
    </w:p>
    <w:p w:rsidR="007925EB" w:rsidRDefault="007925EB" w:rsidP="00665255">
      <w:pPr>
        <w:tabs>
          <w:tab w:val="left" w:pos="900"/>
        </w:tabs>
        <w:jc w:val="both"/>
      </w:pPr>
    </w:p>
    <w:p w:rsidR="00665255" w:rsidRDefault="00665255" w:rsidP="00665255">
      <w:pPr>
        <w:tabs>
          <w:tab w:val="left" w:pos="900"/>
        </w:tabs>
        <w:jc w:val="both"/>
      </w:pPr>
    </w:p>
    <w:p w:rsidR="007925EB" w:rsidRPr="00665255" w:rsidRDefault="007925EB" w:rsidP="00665255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 w:rsidRPr="00665255">
        <w:rPr>
          <w:sz w:val="28"/>
          <w:szCs w:val="28"/>
        </w:rPr>
        <w:t>Приложение № 2</w:t>
      </w:r>
    </w:p>
    <w:p w:rsidR="007925EB" w:rsidRPr="00665255" w:rsidRDefault="00665255" w:rsidP="00665255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925EB" w:rsidRPr="00665255">
        <w:rPr>
          <w:sz w:val="28"/>
          <w:szCs w:val="28"/>
        </w:rPr>
        <w:t xml:space="preserve">к Постановлению главы </w:t>
      </w:r>
    </w:p>
    <w:p w:rsidR="007925EB" w:rsidRPr="00665255" w:rsidRDefault="00665255" w:rsidP="00665255">
      <w:pPr>
        <w:tabs>
          <w:tab w:val="left" w:pos="900"/>
        </w:tabs>
        <w:ind w:left="5664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Шапкинского сельсовета</w:t>
      </w:r>
    </w:p>
    <w:p w:rsidR="007925EB" w:rsidRPr="00665255" w:rsidRDefault="007925EB" w:rsidP="00665255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 w:rsidRPr="00665255">
        <w:rPr>
          <w:sz w:val="28"/>
          <w:szCs w:val="28"/>
        </w:rPr>
        <w:t xml:space="preserve">от </w:t>
      </w:r>
      <w:r w:rsidR="00665255">
        <w:rPr>
          <w:sz w:val="28"/>
          <w:szCs w:val="28"/>
        </w:rPr>
        <w:t>11.05.2021</w:t>
      </w:r>
      <w:r w:rsidRPr="00665255">
        <w:rPr>
          <w:sz w:val="28"/>
          <w:szCs w:val="28"/>
        </w:rPr>
        <w:t xml:space="preserve"> г. №</w:t>
      </w:r>
      <w:r w:rsidR="00665255">
        <w:rPr>
          <w:sz w:val="28"/>
          <w:szCs w:val="28"/>
        </w:rPr>
        <w:t>14-п</w:t>
      </w:r>
    </w:p>
    <w:p w:rsidR="007925EB" w:rsidRPr="00665255" w:rsidRDefault="007925EB" w:rsidP="007925EB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7925EB" w:rsidRPr="00665255" w:rsidRDefault="007925EB" w:rsidP="007925E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65255">
        <w:rPr>
          <w:b/>
          <w:sz w:val="28"/>
          <w:szCs w:val="28"/>
        </w:rPr>
        <w:t xml:space="preserve">Номенклатура запасов </w:t>
      </w:r>
    </w:p>
    <w:p w:rsidR="007925EB" w:rsidRPr="00665255" w:rsidRDefault="007925EB" w:rsidP="007925E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65255">
        <w:rPr>
          <w:b/>
          <w:sz w:val="28"/>
          <w:szCs w:val="28"/>
        </w:rPr>
        <w:t>материально-технических, продовольственных, медицинских и иных средств, для обеспечения мероприятий гражданской об</w:t>
      </w:r>
      <w:r w:rsidRPr="00665255">
        <w:rPr>
          <w:b/>
          <w:sz w:val="28"/>
          <w:szCs w:val="28"/>
        </w:rPr>
        <w:t>о</w:t>
      </w:r>
      <w:r w:rsidRPr="00665255">
        <w:rPr>
          <w:b/>
          <w:sz w:val="28"/>
          <w:szCs w:val="28"/>
        </w:rPr>
        <w:t>роны</w:t>
      </w:r>
    </w:p>
    <w:p w:rsidR="007925EB" w:rsidRPr="00665255" w:rsidRDefault="007925EB" w:rsidP="007925EB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1496"/>
        <w:gridCol w:w="3109"/>
      </w:tblGrid>
      <w:tr w:rsidR="007925EB" w:rsidRPr="00665255" w:rsidTr="00B75AFD">
        <w:trPr>
          <w:tblHeader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65255">
              <w:rPr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65255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65255">
              <w:rPr>
                <w:b/>
                <w:sz w:val="28"/>
                <w:szCs w:val="28"/>
              </w:rPr>
              <w:t>Количество</w:t>
            </w:r>
          </w:p>
        </w:tc>
      </w:tr>
      <w:tr w:rsidR="007925EB" w:rsidRPr="00665255" w:rsidTr="00B75AFD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b/>
                <w:bCs/>
                <w:sz w:val="28"/>
                <w:szCs w:val="28"/>
                <w:u w:val="single"/>
              </w:rPr>
              <w:t xml:space="preserve">1. Продовольствие </w:t>
            </w:r>
            <w:r w:rsidRPr="00665255">
              <w:rPr>
                <w:b/>
                <w:bCs/>
                <w:sz w:val="28"/>
                <w:szCs w:val="28"/>
              </w:rPr>
              <w:t>(из расчета снабжения 100 чел. на 15 суток)</w:t>
            </w:r>
          </w:p>
        </w:tc>
      </w:tr>
      <w:tr w:rsidR="007925EB" w:rsidRPr="00665255" w:rsidTr="00B75AFD">
        <w:trPr>
          <w:trHeight w:val="142"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  <w:u w:val="single"/>
              </w:rPr>
            </w:pPr>
            <w:r w:rsidRPr="00665255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0,350</w:t>
            </w:r>
          </w:p>
        </w:tc>
      </w:tr>
      <w:tr w:rsidR="007925EB" w:rsidRPr="00665255" w:rsidTr="00B75AFD">
        <w:trPr>
          <w:trHeight w:val="1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 xml:space="preserve">Крупы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0,182</w:t>
            </w:r>
          </w:p>
        </w:tc>
      </w:tr>
      <w:tr w:rsidR="007925EB" w:rsidRPr="00665255" w:rsidTr="00B75AFD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0,030</w:t>
            </w:r>
          </w:p>
        </w:tc>
      </w:tr>
      <w:tr w:rsidR="007925EB" w:rsidRPr="00665255" w:rsidTr="00B75AFD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Детское питание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0,200</w:t>
            </w:r>
          </w:p>
        </w:tc>
      </w:tr>
      <w:tr w:rsidR="007925EB" w:rsidRPr="00665255" w:rsidTr="00B75AFD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0,090</w:t>
            </w:r>
          </w:p>
        </w:tc>
      </w:tr>
      <w:tr w:rsidR="007925EB" w:rsidRPr="00665255" w:rsidTr="00B75AFD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0,0375</w:t>
            </w:r>
          </w:p>
        </w:tc>
      </w:tr>
      <w:tr w:rsidR="007925EB" w:rsidRPr="00665255" w:rsidTr="00B75AFD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0,300</w:t>
            </w:r>
          </w:p>
        </w:tc>
      </w:tr>
      <w:tr w:rsidR="007925EB" w:rsidRPr="00665255" w:rsidTr="00B75AFD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0,250</w:t>
            </w:r>
          </w:p>
        </w:tc>
      </w:tr>
      <w:tr w:rsidR="007925EB" w:rsidRPr="00665255" w:rsidTr="00B75AFD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Сухие пайки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200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Соль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0,030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Сахар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0,060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кг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1,5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литров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5250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925EB" w:rsidRPr="00665255" w:rsidTr="00B75AFD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b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</w:tr>
      <w:tr w:rsidR="007925EB" w:rsidRPr="00665255" w:rsidTr="00B75AFD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 xml:space="preserve">Палатки 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Одеяла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Матрасы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lastRenderedPageBreak/>
              <w:t>Подушки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5EB" w:rsidRPr="00665255" w:rsidRDefault="007925EB" w:rsidP="00B75AFD">
            <w:pPr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5EB" w:rsidRPr="00665255" w:rsidRDefault="007925EB" w:rsidP="00B75AFD">
            <w:pPr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компл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компл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Обувь резиновая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Посуда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компл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5EB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Рукомойники</w:t>
            </w:r>
          </w:p>
          <w:p w:rsidR="00935F59" w:rsidRPr="00665255" w:rsidRDefault="00935F59" w:rsidP="00B75AF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0,025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Свечи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300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Спички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кор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Фляги металлические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</w:t>
            </w:r>
          </w:p>
        </w:tc>
      </w:tr>
      <w:tr w:rsidR="007925EB" w:rsidRPr="00665255" w:rsidTr="00B75AFD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925EB" w:rsidRPr="00665255" w:rsidTr="00B75AFD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b/>
                <w:bCs/>
                <w:sz w:val="28"/>
                <w:szCs w:val="28"/>
                <w:u w:val="single"/>
              </w:rPr>
              <w:t>3. Строительные материалы</w:t>
            </w:r>
          </w:p>
        </w:tc>
      </w:tr>
      <w:tr w:rsidR="007925EB" w:rsidRPr="00665255" w:rsidTr="00B75AFD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Пиломатериалы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Цемент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6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Рубероид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200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Шифер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Стекло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1800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Арматура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Уголок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Гвозди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0,200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0,200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0,500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lastRenderedPageBreak/>
              <w:t>Провода и кабели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км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925EB" w:rsidRPr="00665255" w:rsidTr="00B75AFD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b/>
                <w:bCs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</w:tr>
      <w:tr w:rsidR="007925EB" w:rsidRPr="00665255" w:rsidTr="00B75AFD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Медикаменты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компл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Медицинское имущество и оборудование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65255">
              <w:rPr>
                <w:sz w:val="28"/>
                <w:szCs w:val="28"/>
              </w:rPr>
              <w:t>компл</w:t>
            </w:r>
            <w:proofErr w:type="spellEnd"/>
            <w:r w:rsidRPr="00665255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both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25EB" w:rsidRPr="00665255" w:rsidRDefault="007925EB" w:rsidP="00B75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925EB" w:rsidRPr="00665255" w:rsidTr="00B75AFD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b/>
                <w:bCs/>
                <w:sz w:val="28"/>
                <w:szCs w:val="28"/>
                <w:u w:val="single"/>
              </w:rPr>
              <w:t>5. Нефтепродукты</w:t>
            </w:r>
          </w:p>
        </w:tc>
      </w:tr>
      <w:tr w:rsidR="007925EB" w:rsidRPr="00665255" w:rsidTr="00B75AFD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Автомобильный бензин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10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14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  <w:r w:rsidRPr="00665255">
              <w:rPr>
                <w:sz w:val="28"/>
                <w:szCs w:val="28"/>
              </w:rPr>
              <w:t>5</w:t>
            </w:r>
          </w:p>
        </w:tc>
      </w:tr>
      <w:tr w:rsidR="007925EB" w:rsidRPr="00665255" w:rsidTr="00B75AFD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935F59" w:rsidP="00B75AF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5EB" w:rsidRPr="00665255" w:rsidRDefault="007925EB" w:rsidP="00B75AF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7925EB" w:rsidRDefault="007925EB" w:rsidP="007925EB"/>
    <w:p w:rsidR="006D1B9D" w:rsidRDefault="006D1B9D"/>
    <w:sectPr w:rsidR="006D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0EC"/>
    <w:multiLevelType w:val="multilevel"/>
    <w:tmpl w:val="AEE866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75DB"/>
    <w:multiLevelType w:val="multilevel"/>
    <w:tmpl w:val="5AEC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97ACC"/>
    <w:multiLevelType w:val="multilevel"/>
    <w:tmpl w:val="680065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A1013"/>
    <w:multiLevelType w:val="multilevel"/>
    <w:tmpl w:val="AC0C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A2453"/>
    <w:multiLevelType w:val="multilevel"/>
    <w:tmpl w:val="7DC69E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B3603"/>
    <w:multiLevelType w:val="multilevel"/>
    <w:tmpl w:val="7D82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4"/>
    <w:rsid w:val="00181736"/>
    <w:rsid w:val="00665255"/>
    <w:rsid w:val="006D1B9D"/>
    <w:rsid w:val="007925EB"/>
    <w:rsid w:val="00935F59"/>
    <w:rsid w:val="00A16883"/>
    <w:rsid w:val="00D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6F80-065D-4BE2-808A-FAFBD89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25E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25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2021-05-12T02:39:00Z</dcterms:created>
  <dcterms:modified xsi:type="dcterms:W3CDTF">2021-05-12T03:20:00Z</dcterms:modified>
</cp:coreProperties>
</file>