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C7" w:rsidRDefault="003A2CC7" w:rsidP="003A2CC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48C805" wp14:editId="4B2E4494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C7" w:rsidRDefault="003A2CC7" w:rsidP="003A2CC7">
      <w:pPr>
        <w:jc w:val="center"/>
        <w:rPr>
          <w:lang w:val="en-US"/>
        </w:rPr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3A2CC7" w:rsidRDefault="003A2CC7" w:rsidP="003A2CC7">
      <w:pPr>
        <w:jc w:val="center"/>
      </w:pPr>
      <w:r>
        <w:t>Енисейского района</w:t>
      </w:r>
    </w:p>
    <w:p w:rsidR="003A2CC7" w:rsidRDefault="003A2CC7" w:rsidP="003A2CC7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3A2CC7" w:rsidRDefault="003A2CC7" w:rsidP="003A2CC7">
      <w:pPr>
        <w:jc w:val="center"/>
        <w:rPr>
          <w:b/>
          <w:sz w:val="28"/>
        </w:rPr>
      </w:pPr>
    </w:p>
    <w:p w:rsidR="003A2CC7" w:rsidRDefault="003A2CC7" w:rsidP="003A2CC7">
      <w:pPr>
        <w:jc w:val="center"/>
        <w:rPr>
          <w:b/>
        </w:rPr>
      </w:pPr>
      <w:r>
        <w:rPr>
          <w:b/>
        </w:rPr>
        <w:t>ПОСТАНОВЛЕНИЕ</w:t>
      </w:r>
    </w:p>
    <w:p w:rsidR="003A2CC7" w:rsidRDefault="003A2CC7" w:rsidP="003A2CC7">
      <w:pPr>
        <w:jc w:val="center"/>
        <w:rPr>
          <w:b/>
        </w:rPr>
      </w:pPr>
    </w:p>
    <w:p w:rsidR="003A2CC7" w:rsidRDefault="003A2CC7" w:rsidP="003A2CC7">
      <w:pPr>
        <w:jc w:val="both"/>
      </w:pPr>
      <w:r>
        <w:t xml:space="preserve">16.03.2021г.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</w:t>
      </w:r>
      <w:r w:rsidR="005D2EAC">
        <w:t>10</w:t>
      </w:r>
      <w:r>
        <w:t>-п</w:t>
      </w:r>
    </w:p>
    <w:p w:rsidR="003A2CC7" w:rsidRDefault="003A2CC7" w:rsidP="003A2CC7">
      <w:pPr>
        <w:jc w:val="right"/>
        <w:rPr>
          <w:b/>
          <w:i/>
          <w:sz w:val="28"/>
          <w:szCs w:val="28"/>
        </w:rPr>
      </w:pPr>
    </w:p>
    <w:p w:rsidR="003A2CC7" w:rsidRPr="007D45A3" w:rsidRDefault="003A2CC7" w:rsidP="003A2CC7">
      <w:pPr>
        <w:rPr>
          <w:b/>
        </w:rPr>
      </w:pPr>
      <w:r w:rsidRPr="007D45A3">
        <w:rPr>
          <w:b/>
        </w:rPr>
        <w:t xml:space="preserve">Об утверждении плана мероприятий по обеспечению </w:t>
      </w:r>
    </w:p>
    <w:p w:rsidR="003A2CC7" w:rsidRPr="007D45A3" w:rsidRDefault="003A2CC7" w:rsidP="003A2CC7">
      <w:pPr>
        <w:rPr>
          <w:b/>
        </w:rPr>
      </w:pPr>
      <w:r w:rsidRPr="007D45A3">
        <w:rPr>
          <w:b/>
        </w:rPr>
        <w:t xml:space="preserve">пожарной безопасности в </w:t>
      </w:r>
      <w:proofErr w:type="spellStart"/>
      <w:r w:rsidRPr="007D45A3">
        <w:rPr>
          <w:b/>
        </w:rPr>
        <w:t>весенне</w:t>
      </w:r>
      <w:proofErr w:type="spellEnd"/>
      <w:r w:rsidRPr="007D45A3">
        <w:rPr>
          <w:b/>
        </w:rPr>
        <w:t xml:space="preserve"> – летний</w:t>
      </w:r>
    </w:p>
    <w:p w:rsidR="003A2CC7" w:rsidRPr="007D45A3" w:rsidRDefault="003A2CC7" w:rsidP="003A2CC7">
      <w:pPr>
        <w:rPr>
          <w:b/>
        </w:rPr>
      </w:pPr>
      <w:r w:rsidRPr="007D45A3">
        <w:rPr>
          <w:b/>
        </w:rPr>
        <w:t>пожароопасный период 20</w:t>
      </w:r>
      <w:r>
        <w:rPr>
          <w:b/>
        </w:rPr>
        <w:t>21</w:t>
      </w:r>
      <w:r w:rsidRPr="007D45A3">
        <w:rPr>
          <w:b/>
        </w:rPr>
        <w:t xml:space="preserve"> года</w:t>
      </w:r>
    </w:p>
    <w:p w:rsidR="003A2CC7" w:rsidRDefault="003A2CC7" w:rsidP="003A2CC7">
      <w:pPr>
        <w:rPr>
          <w:sz w:val="28"/>
          <w:szCs w:val="28"/>
        </w:rPr>
      </w:pPr>
    </w:p>
    <w:p w:rsidR="003A2CC7" w:rsidRDefault="003A2CC7" w:rsidP="003A2CC7">
      <w:pPr>
        <w:jc w:val="both"/>
      </w:pPr>
      <w:r>
        <w:t>В соответствии с Федеральным Законом от 21.12.1994 № 69-ФЗ «О пожарной безопасности», с Правилами противопожарного режима в РФ, утверждённых постановлением правительства РФ от 25.04.2012 №390, в целях стабилизации обстановки с пожарами, предотвращения гибели и травматизма людей, ПОСТАНОВЛЯЮ:</w:t>
      </w:r>
    </w:p>
    <w:p w:rsidR="003A2CC7" w:rsidRDefault="003A2CC7" w:rsidP="003A2CC7">
      <w:pPr>
        <w:jc w:val="both"/>
      </w:pPr>
    </w:p>
    <w:p w:rsidR="003A2CC7" w:rsidRDefault="003A2CC7" w:rsidP="003A2CC7">
      <w:pPr>
        <w:numPr>
          <w:ilvl w:val="0"/>
          <w:numId w:val="1"/>
        </w:numPr>
        <w:jc w:val="both"/>
      </w:pPr>
      <w:r>
        <w:t>Утвердить план организационных мероприятий по обеспечению пожарной безопасности населенного пункта в весенне-летний период 2021 года, согласно приложению1.</w:t>
      </w:r>
    </w:p>
    <w:p w:rsidR="003A2CC7" w:rsidRDefault="003A2CC7" w:rsidP="003A2CC7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3A2CC7" w:rsidRDefault="003A2CC7" w:rsidP="003A2CC7">
      <w:pPr>
        <w:numPr>
          <w:ilvl w:val="0"/>
          <w:numId w:val="1"/>
        </w:numPr>
        <w:jc w:val="both"/>
      </w:pPr>
      <w:r>
        <w:t>Постановление вступает в силу со дня подписания.</w:t>
      </w:r>
    </w:p>
    <w:p w:rsidR="003A2CC7" w:rsidRDefault="003A2CC7" w:rsidP="003A2CC7">
      <w:pPr>
        <w:rPr>
          <w:sz w:val="28"/>
          <w:szCs w:val="28"/>
        </w:rPr>
      </w:pPr>
    </w:p>
    <w:p w:rsidR="003A2CC7" w:rsidRDefault="003A2CC7" w:rsidP="003A2CC7">
      <w:pPr>
        <w:rPr>
          <w:sz w:val="28"/>
          <w:szCs w:val="28"/>
        </w:rPr>
      </w:pPr>
    </w:p>
    <w:p w:rsidR="003A2CC7" w:rsidRDefault="003A2CC7" w:rsidP="003A2CC7">
      <w:pPr>
        <w:rPr>
          <w:sz w:val="28"/>
          <w:szCs w:val="28"/>
        </w:rPr>
      </w:pPr>
    </w:p>
    <w:p w:rsidR="003A2CC7" w:rsidRDefault="003A2CC7" w:rsidP="003A2CC7">
      <w:pPr>
        <w:rPr>
          <w:sz w:val="28"/>
          <w:szCs w:val="28"/>
        </w:rPr>
      </w:pPr>
    </w:p>
    <w:p w:rsidR="003A2CC7" w:rsidRDefault="003A2CC7" w:rsidP="003A2CC7">
      <w:pPr>
        <w:jc w:val="center"/>
      </w:pPr>
      <w:r>
        <w:t>Глава Шапкинского сельсовета                                        Л.И. Загитова</w:t>
      </w: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jc w:val="center"/>
      </w:pPr>
    </w:p>
    <w:p w:rsidR="003A2CC7" w:rsidRDefault="003A2CC7" w:rsidP="003A2CC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</w:pPr>
      <w:bookmarkStart w:id="0" w:name="bookmark0"/>
    </w:p>
    <w:p w:rsidR="003A2CC7" w:rsidRPr="009B4D2A" w:rsidRDefault="003A2CC7" w:rsidP="003A2CC7">
      <w:pPr>
        <w:pStyle w:val="221"/>
        <w:shd w:val="clear" w:color="auto" w:fill="auto"/>
        <w:tabs>
          <w:tab w:val="left" w:leader="underscore" w:pos="3215"/>
          <w:tab w:val="left" w:pos="5874"/>
        </w:tabs>
        <w:spacing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lastRenderedPageBreak/>
        <w:t xml:space="preserve">                                                             </w:t>
      </w:r>
      <w:r w:rsidRPr="009B4D2A"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bookmarkEnd w:id="0"/>
    </w:p>
    <w:p w:rsidR="003A2CC7" w:rsidRPr="009B4D2A" w:rsidRDefault="003A2CC7" w:rsidP="003A2CC7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bookmarkStart w:id="1" w:name="bookmark1"/>
      <w:r w:rsidRPr="009B4D2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bookmarkEnd w:id="1"/>
      <w:r w:rsidRPr="009B4D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2CC7" w:rsidRPr="009B4D2A" w:rsidRDefault="003A2CC7" w:rsidP="003A2CC7">
      <w:pPr>
        <w:pStyle w:val="20"/>
        <w:shd w:val="clear" w:color="auto" w:fill="auto"/>
        <w:spacing w:line="240" w:lineRule="auto"/>
        <w:ind w:left="5874"/>
        <w:rPr>
          <w:rFonts w:ascii="Times New Roman" w:hAnsi="Times New Roman" w:cs="Times New Roman"/>
          <w:sz w:val="20"/>
          <w:szCs w:val="20"/>
        </w:rPr>
      </w:pPr>
      <w:r w:rsidRPr="009B4D2A">
        <w:rPr>
          <w:rStyle w:val="213pt"/>
          <w:b w:val="0"/>
          <w:sz w:val="20"/>
          <w:szCs w:val="20"/>
        </w:rPr>
        <w:t>Шапкинского сельсовета</w:t>
      </w:r>
    </w:p>
    <w:p w:rsidR="003A2CC7" w:rsidRPr="009B4D2A" w:rsidRDefault="003A2CC7" w:rsidP="003A2CC7">
      <w:pPr>
        <w:pStyle w:val="221"/>
        <w:shd w:val="clear" w:color="auto" w:fill="auto"/>
        <w:spacing w:line="240" w:lineRule="auto"/>
        <w:ind w:left="5874"/>
        <w:rPr>
          <w:rFonts w:ascii="Times New Roman" w:hAnsi="Times New Roman" w:cs="Times New Roman"/>
          <w:b w:val="0"/>
          <w:sz w:val="20"/>
          <w:szCs w:val="20"/>
        </w:rPr>
      </w:pPr>
      <w:bookmarkStart w:id="2" w:name="bookmark2"/>
      <w:r w:rsidRPr="009B4D2A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>
        <w:rPr>
          <w:rStyle w:val="220"/>
          <w:bCs/>
          <w:sz w:val="20"/>
          <w:szCs w:val="20"/>
        </w:rPr>
        <w:t>16.03.2021</w:t>
      </w:r>
      <w:r w:rsidRPr="009B4D2A">
        <w:rPr>
          <w:rStyle w:val="220"/>
          <w:bCs/>
          <w:sz w:val="20"/>
          <w:szCs w:val="20"/>
        </w:rPr>
        <w:t>г.</w:t>
      </w:r>
      <w:r w:rsidRPr="009B4D2A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bookmarkEnd w:id="2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D2EAC">
        <w:rPr>
          <w:rFonts w:ascii="Times New Roman" w:hAnsi="Times New Roman" w:cs="Times New Roman"/>
          <w:b w:val="0"/>
          <w:sz w:val="20"/>
          <w:szCs w:val="20"/>
        </w:rPr>
        <w:t>10</w:t>
      </w:r>
      <w:bookmarkStart w:id="3" w:name="_GoBack"/>
      <w:bookmarkEnd w:id="3"/>
      <w:r w:rsidRPr="009B4D2A">
        <w:rPr>
          <w:rFonts w:ascii="Times New Roman" w:hAnsi="Times New Roman" w:cs="Times New Roman"/>
          <w:b w:val="0"/>
          <w:sz w:val="20"/>
          <w:szCs w:val="20"/>
        </w:rPr>
        <w:t>-п</w:t>
      </w:r>
    </w:p>
    <w:p w:rsidR="003A2CC7" w:rsidRPr="009B4D2A" w:rsidRDefault="003A2CC7" w:rsidP="003A2CC7">
      <w:pPr>
        <w:pStyle w:val="11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bookmarkStart w:id="4" w:name="bookmark3"/>
      <w:r w:rsidRPr="009B4D2A">
        <w:rPr>
          <w:rFonts w:ascii="Times New Roman" w:hAnsi="Times New Roman" w:cs="Times New Roman"/>
        </w:rPr>
        <w:t>ПЛАН</w:t>
      </w:r>
      <w:bookmarkEnd w:id="4"/>
      <w:r w:rsidRPr="009B4D2A">
        <w:rPr>
          <w:rFonts w:ascii="Times New Roman" w:hAnsi="Times New Roman" w:cs="Times New Roman"/>
        </w:rPr>
        <w:t xml:space="preserve"> </w:t>
      </w:r>
    </w:p>
    <w:p w:rsidR="003A2CC7" w:rsidRPr="009B4D2A" w:rsidRDefault="003A2CC7" w:rsidP="003A2CC7">
      <w:pPr>
        <w:pStyle w:val="11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9B4D2A">
        <w:rPr>
          <w:rFonts w:ascii="Times New Roman" w:hAnsi="Times New Roman" w:cs="Times New Roman"/>
        </w:rPr>
        <w:t>организационных мероприятий по обеспечению пожарной безопасности</w:t>
      </w:r>
      <w:r w:rsidRPr="009B4D2A">
        <w:rPr>
          <w:rFonts w:ascii="Times New Roman" w:hAnsi="Times New Roman" w:cs="Times New Roman"/>
        </w:rPr>
        <w:br/>
        <w:t xml:space="preserve">п. Шапкино Енисейского района </w:t>
      </w:r>
    </w:p>
    <w:p w:rsidR="003A2CC7" w:rsidRPr="009B4D2A" w:rsidRDefault="003A2CC7" w:rsidP="003A2CC7">
      <w:pPr>
        <w:pStyle w:val="11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  <w:r w:rsidRPr="009B4D2A">
        <w:rPr>
          <w:rFonts w:ascii="Times New Roman" w:hAnsi="Times New Roman" w:cs="Times New Roman"/>
        </w:rPr>
        <w:t xml:space="preserve">в </w:t>
      </w:r>
      <w:proofErr w:type="spellStart"/>
      <w:r w:rsidRPr="009B4D2A">
        <w:rPr>
          <w:rFonts w:ascii="Times New Roman" w:hAnsi="Times New Roman" w:cs="Times New Roman"/>
        </w:rPr>
        <w:t>весенне</w:t>
      </w:r>
      <w:proofErr w:type="spellEnd"/>
      <w:r w:rsidRPr="009B4D2A">
        <w:rPr>
          <w:rFonts w:ascii="Times New Roman" w:hAnsi="Times New Roman" w:cs="Times New Roman"/>
        </w:rPr>
        <w:t xml:space="preserve"> - летний пожароопасный период</w:t>
      </w:r>
      <w:bookmarkStart w:id="5" w:name="bookmark5"/>
      <w:r w:rsidRPr="009B4D2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9B4D2A">
        <w:rPr>
          <w:rFonts w:ascii="Times New Roman" w:hAnsi="Times New Roman" w:cs="Times New Roman"/>
        </w:rPr>
        <w:t xml:space="preserve"> года</w:t>
      </w:r>
      <w:bookmarkEnd w:id="5"/>
    </w:p>
    <w:p w:rsidR="003A2CC7" w:rsidRPr="009B4D2A" w:rsidRDefault="003A2CC7" w:rsidP="003A2CC7">
      <w:pPr>
        <w:pStyle w:val="11"/>
        <w:shd w:val="clear" w:color="auto" w:fill="auto"/>
        <w:spacing w:before="0" w:line="240" w:lineRule="auto"/>
        <w:ind w:left="23" w:right="181"/>
        <w:jc w:val="center"/>
        <w:rPr>
          <w:rFonts w:ascii="Times New Roman" w:hAnsi="Times New Roman" w:cs="Times New Roman"/>
        </w:rPr>
      </w:pPr>
    </w:p>
    <w:tbl>
      <w:tblPr>
        <w:tblStyle w:val="a5"/>
        <w:tblW w:w="10440" w:type="dxa"/>
        <w:tblInd w:w="-432" w:type="dxa"/>
        <w:tblLook w:val="01E0" w:firstRow="1" w:lastRow="1" w:firstColumn="1" w:lastColumn="1" w:noHBand="0" w:noVBand="0"/>
      </w:tblPr>
      <w:tblGrid>
        <w:gridCol w:w="629"/>
        <w:gridCol w:w="5578"/>
        <w:gridCol w:w="2191"/>
        <w:gridCol w:w="2042"/>
      </w:tblGrid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Создать необходимый запас огнетушащих средств, пожарно- технического вооружения для ликвидации пожаров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Восстановить и создать минерализованные полосы (проведение опашки) на территории населенного пункта, прилегающих к лесным массивам, детских оздоровительных лагерей, дачных обществ, свалок бытовых отходов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С учетом местных условий, не позднее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состояния </w:t>
            </w:r>
            <w:proofErr w:type="spellStart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резервуарных парков АЗС, проведение их ремонта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ревизию и ремонт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оборудование пирсов и подъездов к естественным водоемам, восстановление указателей мест расположения </w:t>
            </w:r>
            <w:proofErr w:type="spellStart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с подсветкой в ночное время суток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Изготовить стенды по пропаганде мер пожарной безопасности в местах общего пользования населенных пунктов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руководители предприятий и организаций Управление по ГО, ЧС, безопасности и </w:t>
            </w:r>
            <w:proofErr w:type="spellStart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мобподготовке</w:t>
            </w:r>
            <w:proofErr w:type="spellEnd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ГУ «ОФПС-13», Управление по ГО, ЧС, безопасности и </w:t>
            </w:r>
            <w:proofErr w:type="spellStart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мобподготовке</w:t>
            </w:r>
            <w:proofErr w:type="spellEnd"/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Оснастить территории общего пользования, муниципальных учреждении первичными 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тушения пожаров и противопожарным инвентарем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26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руководители 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организаций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Провести проверки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Провести проверку готовности подразделений муниципальной, добровольной пожарной охраны к тушению пожаров, (состояния техники, вооружения, оснащенности), при необходимости принятие мер по их укомплектованию согласно имеющимся нормам.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организаций, ГУ «ОФПС-13»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Оборудовать места общего пользования населенных пунктов средствами связи для быстрого вызова подразделений пожарной охраны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Произвести уборку горючих отходов с территорий лесозаготовительных деревообрабатывающих предприятий, иных пожароопасных производств, а также с территорий, прилегающих к усадьбам граждан, муниципальным учреждениям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5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предприятий и организаций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ОНД, МОВД, </w:t>
            </w:r>
          </w:p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ГУ «ОФПС-13»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Провести сходы, собрания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до 30 апреля, далее ежемесячно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23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занятия с учащимися школ, детьми дошкольного возраста в детских садах о правилах пользования, открытым огнем в лесах, </w:t>
            </w:r>
            <w:r w:rsidRPr="009B4D2A">
              <w:rPr>
                <w:rStyle w:val="213pt"/>
                <w:b w:val="0"/>
              </w:rPr>
              <w:t>других местах с наличием горючих веществ и материалов, включая</w:t>
            </w:r>
            <w:r w:rsidRPr="009B4D2A">
              <w:rPr>
                <w:rStyle w:val="213pt"/>
              </w:rPr>
              <w:t xml:space="preserve"> </w:t>
            </w:r>
            <w:r w:rsidRPr="009B4D2A">
              <w:rPr>
                <w:rStyle w:val="29pt"/>
              </w:rPr>
              <w:t>территории предприятий и бесхозные строения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B4D2A">
              <w:rPr>
                <w:rStyle w:val="2-1pt"/>
                <w:sz w:val="24"/>
                <w:szCs w:val="24"/>
              </w:rPr>
              <w:t>25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23"/>
              <w:shd w:val="clear" w:color="auto" w:fill="auto"/>
              <w:spacing w:line="25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Style w:val="85pt"/>
                <w:sz w:val="24"/>
                <w:szCs w:val="24"/>
              </w:rPr>
              <w:t>до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25 апреля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3A2CC7" w:rsidRPr="009B4D2A" w:rsidTr="00D06A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/>
              <w:ind w:right="18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При установлении высокого класса пожарной опасности, принятие постановления об установлении на территории поселка особого противопожарного режима, в котором должны быть предусмотрены:</w:t>
            </w:r>
          </w:p>
          <w:p w:rsidR="003A2CC7" w:rsidRPr="009B4D2A" w:rsidRDefault="003A2CC7" w:rsidP="00D06A93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57"/>
              </w:tabs>
              <w:spacing w:line="240" w:lineRule="auto"/>
              <w:ind w:left="4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мероприятия по запрету сжигания мусора на приусадебных участках, на свалках, несанкционированных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палов, разведения костров, топ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ки печей, пользования открытым огнем на весь период установления особого противопожарного ре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softHyphen/>
              <w:t>жима;</w:t>
            </w:r>
          </w:p>
          <w:p w:rsidR="003A2CC7" w:rsidRPr="009B4D2A" w:rsidRDefault="003A2CC7" w:rsidP="00D06A93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line="240" w:lineRule="auto"/>
              <w:ind w:left="4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посещения населением лесных массивов;</w:t>
            </w:r>
          </w:p>
          <w:p w:rsidR="003A2CC7" w:rsidRPr="009B4D2A" w:rsidRDefault="003A2CC7" w:rsidP="00D06A93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52"/>
              </w:tabs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организация патрулирования населенного пункта, дачных участков общественными инструкторами, добровольными пожарными, гражданами и контроль этой работы;</w:t>
            </w:r>
          </w:p>
          <w:p w:rsidR="003A2CC7" w:rsidRPr="009B4D2A" w:rsidRDefault="003A2CC7" w:rsidP="00D06A93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57"/>
              </w:tabs>
              <w:spacing w:line="240" w:lineRule="auto"/>
              <w:ind w:left="4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палов, разведения костров, топки печей, пользования открытым огнем на весь период установления особого противопожарного ре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softHyphen/>
              <w:t>жима;</w:t>
            </w:r>
          </w:p>
          <w:p w:rsidR="003A2CC7" w:rsidRPr="009B4D2A" w:rsidRDefault="003A2CC7" w:rsidP="00D06A93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line="240" w:lineRule="auto"/>
              <w:ind w:left="40"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ограничение посещения населением лесных массивов;</w:t>
            </w:r>
          </w:p>
          <w:p w:rsidR="003A2CC7" w:rsidRPr="009B4D2A" w:rsidRDefault="003A2CC7" w:rsidP="00D06A93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52"/>
              </w:tabs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организация патрулирования населенного пункта, дачных участков общественными инструкторами, добровольными пожарными, гражданами и контроль этой работы;</w:t>
            </w:r>
          </w:p>
          <w:p w:rsidR="003A2CC7" w:rsidRPr="009B4D2A" w:rsidRDefault="003A2CC7" w:rsidP="00D06A93">
            <w:pPr>
              <w:pStyle w:val="a4"/>
              <w:shd w:val="clear" w:color="auto" w:fill="auto"/>
              <w:tabs>
                <w:tab w:val="left" w:pos="304"/>
              </w:tabs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мости, </w:t>
            </w:r>
          </w:p>
          <w:p w:rsidR="003A2CC7" w:rsidRPr="009B4D2A" w:rsidRDefault="003A2CC7" w:rsidP="00D06A93">
            <w:pPr>
              <w:pStyle w:val="a4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на период особого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ожарного</w:t>
            </w: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C7" w:rsidRPr="009B4D2A" w:rsidRDefault="003A2CC7" w:rsidP="00D06A93">
            <w:pPr>
              <w:pStyle w:val="a4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3A2CC7" w:rsidRPr="009B4D2A" w:rsidRDefault="003A2CC7" w:rsidP="003A2CC7">
      <w:pPr>
        <w:jc w:val="center"/>
      </w:pPr>
    </w:p>
    <w:p w:rsidR="003A2CC7" w:rsidRPr="009B4D2A" w:rsidRDefault="003A2CC7" w:rsidP="003A2CC7"/>
    <w:p w:rsidR="003A2CC7" w:rsidRPr="009B4D2A" w:rsidRDefault="003A2CC7" w:rsidP="003A2CC7"/>
    <w:p w:rsidR="003A2CC7" w:rsidRPr="009B4D2A" w:rsidRDefault="003A2CC7" w:rsidP="003A2CC7"/>
    <w:p w:rsidR="003A2CC7" w:rsidRDefault="003A2CC7" w:rsidP="003A2CC7"/>
    <w:p w:rsidR="003A2CC7" w:rsidRDefault="003A2CC7" w:rsidP="003A2CC7"/>
    <w:p w:rsidR="003A2CC7" w:rsidRDefault="003A2CC7" w:rsidP="003A2CC7"/>
    <w:p w:rsidR="003A2CC7" w:rsidRDefault="003A2CC7" w:rsidP="003A2CC7"/>
    <w:p w:rsidR="008B21AC" w:rsidRDefault="008B21AC"/>
    <w:sectPr w:rsidR="008B21AC" w:rsidSect="007333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1F640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95C50"/>
    <w:multiLevelType w:val="hybridMultilevel"/>
    <w:tmpl w:val="78B2C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62"/>
    <w:rsid w:val="00280D62"/>
    <w:rsid w:val="003A2CC7"/>
    <w:rsid w:val="005D2EAC"/>
    <w:rsid w:val="008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3D22-65DD-4197-B50A-7B2DB50F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A2CC7"/>
    <w:rPr>
      <w:spacing w:val="2"/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3A2CC7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2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link w:val="221"/>
    <w:locked/>
    <w:rsid w:val="003A2CC7"/>
    <w:rPr>
      <w:b/>
      <w:bCs/>
      <w:spacing w:val="6"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"/>
    <w:rsid w:val="003A2CC7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character" w:customStyle="1" w:styleId="2">
    <w:name w:val="Заголовок №2_"/>
    <w:link w:val="20"/>
    <w:locked/>
    <w:rsid w:val="003A2CC7"/>
    <w:rPr>
      <w:spacing w:val="15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A2CC7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pacing w:val="15"/>
      <w:sz w:val="23"/>
      <w:szCs w:val="23"/>
      <w:lang w:eastAsia="en-US"/>
    </w:rPr>
  </w:style>
  <w:style w:type="character" w:customStyle="1" w:styleId="10">
    <w:name w:val="Заголовок №1_"/>
    <w:link w:val="11"/>
    <w:locked/>
    <w:rsid w:val="003A2CC7"/>
    <w:rPr>
      <w:b/>
      <w:bCs/>
      <w:spacing w:val="6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A2CC7"/>
    <w:pPr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character" w:customStyle="1" w:styleId="21">
    <w:name w:val="Основной текст (2)_"/>
    <w:link w:val="23"/>
    <w:locked/>
    <w:rsid w:val="003A2CC7"/>
    <w:rPr>
      <w:spacing w:val="7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3A2CC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7"/>
      <w:sz w:val="17"/>
      <w:szCs w:val="17"/>
      <w:shd w:val="clear" w:color="auto" w:fill="FFFFFF"/>
      <w:lang w:eastAsia="en-US"/>
    </w:rPr>
  </w:style>
  <w:style w:type="character" w:customStyle="1" w:styleId="213pt">
    <w:name w:val="Заголовок №2 + 13 pt"/>
    <w:aliases w:val="Полужирный,Интервал 0 pt,Основной текст (2) + 8.5 pt"/>
    <w:rsid w:val="003A2CC7"/>
    <w:rPr>
      <w:rFonts w:ascii="Times New Roman" w:hAnsi="Times New Roman" w:cs="Times New Roman" w:hint="default"/>
      <w:b/>
      <w:bCs/>
      <w:spacing w:val="6"/>
      <w:sz w:val="24"/>
      <w:szCs w:val="24"/>
    </w:rPr>
  </w:style>
  <w:style w:type="character" w:customStyle="1" w:styleId="220">
    <w:name w:val="Заголовок №2 (2)"/>
    <w:rsid w:val="003A2CC7"/>
    <w:rPr>
      <w:rFonts w:ascii="Times New Roman" w:hAnsi="Times New Roman" w:cs="Times New Roman" w:hint="default"/>
      <w:b/>
      <w:bCs/>
      <w:spacing w:val="6"/>
      <w:sz w:val="24"/>
      <w:szCs w:val="24"/>
      <w:u w:val="single"/>
    </w:rPr>
  </w:style>
  <w:style w:type="character" w:customStyle="1" w:styleId="29pt">
    <w:name w:val="Основной текст (2) + 9 pt"/>
    <w:aliases w:val="Интервал 0 pt1"/>
    <w:rsid w:val="003A2CC7"/>
    <w:rPr>
      <w:rFonts w:ascii="Times New Roman" w:hAnsi="Times New Roman" w:cs="Times New Roman" w:hint="default"/>
      <w:spacing w:val="4"/>
      <w:sz w:val="17"/>
      <w:szCs w:val="17"/>
      <w:shd w:val="clear" w:color="auto" w:fill="FFFFFF"/>
    </w:rPr>
  </w:style>
  <w:style w:type="character" w:customStyle="1" w:styleId="2-1pt">
    <w:name w:val="Основной текст (2) + Интервал -1 pt"/>
    <w:rsid w:val="003A2CC7"/>
    <w:rPr>
      <w:rFonts w:ascii="Times New Roman" w:hAnsi="Times New Roman" w:cs="Times New Roman" w:hint="default"/>
      <w:spacing w:val="-20"/>
      <w:sz w:val="15"/>
      <w:szCs w:val="15"/>
      <w:shd w:val="clear" w:color="auto" w:fill="FFFFFF"/>
    </w:rPr>
  </w:style>
  <w:style w:type="character" w:customStyle="1" w:styleId="85pt">
    <w:name w:val="Основной текст + 8.5 pt"/>
    <w:rsid w:val="003A2CC7"/>
    <w:rPr>
      <w:rFonts w:ascii="Times New Roman" w:hAnsi="Times New Roman" w:cs="Times New Roman" w:hint="default"/>
      <w:spacing w:val="9"/>
      <w:sz w:val="16"/>
      <w:szCs w:val="16"/>
      <w:shd w:val="clear" w:color="auto" w:fill="FFFFFF"/>
    </w:rPr>
  </w:style>
  <w:style w:type="table" w:styleId="a5">
    <w:name w:val="Table Grid"/>
    <w:basedOn w:val="a1"/>
    <w:rsid w:val="003A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2021-03-16T03:32:00Z</dcterms:created>
  <dcterms:modified xsi:type="dcterms:W3CDTF">2021-03-18T07:35:00Z</dcterms:modified>
</cp:coreProperties>
</file>