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BD" w:rsidRPr="007C3290" w:rsidRDefault="00834BBD" w:rsidP="00834BB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9(996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4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февраля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21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834BBD" w:rsidRPr="007C3290" w:rsidRDefault="00834BBD" w:rsidP="00834BB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EDDF0E5" wp14:editId="236F7089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34BBD" w:rsidRDefault="00834BBD" w:rsidP="00834BBD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DDF0E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834BBD" w:rsidRDefault="00834BBD" w:rsidP="00834BBD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4BBD" w:rsidRPr="007C3290" w:rsidRDefault="00834BBD" w:rsidP="00834BB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834BBD" w:rsidRPr="007C3290" w:rsidRDefault="00834BBD" w:rsidP="00834BB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D0E9E" wp14:editId="12666485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9AF5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834BBD" w:rsidRPr="007C3290" w:rsidRDefault="00834BBD" w:rsidP="0083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BD" w:rsidRPr="007C3290" w:rsidRDefault="00834BBD" w:rsidP="0083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BD" w:rsidRPr="00834BBD" w:rsidRDefault="00834BBD" w:rsidP="00834BB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4BB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18F672BC" wp14:editId="419C4CEB">
            <wp:simplePos x="0" y="0"/>
            <wp:positionH relativeFrom="column">
              <wp:posOffset>2849880</wp:posOffset>
            </wp:positionH>
            <wp:positionV relativeFrom="paragraph">
              <wp:posOffset>190500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BB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</w:p>
    <w:p w:rsidR="00834BBD" w:rsidRPr="00834BBD" w:rsidRDefault="00834BBD" w:rsidP="0083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34BBD" w:rsidRPr="00834BBD" w:rsidRDefault="00834BBD" w:rsidP="0083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BBD" w:rsidRPr="00834BBD" w:rsidRDefault="00834BBD" w:rsidP="0083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BBD" w:rsidRPr="00834BBD" w:rsidRDefault="00834BBD" w:rsidP="0083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ШАПКИНСКИЙ СЕЛЬСКИЙ СОВЕТ ДЕПУТАТОВ </w:t>
      </w:r>
    </w:p>
    <w:p w:rsidR="00834BBD" w:rsidRPr="00834BBD" w:rsidRDefault="00834BBD" w:rsidP="00834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ЕНИСЕЙСКОГО РАЙОНА</w:t>
      </w:r>
    </w:p>
    <w:p w:rsidR="00834BBD" w:rsidRPr="00834BBD" w:rsidRDefault="00834BBD" w:rsidP="00834BBD">
      <w:pPr>
        <w:pBdr>
          <w:bottom w:val="single" w:sz="12" w:space="1" w:color="auto"/>
        </w:pBdr>
        <w:tabs>
          <w:tab w:val="center" w:pos="4960"/>
          <w:tab w:val="left" w:pos="7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КРАСНОЯРСКОГО КРАЯ                     </w:t>
      </w: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4BBD" w:rsidRPr="00834BBD" w:rsidRDefault="00834BBD" w:rsidP="0083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34BBD" w:rsidRPr="00834BBD" w:rsidRDefault="00834BBD" w:rsidP="00834BBD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РЕШЕНИЕ                     </w:t>
      </w:r>
    </w:p>
    <w:p w:rsidR="00834BBD" w:rsidRPr="00834BBD" w:rsidRDefault="00834BBD" w:rsidP="0083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BBD" w:rsidRPr="00834BBD" w:rsidRDefault="00834BBD" w:rsidP="00834B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19.02.2021г.</w:t>
      </w: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п. Шапкино</w:t>
      </w: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№15-74р</w:t>
      </w:r>
    </w:p>
    <w:p w:rsidR="00834BBD" w:rsidRPr="00834BBD" w:rsidRDefault="00834BBD" w:rsidP="0083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BD" w:rsidRPr="00834BBD" w:rsidRDefault="00834BBD" w:rsidP="00834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вопросу </w:t>
      </w:r>
    </w:p>
    <w:p w:rsidR="00834BBD" w:rsidRPr="00834BBD" w:rsidRDefault="00834BBD" w:rsidP="00834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</w:t>
      </w:r>
      <w:r w:rsidRPr="00834BB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834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Правила</w:t>
      </w:r>
    </w:p>
    <w:p w:rsidR="00834BBD" w:rsidRPr="00834BBD" w:rsidRDefault="00834BBD" w:rsidP="00834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благоустройства территории</w:t>
      </w:r>
    </w:p>
    <w:p w:rsidR="00834BBD" w:rsidRPr="00834BBD" w:rsidRDefault="00834BBD" w:rsidP="00834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Шапкинский сельсовет</w:t>
      </w:r>
    </w:p>
    <w:p w:rsidR="00834BBD" w:rsidRPr="00834BBD" w:rsidRDefault="00834BBD" w:rsidP="0083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BBD" w:rsidRPr="00834BBD" w:rsidRDefault="00834BBD" w:rsidP="00834BB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пп. 3 п. 2 ст. 39.1 Устава Шапкинского сельсовета Енисейского района, Шапкинский сельский Совет депутатов РЕШИЛ:</w:t>
      </w:r>
    </w:p>
    <w:p w:rsidR="00834BBD" w:rsidRPr="00834BBD" w:rsidRDefault="00834BBD" w:rsidP="00834B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публичные слушания по вопросу «О внесении изменений в Правила благоустройства территории МО Шапкинский сельсовет» на 5 марта 2021</w:t>
      </w:r>
      <w:r w:rsidRPr="00834B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14-00 в здании Администрации Шапкинского сельсовета Енисейского района по адресу: 663149, Красноярский край, Енисейский район, п. Шапкино, ул. Центральная, 26.</w:t>
      </w:r>
    </w:p>
    <w:p w:rsidR="00834BBD" w:rsidRPr="00834BBD" w:rsidRDefault="00834BBD" w:rsidP="00834B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решения оставляю за собой.</w:t>
      </w:r>
    </w:p>
    <w:p w:rsidR="00834BBD" w:rsidRPr="00834BBD" w:rsidRDefault="00834BBD" w:rsidP="00834B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опубликования (обнародования) в газете «Шапкинский вестник», и подлежит официальному размещению на Интернет-сайте администрации Шапкинского сельсовета. </w:t>
      </w:r>
    </w:p>
    <w:p w:rsidR="00834BBD" w:rsidRPr="00834BBD" w:rsidRDefault="00834BBD" w:rsidP="00834BB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BD" w:rsidRPr="00834BBD" w:rsidRDefault="00834BBD" w:rsidP="00834BB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BD" w:rsidRPr="00834BBD" w:rsidRDefault="00834BBD" w:rsidP="0083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BD" w:rsidRPr="00834BBD" w:rsidRDefault="00834BBD" w:rsidP="0083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BD" w:rsidRPr="00834BBD" w:rsidRDefault="00834BBD" w:rsidP="0083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BD" w:rsidRPr="00834BBD" w:rsidRDefault="00834BBD" w:rsidP="0083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BD" w:rsidRPr="00834BBD" w:rsidRDefault="00834BBD" w:rsidP="0083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BD" w:rsidRPr="00834BBD" w:rsidRDefault="00834BBD" w:rsidP="0083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BD" w:rsidRPr="00834BBD" w:rsidRDefault="00834BBD" w:rsidP="00834B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              Глава Шапкинского сельсовета</w:t>
      </w:r>
    </w:p>
    <w:p w:rsidR="00834BBD" w:rsidRPr="00834BBD" w:rsidRDefault="00834BBD" w:rsidP="00834B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сельского Совета депутатов                                                                      </w:t>
      </w:r>
    </w:p>
    <w:p w:rsidR="00834BBD" w:rsidRPr="00834BBD" w:rsidRDefault="00834BBD" w:rsidP="00834B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BD" w:rsidRPr="00834BBD" w:rsidRDefault="00834BBD" w:rsidP="0083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                   Л.И. Загитова</w:t>
      </w:r>
      <w:r w:rsidRPr="00834B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834BBD" w:rsidRPr="00834BBD" w:rsidRDefault="00834BBD" w:rsidP="0083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BD" w:rsidRPr="00834BBD" w:rsidRDefault="00834BBD" w:rsidP="0083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BD" w:rsidRPr="00834BBD" w:rsidRDefault="00834BBD" w:rsidP="0083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BD" w:rsidRPr="00834BBD" w:rsidRDefault="00834BBD" w:rsidP="0083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BD" w:rsidRPr="00834BBD" w:rsidRDefault="00834BBD" w:rsidP="0083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BD" w:rsidRPr="00834BBD" w:rsidRDefault="00834BBD" w:rsidP="0083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BD" w:rsidRPr="00834BBD" w:rsidRDefault="00834BBD" w:rsidP="0083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BD" w:rsidRPr="00834BBD" w:rsidRDefault="00834BBD" w:rsidP="0083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BD" w:rsidRPr="00834BBD" w:rsidRDefault="00834BBD" w:rsidP="0083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BD" w:rsidRPr="00834BBD" w:rsidRDefault="00834BBD" w:rsidP="00834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834BBD" w:rsidRPr="00834BBD" w:rsidRDefault="00834BBD" w:rsidP="00834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BD" w:rsidRPr="00834BBD" w:rsidRDefault="00834BBD" w:rsidP="00834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BD" w:rsidRPr="00834BBD" w:rsidRDefault="00834BBD" w:rsidP="00834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BD" w:rsidRPr="00834BBD" w:rsidRDefault="00834BBD" w:rsidP="00834BB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4BB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243FBD2C" wp14:editId="3C4906BE">
            <wp:simplePos x="0" y="0"/>
            <wp:positionH relativeFrom="column">
              <wp:posOffset>2849880</wp:posOffset>
            </wp:positionH>
            <wp:positionV relativeFrom="paragraph">
              <wp:posOffset>190500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BB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</w:p>
    <w:p w:rsidR="00834BBD" w:rsidRPr="00834BBD" w:rsidRDefault="00834BBD" w:rsidP="0083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34BBD" w:rsidRPr="00834BBD" w:rsidRDefault="00834BBD" w:rsidP="0083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BBD" w:rsidRPr="00834BBD" w:rsidRDefault="00834BBD" w:rsidP="0083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BBD" w:rsidRPr="00834BBD" w:rsidRDefault="00834BBD" w:rsidP="0083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ШАПКИНСКИЙ СЕЛЬСКИЙ СОВЕТ ДЕПУТАТОВ </w:t>
      </w:r>
    </w:p>
    <w:p w:rsidR="00834BBD" w:rsidRPr="00834BBD" w:rsidRDefault="00834BBD" w:rsidP="00834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ЕНИСЕЙСКОГО РАЙОНА</w:t>
      </w:r>
    </w:p>
    <w:p w:rsidR="00834BBD" w:rsidRPr="00834BBD" w:rsidRDefault="00834BBD" w:rsidP="00834BBD">
      <w:pPr>
        <w:pBdr>
          <w:bottom w:val="single" w:sz="12" w:space="1" w:color="auto"/>
        </w:pBdr>
        <w:tabs>
          <w:tab w:val="center" w:pos="4960"/>
          <w:tab w:val="left" w:pos="7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КРАСНОЯРСКОГО КРАЯ                     проект</w:t>
      </w: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4BBD" w:rsidRPr="00834BBD" w:rsidRDefault="00834BBD" w:rsidP="0083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34BBD" w:rsidRPr="00834BBD" w:rsidRDefault="00834BBD" w:rsidP="00834BBD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РЕШЕНИЕ                     </w:t>
      </w:r>
    </w:p>
    <w:p w:rsidR="00834BBD" w:rsidRPr="00834BBD" w:rsidRDefault="00834BBD" w:rsidP="0083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BBD" w:rsidRPr="00834BBD" w:rsidRDefault="00834BBD" w:rsidP="00834B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>00.00.2021г.</w:t>
      </w: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п. Шапкино</w:t>
      </w: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№____</w:t>
      </w:r>
    </w:p>
    <w:p w:rsidR="00834BBD" w:rsidRPr="00834BBD" w:rsidRDefault="00834BBD" w:rsidP="00834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BD" w:rsidRPr="00834BBD" w:rsidRDefault="00834BBD" w:rsidP="00834BBD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 внесении изменений в Решение Шапкинского сельского Совета депутатов от 25.12.2019 № 6-19р «Об утверждении Правил благоустройства территории Шапкинского сельсовета Енисейского района»</w:t>
      </w:r>
    </w:p>
    <w:p w:rsidR="00834BBD" w:rsidRPr="00834BBD" w:rsidRDefault="00834BBD" w:rsidP="00834BBD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834BBD" w:rsidRPr="00834BBD" w:rsidRDefault="00834BBD" w:rsidP="00834BBD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В целях приведения Решения Шапкинского сельского Совета депутатов </w:t>
      </w:r>
      <w:r w:rsidRPr="00834BB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от 25.12.2019 № 6-19р «Об утверждении Правил благоустройства территории Шапкинского сельсовета Енисейского района» (далее – Решение) </w:t>
      </w:r>
      <w:r w:rsidRPr="00834B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Pr="00834BB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Шапкинского </w:t>
      </w:r>
      <w:r w:rsidRPr="00834B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сельсовета, Шапкинский</w:t>
      </w:r>
      <w:r w:rsidRPr="00834BB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834B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сельский Совет депутатов РЕШИЛ: </w:t>
      </w:r>
    </w:p>
    <w:p w:rsidR="00834BBD" w:rsidRPr="00834BBD" w:rsidRDefault="00834BBD" w:rsidP="00834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1.</w:t>
      </w:r>
      <w:r w:rsidRPr="00834B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834BB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Приложение к Решению (далее -  Правила) </w:t>
      </w: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834BBD" w:rsidRPr="00834BBD" w:rsidRDefault="00834BBD" w:rsidP="00834BB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1.1.  Пункт 1.4 дополнить абзацем следующего содержания: </w:t>
      </w:r>
      <w:r w:rsidRPr="00834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«объекты придорожного сервиса –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</w:t>
      </w: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питания, станции технического обслуживания, подобные объекты), а также необходимые для их функционирования места отдыха и стоянки транспортных средств».</w:t>
      </w:r>
    </w:p>
    <w:p w:rsidR="00834BBD" w:rsidRPr="00834BBD" w:rsidRDefault="00834BBD" w:rsidP="00834BB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Раздел 1 «Общие положения» дополнить пунктом 1.10 следующего содержания:</w:t>
      </w:r>
    </w:p>
    <w:p w:rsidR="00834BBD" w:rsidRPr="00834BBD" w:rsidRDefault="00834BBD" w:rsidP="00834BB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«1.10. Описания границ прилегающих территорий утверждается муниципальным правовым актом администрации Шапкинского сельсовета».</w:t>
      </w:r>
    </w:p>
    <w:p w:rsidR="00834BBD" w:rsidRPr="00834BBD" w:rsidRDefault="00834BBD" w:rsidP="00834BB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1.3. Пункт 1.6 изложить в следующей редакции:</w:t>
      </w:r>
    </w:p>
    <w:p w:rsidR="00834BBD" w:rsidRPr="00834BBD" w:rsidRDefault="00834BBD" w:rsidP="00834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«1.6. </w:t>
      </w:r>
      <w:r w:rsidRPr="00834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Границы прилегающих территорий в Шапкинском сельсовете определяются в порядке, предусмотренном Законом Красноярского края от 23.05.2019 № 7-2784 «О порядке определения границ прилегающих территорий в Красноярском крае» в отношении:</w:t>
      </w:r>
    </w:p>
    <w:p w:rsidR="00834BBD" w:rsidRPr="00834BBD" w:rsidRDefault="00834BBD" w:rsidP="00834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индивидуальных жилых домов, находящихся на земельном участке, сведения о местоположении, границ которого внесены в Единый государственный реестр недвижимости;</w:t>
      </w:r>
    </w:p>
    <w:p w:rsidR="00834BBD" w:rsidRPr="00834BBD" w:rsidRDefault="00834BBD" w:rsidP="00834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многоквартирных домов, находящихся на земельном участке, сведения о местоположении, границ которого внесены в Единый государственный реестр недвижимости;</w:t>
      </w:r>
    </w:p>
    <w:p w:rsidR="00834BBD" w:rsidRPr="00834BBD" w:rsidRDefault="00834BBD" w:rsidP="00834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отдельно стоящих нежилых зданий, строений, сооружений, находящихся на земельном участке, сведения о местоположении, границ которого внесены в Единый государственный реестр недвижимости;</w:t>
      </w:r>
    </w:p>
    <w:p w:rsidR="00834BBD" w:rsidRPr="00834BBD" w:rsidRDefault="00834BBD" w:rsidP="00834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объектов социального назначения, находящихся на земельном участке, сведения о местоположении, границ которого внесены в Единый государственный реестр недвижимости;</w:t>
      </w:r>
    </w:p>
    <w:p w:rsidR="00834BBD" w:rsidRPr="00834BBD" w:rsidRDefault="00834BBD" w:rsidP="00834B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парков, скверов;</w:t>
      </w:r>
    </w:p>
    <w:p w:rsidR="00834BBD" w:rsidRPr="00834BBD" w:rsidRDefault="00834BBD" w:rsidP="00834BBD">
      <w:pPr>
        <w:autoSpaceDE w:val="0"/>
        <w:autoSpaceDN w:val="0"/>
        <w:adjustRightInd w:val="0"/>
        <w:spacing w:after="0" w:line="276" w:lineRule="auto"/>
        <w:ind w:right="-8"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земельных участков, строительных площадок, сведения о местоположении границ которых внесены в Единый государственный реестр недвижимости».</w:t>
      </w:r>
    </w:p>
    <w:p w:rsidR="00834BBD" w:rsidRPr="00834BBD" w:rsidRDefault="00834BBD" w:rsidP="0083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1.4. Раздел 2.4 «Благоустройство территорий транспортной и инженерной инфраструктуры» дополнить пунктом 2.4.3 следующего содержания:</w:t>
      </w: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4BBD" w:rsidRPr="00834BBD" w:rsidRDefault="00834BBD" w:rsidP="0083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«2.4.3. Требования к техническому, физическому и эстетическому состоянию (оформлению) объектов придорожного сервиса, включая элементы благоустройства: освещение, мощение, вывески, малые архитектурные формы и т.д. утверждаются муниципальным правовым актом администрации Шапкинского сельсовета».</w:t>
      </w:r>
    </w:p>
    <w:p w:rsidR="00834BBD" w:rsidRPr="00834BBD" w:rsidRDefault="00834BBD" w:rsidP="00834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Пункт 2.6.6 дополнить подпунктом 2.6.6.3 следующего содержания:</w:t>
      </w:r>
    </w:p>
    <w:p w:rsidR="00834BBD" w:rsidRPr="00834BBD" w:rsidRDefault="00834BBD" w:rsidP="00834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>«2.6.6.3. Установление требований к цветовому решению фасадов, палисадников, заборов, размещению вывесок на фасадах зданий и иных конструкциях утверждается муниципальным правовым актом администрации Шапкинского сельсовета».</w:t>
      </w:r>
    </w:p>
    <w:p w:rsidR="00834BBD" w:rsidRPr="00834BBD" w:rsidRDefault="00834BBD" w:rsidP="00834BB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Решения оставляю за собой.</w:t>
      </w:r>
    </w:p>
    <w:p w:rsidR="00834BBD" w:rsidRPr="00834BBD" w:rsidRDefault="00834BBD" w:rsidP="008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</w:t>
      </w:r>
      <w:r w:rsidRPr="00834BB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вступает в силу со дня, следующего за днем его </w:t>
      </w: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 в печатном издании «Шапкинский вестник».</w:t>
      </w:r>
    </w:p>
    <w:p w:rsidR="00834BBD" w:rsidRPr="00834BBD" w:rsidRDefault="00834BBD" w:rsidP="00834B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BD" w:rsidRPr="00834BBD" w:rsidRDefault="00834BBD" w:rsidP="00834B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              Глава Шапкинского сельсовета</w:t>
      </w:r>
    </w:p>
    <w:p w:rsidR="00834BBD" w:rsidRPr="00834BBD" w:rsidRDefault="00834BBD" w:rsidP="00834B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834BBD" w:rsidRPr="00834BBD" w:rsidRDefault="00834BBD" w:rsidP="00834BB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BD" w:rsidRDefault="00834BBD" w:rsidP="00834B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3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                   Л.И.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агитова</w:t>
      </w:r>
    </w:p>
    <w:p w:rsidR="00834BBD" w:rsidRPr="00B92F0F" w:rsidRDefault="00834BBD" w:rsidP="00834B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3CC4D" wp14:editId="53E15E3E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A07B6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834BBD" w:rsidRPr="00837869" w:rsidRDefault="00834BBD" w:rsidP="00834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834BBD" w:rsidRDefault="00834BBD" w:rsidP="00834BBD"/>
    <w:p w:rsidR="008E740E" w:rsidRDefault="008E740E">
      <w:bookmarkStart w:id="0" w:name="_GoBack"/>
      <w:bookmarkEnd w:id="0"/>
    </w:p>
    <w:sectPr w:rsidR="008E740E" w:rsidSect="00D80598">
      <w:headerReference w:type="even" r:id="rId6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C7" w:rsidRDefault="00834BBD" w:rsidP="00681BC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1BC7" w:rsidRDefault="00834B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259"/>
    <w:multiLevelType w:val="hybridMultilevel"/>
    <w:tmpl w:val="3FA4C5D6"/>
    <w:lvl w:ilvl="0" w:tplc="845C51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8B6BED"/>
    <w:multiLevelType w:val="hybridMultilevel"/>
    <w:tmpl w:val="8822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2D"/>
    <w:rsid w:val="00834BBD"/>
    <w:rsid w:val="008E740E"/>
    <w:rsid w:val="00E9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09FC7-9C9D-4393-9E73-3128E2FB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BBD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3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4BBD"/>
  </w:style>
  <w:style w:type="character" w:styleId="a6">
    <w:name w:val="page number"/>
    <w:basedOn w:val="a0"/>
    <w:rsid w:val="00834BBD"/>
  </w:style>
  <w:style w:type="paragraph" w:customStyle="1" w:styleId="21">
    <w:name w:val="Основной текст 21"/>
    <w:basedOn w:val="a"/>
    <w:rsid w:val="00834BBD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34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2021-02-24T02:41:00Z</dcterms:created>
  <dcterms:modified xsi:type="dcterms:W3CDTF">2021-02-24T02:43:00Z</dcterms:modified>
</cp:coreProperties>
</file>