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16" w:rsidRPr="007C3290" w:rsidRDefault="007D2316" w:rsidP="007D231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3(990)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11 февраля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21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7D2316" w:rsidRPr="007C3290" w:rsidRDefault="007D2316" w:rsidP="007D231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4020A0A" wp14:editId="5D47DABA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2316" w:rsidRDefault="007D2316" w:rsidP="007D2316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020A0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7D2316" w:rsidRDefault="007D2316" w:rsidP="007D2316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2316" w:rsidRPr="007C3290" w:rsidRDefault="007D2316" w:rsidP="007D231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7D2316" w:rsidRPr="007C3290" w:rsidRDefault="007D2316" w:rsidP="007D231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EFB25" wp14:editId="761591A8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0F6D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7D2316" w:rsidRPr="007C3290" w:rsidRDefault="007D2316" w:rsidP="007D2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316" w:rsidRPr="007C3290" w:rsidRDefault="007D2316" w:rsidP="007D2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316" w:rsidRDefault="007D2316" w:rsidP="007D231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2316" w:rsidRPr="00E238B1" w:rsidRDefault="007D2316" w:rsidP="007D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EE9" w:rsidRPr="00211EE9" w:rsidRDefault="00211EE9" w:rsidP="0021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1E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E96F44D" wp14:editId="002722A4">
            <wp:simplePos x="0" y="0"/>
            <wp:positionH relativeFrom="column">
              <wp:posOffset>2697480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EE9" w:rsidRPr="00211EE9" w:rsidRDefault="00211EE9" w:rsidP="0021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E9" w:rsidRPr="00211EE9" w:rsidRDefault="00211EE9" w:rsidP="0021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211EE9" w:rsidRPr="00211EE9" w:rsidRDefault="00211EE9" w:rsidP="0021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211EE9" w:rsidRPr="00211EE9" w:rsidRDefault="00211EE9" w:rsidP="00211E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211EE9" w:rsidRPr="00211EE9" w:rsidRDefault="00211EE9" w:rsidP="0021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1EE9" w:rsidRPr="00211EE9" w:rsidRDefault="00211EE9" w:rsidP="0021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11EE9" w:rsidRPr="00211EE9" w:rsidRDefault="00211EE9" w:rsidP="0021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EE9" w:rsidRPr="00211EE9" w:rsidRDefault="00211EE9" w:rsidP="0021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11.02.2021г.        </w:t>
      </w: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              </w:t>
      </w: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№ 7-п</w:t>
      </w:r>
    </w:p>
    <w:p w:rsidR="00211EE9" w:rsidRPr="00211EE9" w:rsidRDefault="00211EE9" w:rsidP="0021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составления и </w:t>
      </w:r>
    </w:p>
    <w:p w:rsidR="00211EE9" w:rsidRPr="00211EE9" w:rsidRDefault="00211EE9" w:rsidP="00211E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кассового плана по бюджету </w:t>
      </w:r>
    </w:p>
    <w:p w:rsidR="00211EE9" w:rsidRPr="00211EE9" w:rsidRDefault="00211EE9" w:rsidP="00211E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1EE9">
        <w:rPr>
          <w:rFonts w:ascii="Times New Roman" w:hAnsi="Times New Roman" w:cs="Times New Roman"/>
          <w:sz w:val="24"/>
          <w:szCs w:val="24"/>
        </w:rPr>
        <w:t xml:space="preserve">В соответствии со статьями 217, 226 Бюджетного кодекса Российской Федерации, с Положением о бюджетном процессе в Шапкинском сельсовете Енисейского района Красноярского края </w:t>
      </w:r>
      <w:r w:rsidRPr="0021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ПОСТАНОВЛЯЮ</w:t>
      </w:r>
      <w:r w:rsidRPr="00211EE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E9" w:rsidRPr="00211EE9" w:rsidRDefault="00211EE9" w:rsidP="00211EE9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составления и ведения кассового плана по бюджету Шапкинского сельсовета согласно приложению.</w:t>
      </w:r>
    </w:p>
    <w:p w:rsidR="00211EE9" w:rsidRPr="00211EE9" w:rsidRDefault="00211EE9" w:rsidP="00211EE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211EE9" w:rsidRPr="00211EE9" w:rsidRDefault="00211EE9" w:rsidP="00211EE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в день, следующий за днем его официального опубликования в газете «Шапкинский вестник».</w:t>
      </w:r>
    </w:p>
    <w:p w:rsidR="00211EE9" w:rsidRPr="00211EE9" w:rsidRDefault="00211EE9" w:rsidP="0021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                                                 Загитова Л.И.</w:t>
      </w:r>
    </w:p>
    <w:p w:rsidR="00211EE9" w:rsidRPr="00211EE9" w:rsidRDefault="00211EE9" w:rsidP="0021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E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E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E9">
        <w:rPr>
          <w:rFonts w:ascii="Times New Roman" w:hAnsi="Times New Roman" w:cs="Times New Roman"/>
          <w:sz w:val="24"/>
          <w:szCs w:val="24"/>
        </w:rPr>
        <w:t>Шапкинского сельсовета</w:t>
      </w:r>
    </w:p>
    <w:p w:rsidR="00211EE9" w:rsidRPr="00211EE9" w:rsidRDefault="00211EE9" w:rsidP="00211E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E9">
        <w:rPr>
          <w:rFonts w:ascii="Times New Roman" w:hAnsi="Times New Roman" w:cs="Times New Roman"/>
          <w:sz w:val="24"/>
          <w:szCs w:val="24"/>
        </w:rPr>
        <w:t>от 11.02.2021 № 7-п</w:t>
      </w:r>
    </w:p>
    <w:p w:rsidR="00211EE9" w:rsidRPr="00211EE9" w:rsidRDefault="00211EE9" w:rsidP="0021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11EE9" w:rsidRPr="00211EE9" w:rsidRDefault="00211EE9" w:rsidP="0021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ПОРЯДОК</w:t>
      </w:r>
    </w:p>
    <w:p w:rsidR="00211EE9" w:rsidRPr="00211EE9" w:rsidRDefault="00211EE9" w:rsidP="0021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составления и ведения кассового плана </w:t>
      </w:r>
    </w:p>
    <w:p w:rsidR="00211EE9" w:rsidRPr="00211EE9" w:rsidRDefault="00211EE9" w:rsidP="0021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бюджету Шапкинского сельсовета</w:t>
      </w:r>
    </w:p>
    <w:p w:rsidR="00211EE9" w:rsidRPr="00211EE9" w:rsidRDefault="00211EE9" w:rsidP="0021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EE9" w:rsidRPr="00211EE9" w:rsidRDefault="00211EE9" w:rsidP="0021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1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211EE9" w:rsidRPr="00211EE9" w:rsidRDefault="00211EE9" w:rsidP="0021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1.1.Настоящий Порядок (далее - Порядок) определяет правила составления и ведения кассового плана бюджета Шапкинского сельсовета (далее – кассовый план) в соответствии со статьями 217</w:t>
      </w:r>
      <w:r w:rsidRPr="00211E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226 Бюджетного кодекса Российской Федерации (далее – Бюджетный кодекс), статьей 14 Положения «О бюджетном процессе в Шапкинском сельсовете», утвержденного решением Шапкинского сельского Совета депутатов от 19.12.2013 № 40-186р (далее – Положение). </w:t>
      </w:r>
    </w:p>
    <w:p w:rsidR="00211EE9" w:rsidRPr="00211EE9" w:rsidRDefault="00211EE9" w:rsidP="0021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Под кассовым планом понимается прогноз кассовых поступлений в бюджет сельсовета и кассовых выплат из бюджета сельсовета в соответствующем периоде текущего финансового года. Кассовый план составляется на планируемый квартал с помесячной разбивкой по форме согласно приложению № 1 к настоящему Порядку.</w:t>
      </w: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Составление и ведение кассового плана осуществляется главным бухгалтером администрации</w:t>
      </w:r>
      <w:r w:rsidRPr="00211E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</w:t>
      </w: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показателей для кассового плана по доходам бюджета, составляемых в порядке, предусмотренном главой </w:t>
      </w:r>
      <w:r w:rsidRPr="00211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показателей для кассового плана по расходам бюджета, составляемых в порядке, предусмотренном главой </w:t>
      </w:r>
      <w:r w:rsidRPr="00211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показателей для кассового плана по источникам финансирования дефицита бюджета, составляемых в порядке, предусмотренном главой </w:t>
      </w:r>
      <w:r w:rsidRPr="00211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EE9" w:rsidRPr="00211EE9" w:rsidRDefault="00211EE9" w:rsidP="0021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1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составления показателей для кассового плана </w:t>
      </w:r>
    </w:p>
    <w:p w:rsidR="00211EE9" w:rsidRPr="00211EE9" w:rsidRDefault="00211EE9" w:rsidP="0021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доходам</w:t>
      </w: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Шапкинского сельсовета</w:t>
      </w: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EE9" w:rsidRPr="00211EE9" w:rsidRDefault="00211EE9" w:rsidP="0021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Составление показателей для кассового плана по доходам бюджета производится по форме документа «кассовый план поступлений» согласно приложению № 2 к настоящему Порядку по кодам классификации доходов бюджетов с учетом возврата (доходов от возврата) остатков целевых межбюджетных трансфертов прошлых лет, а также возврата доходов, осуществляемых по заявлениям плательщиков, и связи с уточнением кода классификации доходов бюджетов. </w:t>
      </w:r>
    </w:p>
    <w:p w:rsidR="00211EE9" w:rsidRPr="00211EE9" w:rsidRDefault="00211EE9" w:rsidP="0021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Составление показателей для кассового плана по доходам осуществляется до 20 числа месяца, предшествующего планируемому кварталу, в котором будет осуществляться ведение кассового плана с подписанием документа «кассовый план поступлений» согласно приложению № 2 к настоящему Порядку:</w:t>
      </w:r>
    </w:p>
    <w:p w:rsidR="00211EE9" w:rsidRPr="00211EE9" w:rsidRDefault="00211EE9" w:rsidP="0021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главным администратором доходов бюджета (далее – главный администратор доходов) – органом исполнительной власти по закрепленным видам доходов бюджета;</w:t>
      </w:r>
    </w:p>
    <w:p w:rsidR="00211EE9" w:rsidRPr="00211EE9" w:rsidRDefault="00211EE9" w:rsidP="0021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главным бухгалтером администрации по доходам, (за исключением межбюджетных трансфертов, поступающих из федерального и краевого бюджетов) и доходам бюджета, администратором которых не является орган исполнительной власти поселения;</w:t>
      </w:r>
    </w:p>
    <w:p w:rsidR="00211EE9" w:rsidRPr="00211EE9" w:rsidRDefault="00211EE9" w:rsidP="0021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Главный администратор доходов бюджета (администратор доходов бюджета, выполняющий полномочия главного администратора доходов бюджета), главный бухгалтер администрации не позднее 21 числа месяца, предшествующего планируемому кварталу, представляют в ОПД и КР финансового управления кассовый план поступлений на планируемый квартал по форме согласно приложению № 2 к настоящему Порядку.  </w:t>
      </w:r>
    </w:p>
    <w:p w:rsidR="00211EE9" w:rsidRPr="00211EE9" w:rsidRDefault="00211EE9" w:rsidP="0021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EE9" w:rsidRPr="00211EE9" w:rsidRDefault="00211EE9" w:rsidP="0021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1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составления показателей для кассового плана по </w:t>
      </w:r>
    </w:p>
    <w:p w:rsidR="00211EE9" w:rsidRPr="00211EE9" w:rsidRDefault="00211EE9" w:rsidP="0021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расходам бюджета Шапкинского сельсовета</w:t>
      </w: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Составление показателей для кассового плана по расходам бюджета на планируемый квартал производится без детализации бюджетной классификации главным распорядителем средств бюджета (далее главный распорядитель средств) по администрируемым расходам.         </w:t>
      </w:r>
    </w:p>
    <w:p w:rsidR="00211EE9" w:rsidRPr="00211EE9" w:rsidRDefault="00211EE9" w:rsidP="00211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Составление показателей для кассового плана по расходам бюджета производится в пределах бюджетных ассигнований, утвержденных сводной бюджетной росписью и доведенных лимитов бюджетных обязательств. </w:t>
      </w: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составления показателей кассового плана по расходам главный распорядитель средств бюджета не позднее 20 числа месяца, предшествующего планируемому кварталу, представляют в СКИБ заявку на финансирование на бумажном носителе или в электронном виде с ЭЦП по электронной почте в целом в отношении главного распорядителя на планируемый квартал по форме согласно приложению № 3 к настоящему Порядку.</w:t>
      </w:r>
    </w:p>
    <w:p w:rsidR="00211EE9" w:rsidRPr="00211EE9" w:rsidRDefault="00211EE9" w:rsidP="0021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СКИБ проверяет заявку на правильность заполнения и на не превышение сводной бюджетной росписи и утвержденных лимитов бюджетных обязательств. В случае превышения показателей по расходам с показателями сводной бюджетной росписи и утвержденными лимитами бюджетных обязательств, заявки не принимаются к исполнению и подлежат уточнению главным распорядителем средств.</w:t>
      </w:r>
    </w:p>
    <w:p w:rsidR="00211EE9" w:rsidRPr="00211EE9" w:rsidRDefault="00211EE9" w:rsidP="0021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замечаний заявка на финансирование принимается к исполнению и является основанием для составления показателей для кассового плана по выплатам: «кассовые выплаты (без учёта расходов, осуществляемых за счёт целевых безвозмездных поступлений)», «кассовые выплаты, осуществляемые за счёт целевых средств, поступивших из областного бюджета и других бюджетов бюджетной системы РФ».</w:t>
      </w:r>
    </w:p>
    <w:p w:rsidR="00211EE9" w:rsidRPr="00211EE9" w:rsidRDefault="00211EE9" w:rsidP="00211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случае, если возникший кассовый разрыв в планируемом периоде, не может быть обеспечен кредитными ресурсами исходя из сроков их привлечения, показатели по расходам, отраженные в заявках на финансирование, составленных главным распорядителем средств, уменьшаются финансовым управлением.</w:t>
      </w:r>
    </w:p>
    <w:p w:rsidR="00211EE9" w:rsidRPr="00211EE9" w:rsidRDefault="00211EE9" w:rsidP="0021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1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составления показателей для  кассового плана по источникам финансирования дефицита бюджета  Шапкинского сельсовета </w:t>
      </w: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Составление показателей для кассового плана по источникам финансирования дефицита бюджета  производится с полной детализацией кодов бюджетной классификации по форме «кассовый план поступлений по источникам финансирования дефицита бюджета» согласно приложению № 4 к настоящему Порядку и «кассовый план выплат по источникам финансирования дефицита муниципального образования» согласно приложению № 5 к настоящему Порядку главным администратором источников финансирования дефицита бюджета по администрируемым источникам финансирования дефицита бюджета.</w:t>
      </w: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Главный администратор источников финансирования дефицита бюджета осуществляет формирование документов согласно приложению № 4 и согласно приложению № 5 не позднее 20 числа месяца планируемого периода, в котором будет осуществляться ведение кассового плана, и являются основанием для формирования показателей для кассового плана: «кассовые поступления по источникам финансирования дефицита бюджета», «кассовые выплаты по источникам финансирования дефицита бюджета».</w:t>
      </w: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1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ведения кассового плана и внесение изменений в него </w:t>
      </w: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Кассовый план на планируемый квартал с помесячной разбивкой составляется главным бухгалтером по форме согласно приложению №1 к настоящему Порядку и не позднее 29 числа месяца, предшествующего планируемому периоду, в котором будет осуществляться ведение кассового плана и представляется на подпись главе Шапкинского сельсовета (или лицу, исполняющему его обязанности). </w:t>
      </w: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Подписанный главой Шапкинского сельсовета (или лицом, исполняющим его обязанности) кассовый план в части кассовых выплат одновременно является предельными объемами финансирования.</w:t>
      </w: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Зачисление средств на лицевой счет главного распорядителя средств производится в пределах кассового плана:</w:t>
      </w: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расходам бюджета (за исключением расходов, осуществляемых за счет целевых безвозмездных поступлений) в первый рабочий день месяца без разбивки по</w:t>
      </w: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кодам классификации расходов бюджетов;</w:t>
      </w: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расходам, осуществляемым за счет целевых средств, поступивших из краевого бюджета и других бюджетов бюджетной системы (при условии, что нормативно-правовыми актами не определена норма учета данных средств через лицевые счета) – по мере поступления средств и представления платежных документов главным распорядителем на поступление указанных средств с разбивкой по кодам классификации расходов бюджетов.</w:t>
      </w: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по средствам в соответствии с п.5.3. распределяет объемы финансирования на лицевые счета подведомственных получателей средств:</w:t>
      </w: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расходам бюджета (за исключением расходов, осуществляемых за счет целевых безвозмездных поступлений) без разбивки по</w:t>
      </w: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кодам классификации расходов бюджетов при представлении реестра по форме согласно приложению № 6;</w:t>
      </w: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расходам, осуществляемым за счет целевых средств, поступивших из краевого бюджета и других бюджетов бюджетной системы по мере поступления средств с разбивкой по кодам классификации расходов бюджетов при представлении реестра по форме согласно приложению № 6.</w:t>
      </w:r>
    </w:p>
    <w:p w:rsidR="00211EE9" w:rsidRPr="00211EE9" w:rsidRDefault="00211EE9" w:rsidP="00211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По расходам, осуществляемым за счет целевых средств поступивших из федерального бюджета с лицевых счетов, открытых в Управлении Федерального казначейства по Красноярскому краю, СКИБ по мере представления главным распорядителем средств реестра на финансирование по форме согласно приложению № 6 к настоящему Порядку в пределах кассового плана формирует расходное расписание (форма по КФД 0531722, утверждена приказом Министерства финансов РФ от 30.09.2008 № 104н «О порядке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уровня»). </w:t>
      </w:r>
    </w:p>
    <w:p w:rsidR="00211EE9" w:rsidRPr="00211EE9" w:rsidRDefault="00211EE9" w:rsidP="00211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Зачисление средств на лицевой счет главного администратора источников финансирования дефицита бюджета, предназначенные для учета операций по погашению источников финансирования дефицита бюджета, производится СКИБ по мере необходимости проведения выплат в пределах кассового плана.</w:t>
      </w: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21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исполнения бюджета Шапкинского сельсовета показатели кассового плана по кассовым поступлениям и кассовым выплатам могут быть изменены. Уточнение показателей кассового плана производится на основании просьбы главного администратора доходов, главного распорядителя средств, главного администраторов источников </w:t>
      </w: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финансирования дефицита бюджета муниципального образования, отдела планирования расходов финансового управления в случаях:</w:t>
      </w:r>
    </w:p>
    <w:p w:rsidR="00211EE9" w:rsidRPr="00211EE9" w:rsidRDefault="00211EE9" w:rsidP="00211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>5.7.1. Внесения изменений в решение о бюджете сельсовета.</w:t>
      </w:r>
    </w:p>
    <w:p w:rsidR="00211EE9" w:rsidRPr="00211EE9" w:rsidRDefault="00211EE9" w:rsidP="00211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>5.7.2. Внесения изменений в сводную бюджетную роспись бюджета в случаях, установленных статьей 217 и 232 Бюджетного кодекса Российской Федерации.</w:t>
      </w:r>
    </w:p>
    <w:p w:rsidR="00211EE9" w:rsidRPr="00211EE9" w:rsidRDefault="00211EE9" w:rsidP="00211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 Отклонения ожидаемого исполнения показателей для кассового плана по доходам, расходам и источникам финансирования дефицита бюджета утвержденным показателям.</w:t>
      </w: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Для уточнения показателей кассового плана главный администратор доходов, главный распорядитель средств, главный администратор источников финансирования дефицита бюджета муниципального образования и отдел планирования расходов финансового управления представляют документы в ОПД и КР, СКИБ финансового управления согласно приложениям № 2,3,4,5 к настоящему Порядку с указанием сумм увеличения или уменьшения поступлений, или выплат соответствующего месяца планируемого периода.</w:t>
      </w: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Уточнение показателей кассового плана в случае, указанном в подпункте 5.7.3. настоящего Порядка производится по разрешительной надписи начальника финансового управления (или лица, исполняющего его обязанности) на текущий месяц и следующие за текущим месяцем с обоснованием предлагаемых изменений.</w:t>
      </w: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изменению кассового плана представляются не более 1 раза в месяц до 25 числа текущего месяца включительно. В случае, если 25 число месяца приходится на выходной или праздничный день, срок представления предложений не переносится. </w:t>
      </w:r>
    </w:p>
    <w:p w:rsidR="00211EE9" w:rsidRPr="00211EE9" w:rsidRDefault="00211EE9" w:rsidP="00211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целевым средствам, поступившим из краевого бюджета после 25 числа месяца, изменения в кассовый план принимаются до 1 числа месяца, следующего за месяцем изменений.</w:t>
      </w:r>
    </w:p>
    <w:p w:rsidR="00211EE9" w:rsidRPr="00211EE9" w:rsidRDefault="00211EE9" w:rsidP="00211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СКИБ на основании полученных документов на изменение кассового плана по кассовым поступлениям и кассовым выплатам составляет изменения (плюс увеличение, минус уменьшение) по форме кассового плана согласно приложению № 1 к настоящему Порядку и представляет их на подпись начальнику финансового управления (или лицу, исполняющему его обязанности).</w:t>
      </w:r>
    </w:p>
    <w:p w:rsidR="00211EE9" w:rsidRPr="00211EE9" w:rsidRDefault="00211EE9" w:rsidP="00211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E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371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9"/>
        <w:gridCol w:w="1247"/>
        <w:gridCol w:w="992"/>
        <w:gridCol w:w="241"/>
        <w:gridCol w:w="751"/>
        <w:gridCol w:w="851"/>
      </w:tblGrid>
      <w:tr w:rsidR="00211EE9" w:rsidRPr="00211EE9" w:rsidTr="003D0FEC">
        <w:trPr>
          <w:trHeight w:val="702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№1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составления и ведения 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кассового плана по бюджету </w:t>
            </w:r>
          </w:p>
        </w:tc>
      </w:tr>
      <w:tr w:rsidR="00211EE9" w:rsidRPr="00211EE9" w:rsidTr="003D0FEC">
        <w:trPr>
          <w:trHeight w:val="67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Кассовый план </w:t>
            </w:r>
          </w:p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бюджету Шапкинского сельсовета на ___ квартал ______ года</w:t>
            </w:r>
          </w:p>
        </w:tc>
      </w:tr>
      <w:tr w:rsidR="00211EE9" w:rsidRPr="00211EE9" w:rsidTr="003D0FEC">
        <w:trPr>
          <w:trHeight w:val="255"/>
        </w:trPr>
        <w:tc>
          <w:tcPr>
            <w:tcW w:w="5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EE9" w:rsidRPr="00211EE9" w:rsidTr="003D0FEC">
        <w:trPr>
          <w:trHeight w:val="255"/>
        </w:trPr>
        <w:tc>
          <w:tcPr>
            <w:tcW w:w="5289" w:type="dxa"/>
            <w:vMerge w:val="restart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план - ВСЕГО  (рублей)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11EE9" w:rsidRPr="00211EE9" w:rsidTr="003D0FEC">
        <w:trPr>
          <w:trHeight w:val="510"/>
        </w:trPr>
        <w:tc>
          <w:tcPr>
            <w:tcW w:w="5289" w:type="dxa"/>
            <w:vMerge/>
            <w:vAlign w:val="center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месяц квартала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месяц квартала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месяц квартала</w:t>
            </w:r>
          </w:p>
        </w:tc>
      </w:tr>
      <w:tr w:rsidR="00211EE9" w:rsidRPr="00211EE9" w:rsidTr="003D0FEC">
        <w:trPr>
          <w:trHeight w:val="315"/>
        </w:trPr>
        <w:tc>
          <w:tcPr>
            <w:tcW w:w="5289" w:type="dxa"/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Остаток на счете на начало периода: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5289" w:type="dxa"/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 - всего: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5289" w:type="dxa"/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КБК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5289" w:type="dxa"/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5289" w:type="dxa"/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- всего: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5289" w:type="dxa"/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КБК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5289" w:type="dxa"/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585"/>
        </w:trPr>
        <w:tc>
          <w:tcPr>
            <w:tcW w:w="5289" w:type="dxa"/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Кассовые поступления по источникам финансирования дефицита бюджета - всего: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5289" w:type="dxa"/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КБК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5289" w:type="dxa"/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5289" w:type="dxa"/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КАССОВЫЕ ПОСТУПЛЕНИЯ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5289" w:type="dxa"/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630"/>
        </w:trPr>
        <w:tc>
          <w:tcPr>
            <w:tcW w:w="5289" w:type="dxa"/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Кассовые выплаты (без учёта расходов, осуществляемых за счёт целевых безвозмездных поступлений) - всего: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528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528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630"/>
        </w:trPr>
        <w:tc>
          <w:tcPr>
            <w:tcW w:w="5289" w:type="dxa"/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Кассовые выплаты, осуществляемые за счёт целевых средств, поступивших из краевого бюджета  и других бюджетов бюджетной системы РФ - всего: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528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5289" w:type="dxa"/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5289" w:type="dxa"/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Кассовые выплаты по источникам финансирования дефицита бюджета - всего: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528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528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528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КАССОВЫЕ ВЫПЛАТЫ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5289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Остаток на счёте на конец периода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52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EE9" w:rsidRPr="00211EE9" w:rsidTr="003D0FEC">
        <w:trPr>
          <w:trHeight w:val="609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главного администратора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бюджета</w:t>
            </w:r>
          </w:p>
        </w:tc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EE9" w:rsidRPr="00211EE9" w:rsidTr="003D0FEC">
        <w:trPr>
          <w:trHeight w:val="31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(подпись)                (расшифровка подписи)</w:t>
            </w:r>
          </w:p>
        </w:tc>
      </w:tr>
      <w:tr w:rsidR="00211EE9" w:rsidRPr="00211EE9" w:rsidTr="003D0FEC">
        <w:trPr>
          <w:trHeight w:val="315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EE9" w:rsidRPr="00211EE9" w:rsidTr="003D0FEC">
        <w:trPr>
          <w:trHeight w:val="24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"_________" ______________________________20______ г.</w:t>
            </w:r>
          </w:p>
        </w:tc>
      </w:tr>
    </w:tbl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1730"/>
        <w:gridCol w:w="113"/>
        <w:gridCol w:w="142"/>
        <w:gridCol w:w="1275"/>
        <w:gridCol w:w="963"/>
        <w:gridCol w:w="313"/>
        <w:gridCol w:w="1276"/>
      </w:tblGrid>
      <w:tr w:rsidR="00211EE9" w:rsidRPr="00211EE9" w:rsidTr="003D0FEC">
        <w:trPr>
          <w:trHeight w:val="698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E9" w:rsidRPr="00211EE9" w:rsidRDefault="00211EE9" w:rsidP="00211EE9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главного администратора доходов)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2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составления и ведения кассового плана по бюджету </w:t>
            </w:r>
          </w:p>
        </w:tc>
      </w:tr>
      <w:tr w:rsidR="00211EE9" w:rsidRPr="00211EE9" w:rsidTr="003D0FEC">
        <w:trPr>
          <w:trHeight w:val="172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Кассовый план поступлений  </w:t>
            </w:r>
          </w:p>
        </w:tc>
      </w:tr>
      <w:tr w:rsidR="00211EE9" w:rsidRPr="00211EE9" w:rsidTr="003D0FEC">
        <w:trPr>
          <w:trHeight w:val="17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 квартал 20___года</w:t>
            </w:r>
          </w:p>
        </w:tc>
      </w:tr>
      <w:tr w:rsidR="00211EE9" w:rsidRPr="00211EE9" w:rsidTr="003D0FEC">
        <w:trPr>
          <w:trHeight w:val="70"/>
        </w:trPr>
        <w:tc>
          <w:tcPr>
            <w:tcW w:w="937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руб.</w:t>
            </w:r>
          </w:p>
        </w:tc>
      </w:tr>
      <w:tr w:rsidR="00211EE9" w:rsidRPr="00211EE9" w:rsidTr="003D0FEC">
        <w:trPr>
          <w:trHeight w:val="255"/>
        </w:trPr>
        <w:tc>
          <w:tcPr>
            <w:tcW w:w="3559" w:type="dxa"/>
            <w:vMerge w:val="restart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классификации доходов бюджетов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 кассовых поступлений - ВСЕГО        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11EE9" w:rsidRPr="00211EE9" w:rsidTr="003D0FEC">
        <w:trPr>
          <w:trHeight w:val="810"/>
        </w:trPr>
        <w:tc>
          <w:tcPr>
            <w:tcW w:w="3559" w:type="dxa"/>
            <w:vMerge/>
            <w:vAlign w:val="center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 месяц квартала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месяц квартала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3-й месяц квартала</w:t>
            </w:r>
          </w:p>
        </w:tc>
      </w:tr>
      <w:tr w:rsidR="00211EE9" w:rsidRPr="00211EE9" w:rsidTr="003D0FEC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30"/>
        </w:trPr>
        <w:tc>
          <w:tcPr>
            <w:tcW w:w="3559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255"/>
        </w:trPr>
        <w:tc>
          <w:tcPr>
            <w:tcW w:w="3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EE9" w:rsidRPr="00211EE9" w:rsidTr="003D0FEC">
        <w:trPr>
          <w:trHeight w:val="25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____________________________________________________________________</w:t>
            </w:r>
          </w:p>
        </w:tc>
      </w:tr>
      <w:tr w:rsidR="00211EE9" w:rsidRPr="00211EE9" w:rsidTr="003D0FEC">
        <w:trPr>
          <w:trHeight w:val="25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документа основания, причины внесения изменений)</w:t>
            </w:r>
          </w:p>
        </w:tc>
      </w:tr>
      <w:tr w:rsidR="00211EE9" w:rsidRPr="00211EE9" w:rsidTr="003D0FEC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EE9" w:rsidRPr="00211EE9" w:rsidTr="003D0FEC">
        <w:trPr>
          <w:trHeight w:val="609"/>
        </w:trPr>
        <w:tc>
          <w:tcPr>
            <w:tcW w:w="5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главного администратора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бюджета</w:t>
            </w:r>
          </w:p>
        </w:tc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EE9" w:rsidRPr="00211EE9" w:rsidTr="003D0FEC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(подпись)                (расшифровка подписи)</w:t>
            </w:r>
          </w:p>
        </w:tc>
      </w:tr>
      <w:tr w:rsidR="00211EE9" w:rsidRPr="00211EE9" w:rsidTr="003D0FEC">
        <w:trPr>
          <w:trHeight w:val="609"/>
        </w:trPr>
        <w:tc>
          <w:tcPr>
            <w:tcW w:w="5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главного администратора источников финансирования дефицита бюджета</w:t>
            </w:r>
          </w:p>
        </w:tc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EE9" w:rsidRPr="00211EE9" w:rsidTr="003D0FEC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(подпись)                (расшифровка подписи)</w:t>
            </w:r>
          </w:p>
        </w:tc>
      </w:tr>
      <w:tr w:rsidR="00211EE9" w:rsidRPr="00211EE9" w:rsidTr="003D0FEC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11EE9" w:rsidRPr="00211EE9" w:rsidSect="00E27EF8">
          <w:headerReference w:type="even" r:id="rId8"/>
          <w:headerReference w:type="default" r:id="rId9"/>
          <w:pgSz w:w="11906" w:h="16838" w:code="9"/>
          <w:pgMar w:top="1134" w:right="851" w:bottom="567" w:left="1701" w:header="720" w:footer="454" w:gutter="0"/>
          <w:cols w:space="708"/>
          <w:titlePg/>
          <w:docGrid w:linePitch="360"/>
        </w:sectPr>
      </w:pPr>
    </w:p>
    <w:tbl>
      <w:tblPr>
        <w:tblW w:w="14757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662"/>
        <w:gridCol w:w="897"/>
        <w:gridCol w:w="993"/>
        <w:gridCol w:w="283"/>
        <w:gridCol w:w="851"/>
        <w:gridCol w:w="567"/>
        <w:gridCol w:w="425"/>
        <w:gridCol w:w="992"/>
        <w:gridCol w:w="628"/>
        <w:gridCol w:w="506"/>
        <w:gridCol w:w="992"/>
        <w:gridCol w:w="426"/>
        <w:gridCol w:w="850"/>
        <w:gridCol w:w="567"/>
        <w:gridCol w:w="1559"/>
      </w:tblGrid>
      <w:tr w:rsidR="00211EE9" w:rsidRPr="00211EE9" w:rsidTr="003D0FEC">
        <w:trPr>
          <w:trHeight w:val="845"/>
        </w:trPr>
        <w:tc>
          <w:tcPr>
            <w:tcW w:w="9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№3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составления и ведения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кассового плана по бюджету </w:t>
            </w:r>
          </w:p>
        </w:tc>
      </w:tr>
      <w:tr w:rsidR="00211EE9" w:rsidRPr="00211EE9" w:rsidTr="003D0FEC">
        <w:trPr>
          <w:trHeight w:val="560"/>
        </w:trPr>
        <w:tc>
          <w:tcPr>
            <w:tcW w:w="147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 бюджетополучателя</w:t>
            </w:r>
          </w:p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финансирование на ____   квартал 20____   года</w:t>
            </w:r>
          </w:p>
        </w:tc>
      </w:tr>
      <w:tr w:rsidR="00211EE9" w:rsidRPr="00211EE9" w:rsidTr="003D0FEC">
        <w:trPr>
          <w:trHeight w:val="315"/>
        </w:trPr>
        <w:tc>
          <w:tcPr>
            <w:tcW w:w="147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80"/>
        </w:trPr>
        <w:tc>
          <w:tcPr>
            <w:tcW w:w="147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(наименование главного распорядителя средств бюджета)</w:t>
            </w:r>
          </w:p>
        </w:tc>
      </w:tr>
      <w:tr w:rsidR="00211EE9" w:rsidRPr="00211EE9" w:rsidTr="003D0FEC">
        <w:trPr>
          <w:trHeight w:val="585"/>
        </w:trPr>
        <w:tc>
          <w:tcPr>
            <w:tcW w:w="14757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внесения изменений: ____________________________________________________________________________________________________________</w:t>
            </w:r>
          </w:p>
        </w:tc>
      </w:tr>
      <w:tr w:rsidR="00211EE9" w:rsidRPr="00211EE9" w:rsidTr="003D0FEC">
        <w:trPr>
          <w:trHeight w:val="1650"/>
        </w:trPr>
        <w:tc>
          <w:tcPr>
            <w:tcW w:w="3559" w:type="dxa"/>
            <w:vMerge w:val="restart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ведомства 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кассовых выплат (без учёта расходов, осуществляемых за счет целевых безвозмездных поступлений) - всего, рублей</w:t>
            </w:r>
          </w:p>
        </w:tc>
        <w:tc>
          <w:tcPr>
            <w:tcW w:w="5528" w:type="dxa"/>
            <w:gridSpan w:val="7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кассовых выплат за счёт целевых средств, поступивших из краевого бюджета и других бюджетов бюджетной системы РФ - всего,  рублей</w:t>
            </w:r>
          </w:p>
        </w:tc>
      </w:tr>
      <w:tr w:rsidR="00211EE9" w:rsidRPr="00211EE9" w:rsidTr="003D0FEC">
        <w:trPr>
          <w:trHeight w:val="285"/>
        </w:trPr>
        <w:tc>
          <w:tcPr>
            <w:tcW w:w="3559" w:type="dxa"/>
            <w:vMerge/>
            <w:vAlign w:val="center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</w:t>
            </w:r>
            <w:r w:rsidRPr="0021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</w:t>
            </w:r>
            <w:r w:rsidRPr="0021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11EE9" w:rsidRPr="00211EE9" w:rsidTr="003D0FEC">
        <w:trPr>
          <w:trHeight w:val="705"/>
        </w:trPr>
        <w:tc>
          <w:tcPr>
            <w:tcW w:w="3559" w:type="dxa"/>
            <w:vMerge/>
            <w:vAlign w:val="center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месяц квартала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месяц квартала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месяц квартала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месяц квартала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месяц квартала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месяц квартала</w:t>
            </w:r>
          </w:p>
        </w:tc>
      </w:tr>
      <w:tr w:rsidR="00211EE9" w:rsidRPr="00211EE9" w:rsidTr="003D0FEC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11EE9" w:rsidRPr="00211EE9" w:rsidTr="003D0FEC">
        <w:trPr>
          <w:trHeight w:val="450"/>
        </w:trPr>
        <w:tc>
          <w:tcPr>
            <w:tcW w:w="3559" w:type="dxa"/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00"/>
        </w:trPr>
        <w:tc>
          <w:tcPr>
            <w:tcW w:w="3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00"/>
        </w:trPr>
        <w:tc>
          <w:tcPr>
            <w:tcW w:w="355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EE9" w:rsidRPr="00211EE9" w:rsidTr="003D0FEC">
        <w:trPr>
          <w:trHeight w:val="619"/>
        </w:trPr>
        <w:tc>
          <w:tcPr>
            <w:tcW w:w="147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главного распорядителя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бюджета                                                                             __________________          ______________________________                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(подпись)                                  (расшифровка подписи)</w:t>
            </w:r>
          </w:p>
        </w:tc>
      </w:tr>
      <w:tr w:rsidR="00211EE9" w:rsidRPr="00211EE9" w:rsidTr="003D0FEC">
        <w:trPr>
          <w:trHeight w:val="561"/>
        </w:trPr>
        <w:tc>
          <w:tcPr>
            <w:tcW w:w="147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главного распорядителя                             _____________________           ___________________________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бюджета                                                                                    (подпись)                                  (расшифровка подписи) </w:t>
            </w:r>
          </w:p>
        </w:tc>
      </w:tr>
      <w:tr w:rsidR="00211EE9" w:rsidRPr="00211EE9" w:rsidTr="003D0FEC">
        <w:trPr>
          <w:trHeight w:val="300"/>
        </w:trPr>
        <w:tc>
          <w:tcPr>
            <w:tcW w:w="4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М.П.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EE9" w:rsidRPr="00211EE9" w:rsidTr="003D0FEC">
        <w:trPr>
          <w:trHeight w:val="70"/>
        </w:trPr>
        <w:tc>
          <w:tcPr>
            <w:tcW w:w="4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1EE9" w:rsidRPr="00211EE9" w:rsidSect="00E27EF8">
          <w:pgSz w:w="16838" w:h="11906" w:orient="landscape" w:code="9"/>
          <w:pgMar w:top="1701" w:right="1134" w:bottom="851" w:left="1134" w:header="720" w:footer="454" w:gutter="0"/>
          <w:cols w:space="708"/>
          <w:titlePg/>
          <w:docGrid w:linePitch="360"/>
        </w:sectPr>
      </w:pPr>
    </w:p>
    <w:tbl>
      <w:tblPr>
        <w:tblW w:w="922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0"/>
        <w:gridCol w:w="1257"/>
        <w:gridCol w:w="447"/>
        <w:gridCol w:w="1418"/>
        <w:gridCol w:w="31"/>
        <w:gridCol w:w="1386"/>
      </w:tblGrid>
      <w:tr w:rsidR="00211EE9" w:rsidRPr="00211EE9" w:rsidTr="003D0FEC">
        <w:trPr>
          <w:trHeight w:val="1974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211EE9" w:rsidRPr="00211EE9" w:rsidRDefault="00211EE9" w:rsidP="00211E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составления и ведения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кассового плана по бюджету </w:t>
            </w:r>
          </w:p>
          <w:p w:rsidR="00211EE9" w:rsidRPr="00211EE9" w:rsidRDefault="00211EE9" w:rsidP="00211EE9">
            <w:pPr>
              <w:spacing w:after="0" w:line="240" w:lineRule="auto"/>
              <w:ind w:right="44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211EE9" w:rsidRPr="00211EE9" w:rsidRDefault="00211EE9" w:rsidP="00211EE9">
            <w:pPr>
              <w:spacing w:after="0" w:line="240" w:lineRule="auto"/>
              <w:ind w:right="44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главного администратора источника финансирования дефицита бюджета)</w:t>
            </w:r>
          </w:p>
          <w:p w:rsidR="00211EE9" w:rsidRPr="00211EE9" w:rsidRDefault="00211EE9" w:rsidP="00211EE9">
            <w:pPr>
              <w:spacing w:after="0" w:line="240" w:lineRule="auto"/>
              <w:ind w:right="44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EE9" w:rsidRPr="00211EE9" w:rsidTr="003D0FEC">
        <w:trPr>
          <w:trHeight w:val="55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Кассовый план поступлений по источникам финансирования дефицита бюджета Шапкинского сельсовета</w:t>
            </w:r>
          </w:p>
        </w:tc>
      </w:tr>
      <w:tr w:rsidR="00211EE9" w:rsidRPr="00211EE9" w:rsidTr="003D0FEC">
        <w:trPr>
          <w:trHeight w:val="124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 квартал 20___года</w:t>
            </w:r>
          </w:p>
        </w:tc>
      </w:tr>
      <w:tr w:rsidR="00211EE9" w:rsidRPr="00211EE9" w:rsidTr="003D0FEC">
        <w:trPr>
          <w:trHeight w:val="128"/>
        </w:trPr>
        <w:tc>
          <w:tcPr>
            <w:tcW w:w="922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руб.</w:t>
            </w:r>
          </w:p>
        </w:tc>
      </w:tr>
      <w:tr w:rsidR="00211EE9" w:rsidRPr="00211EE9" w:rsidTr="003D0FEC">
        <w:trPr>
          <w:trHeight w:val="276"/>
        </w:trPr>
        <w:tc>
          <w:tcPr>
            <w:tcW w:w="4690" w:type="dxa"/>
            <w:vMerge w:val="restart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Бюджетная классификация</w:t>
            </w:r>
          </w:p>
        </w:tc>
        <w:tc>
          <w:tcPr>
            <w:tcW w:w="1704" w:type="dxa"/>
            <w:gridSpan w:val="2"/>
            <w:vMerge w:val="restart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 месяц квартала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месяц квартала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3-й месяц квартала</w:t>
            </w:r>
          </w:p>
        </w:tc>
      </w:tr>
      <w:tr w:rsidR="00211EE9" w:rsidRPr="00211EE9" w:rsidTr="003D0FEC">
        <w:trPr>
          <w:trHeight w:val="447"/>
        </w:trPr>
        <w:tc>
          <w:tcPr>
            <w:tcW w:w="4690" w:type="dxa"/>
            <w:vMerge/>
            <w:vAlign w:val="center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1EE9" w:rsidRPr="00211EE9" w:rsidTr="003D0FEC">
        <w:trPr>
          <w:trHeight w:val="360"/>
        </w:trPr>
        <w:tc>
          <w:tcPr>
            <w:tcW w:w="4690" w:type="dxa"/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4690" w:type="dxa"/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30"/>
        </w:trPr>
        <w:tc>
          <w:tcPr>
            <w:tcW w:w="4690" w:type="dxa"/>
            <w:tcBorders>
              <w:bottom w:val="single" w:sz="4" w:space="0" w:color="000000"/>
            </w:tcBorders>
            <w:shd w:val="clear" w:color="000000" w:fill="C0C0C0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4" w:type="dxa"/>
            <w:gridSpan w:val="2"/>
            <w:tcBorders>
              <w:bottom w:val="single" w:sz="4" w:space="0" w:color="000000"/>
            </w:tcBorders>
            <w:shd w:val="clear" w:color="000000" w:fill="C0C0C0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000000" w:fill="C0C0C0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000000" w:fill="C0C0C0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255"/>
        </w:trPr>
        <w:tc>
          <w:tcPr>
            <w:tcW w:w="46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EE9" w:rsidRPr="00211EE9" w:rsidTr="003D0FEC">
        <w:trPr>
          <w:trHeight w:val="25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__________________________________________________________________</w:t>
            </w:r>
          </w:p>
        </w:tc>
      </w:tr>
      <w:tr w:rsidR="00211EE9" w:rsidRPr="00211EE9" w:rsidTr="003D0FEC">
        <w:trPr>
          <w:trHeight w:val="25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документа основания, причины внесения изменений)</w:t>
            </w:r>
          </w:p>
        </w:tc>
      </w:tr>
      <w:tr w:rsidR="00211EE9" w:rsidRPr="00211EE9" w:rsidTr="003D0FEC">
        <w:trPr>
          <w:trHeight w:val="1108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главного администратора 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финансирования 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 бюджета                     _______________      ______________________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                                                       (подпись)               (расшифровка подписи)</w:t>
            </w:r>
          </w:p>
        </w:tc>
      </w:tr>
      <w:tr w:rsidR="00211EE9" w:rsidRPr="00211EE9" w:rsidTr="003D0FEC">
        <w:trPr>
          <w:trHeight w:val="1108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главного администратора 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финансирования 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 бюджета                     _______________       ______________________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                                                       (подпись)               (расшифровка подписи)</w:t>
            </w:r>
          </w:p>
        </w:tc>
      </w:tr>
      <w:tr w:rsidR="00211EE9" w:rsidRPr="00211EE9" w:rsidTr="003D0FEC">
        <w:trPr>
          <w:trHeight w:val="315"/>
        </w:trPr>
        <w:tc>
          <w:tcPr>
            <w:tcW w:w="5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EE9" w:rsidRPr="00211EE9" w:rsidTr="003D0FEC">
        <w:trPr>
          <w:trHeight w:val="315"/>
        </w:trPr>
        <w:tc>
          <w:tcPr>
            <w:tcW w:w="5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6"/>
        <w:gridCol w:w="1421"/>
        <w:gridCol w:w="78"/>
        <w:gridCol w:w="1503"/>
        <w:gridCol w:w="315"/>
        <w:gridCol w:w="1386"/>
      </w:tblGrid>
      <w:tr w:rsidR="00211EE9" w:rsidRPr="00211EE9" w:rsidTr="003D0FEC">
        <w:trPr>
          <w:trHeight w:val="1974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:rsidR="00211EE9" w:rsidRPr="00211EE9" w:rsidRDefault="00211EE9" w:rsidP="00211E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составления и ведения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кассового плана по бюджету </w:t>
            </w:r>
          </w:p>
          <w:p w:rsidR="00211EE9" w:rsidRPr="00211EE9" w:rsidRDefault="00211EE9" w:rsidP="00211EE9">
            <w:pPr>
              <w:spacing w:after="0" w:line="240" w:lineRule="auto"/>
              <w:ind w:right="44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11EE9" w:rsidRPr="00211EE9" w:rsidRDefault="00211EE9" w:rsidP="00211EE9">
            <w:pPr>
              <w:spacing w:after="0" w:line="240" w:lineRule="auto"/>
              <w:ind w:right="44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главного администратора источника финансирования дефицита бюджета)</w:t>
            </w:r>
          </w:p>
          <w:p w:rsidR="00211EE9" w:rsidRPr="00211EE9" w:rsidRDefault="00211EE9" w:rsidP="00211EE9">
            <w:pPr>
              <w:spacing w:after="0" w:line="240" w:lineRule="auto"/>
              <w:ind w:right="44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EE9" w:rsidRPr="00211EE9" w:rsidTr="003D0FEC">
        <w:trPr>
          <w:trHeight w:val="481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Кассовый план выплат по источникам финансирования дефицита бюджета Шапкинского сельсовета</w:t>
            </w:r>
          </w:p>
        </w:tc>
      </w:tr>
      <w:tr w:rsidR="00211EE9" w:rsidRPr="00211EE9" w:rsidTr="003D0FEC">
        <w:trPr>
          <w:trHeight w:val="18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 квартал 20___года</w:t>
            </w:r>
          </w:p>
        </w:tc>
      </w:tr>
      <w:tr w:rsidR="00211EE9" w:rsidRPr="00211EE9" w:rsidTr="003D0FEC">
        <w:trPr>
          <w:trHeight w:val="70"/>
        </w:trPr>
        <w:tc>
          <w:tcPr>
            <w:tcW w:w="922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руб.</w:t>
            </w:r>
          </w:p>
        </w:tc>
      </w:tr>
      <w:tr w:rsidR="00211EE9" w:rsidRPr="00211EE9" w:rsidTr="003D0FEC">
        <w:trPr>
          <w:trHeight w:val="276"/>
        </w:trPr>
        <w:tc>
          <w:tcPr>
            <w:tcW w:w="4526" w:type="dxa"/>
            <w:vMerge w:val="restart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Бюджетная классификация</w:t>
            </w:r>
          </w:p>
        </w:tc>
        <w:tc>
          <w:tcPr>
            <w:tcW w:w="1499" w:type="dxa"/>
            <w:gridSpan w:val="2"/>
            <w:vMerge w:val="restart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 месяц квартала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месяц квартала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3-й месяц квартала</w:t>
            </w:r>
          </w:p>
        </w:tc>
      </w:tr>
      <w:tr w:rsidR="00211EE9" w:rsidRPr="00211EE9" w:rsidTr="003D0FEC">
        <w:trPr>
          <w:trHeight w:val="276"/>
        </w:trPr>
        <w:tc>
          <w:tcPr>
            <w:tcW w:w="4526" w:type="dxa"/>
            <w:vMerge/>
            <w:vAlign w:val="center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vMerge/>
            <w:vAlign w:val="center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vAlign w:val="center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1EE9" w:rsidRPr="00211EE9" w:rsidTr="003D0FEC">
        <w:trPr>
          <w:trHeight w:val="360"/>
        </w:trPr>
        <w:tc>
          <w:tcPr>
            <w:tcW w:w="4526" w:type="dxa"/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15"/>
        </w:trPr>
        <w:tc>
          <w:tcPr>
            <w:tcW w:w="4526" w:type="dxa"/>
            <w:shd w:val="clear" w:color="auto" w:fill="auto"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330"/>
        </w:trPr>
        <w:tc>
          <w:tcPr>
            <w:tcW w:w="4526" w:type="dxa"/>
            <w:shd w:val="clear" w:color="000000" w:fill="C0C0C0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9" w:type="dxa"/>
            <w:gridSpan w:val="2"/>
            <w:shd w:val="clear" w:color="000000" w:fill="C0C0C0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shd w:val="clear" w:color="000000" w:fill="C0C0C0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C0C0C0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255"/>
        </w:trPr>
        <w:tc>
          <w:tcPr>
            <w:tcW w:w="4526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EE9" w:rsidRPr="00211EE9" w:rsidTr="003D0FEC">
        <w:trPr>
          <w:trHeight w:val="25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__________________________________________________________________</w:t>
            </w:r>
          </w:p>
        </w:tc>
      </w:tr>
      <w:tr w:rsidR="00211EE9" w:rsidRPr="00211EE9" w:rsidTr="003D0FEC">
        <w:trPr>
          <w:trHeight w:val="25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документа основания, причины внесения изменений)</w:t>
            </w:r>
          </w:p>
        </w:tc>
      </w:tr>
      <w:tr w:rsidR="00211EE9" w:rsidRPr="00211EE9" w:rsidTr="003D0FEC">
        <w:trPr>
          <w:trHeight w:val="1108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главного администратора 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финансирования 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 бюджета                     _______________      ______________________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                                                       (подпись)               (расшифровка подписи)</w:t>
            </w:r>
          </w:p>
        </w:tc>
      </w:tr>
      <w:tr w:rsidR="00211EE9" w:rsidRPr="00211EE9" w:rsidTr="003D0FEC">
        <w:trPr>
          <w:trHeight w:val="1108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главного администратора 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финансирования 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 бюджета                     _______________       ______________________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                                                       (подпись)               (расшифровка подписи)</w:t>
            </w:r>
          </w:p>
        </w:tc>
      </w:tr>
      <w:tr w:rsidR="00211EE9" w:rsidRPr="00211EE9" w:rsidTr="003D0FEC">
        <w:trPr>
          <w:trHeight w:val="315"/>
        </w:trPr>
        <w:tc>
          <w:tcPr>
            <w:tcW w:w="5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EE9" w:rsidRPr="00211EE9" w:rsidTr="003D0FEC">
        <w:trPr>
          <w:trHeight w:val="315"/>
        </w:trPr>
        <w:tc>
          <w:tcPr>
            <w:tcW w:w="5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E9" w:rsidRPr="00211EE9" w:rsidRDefault="00211EE9" w:rsidP="0021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1EE9" w:rsidRPr="00211EE9" w:rsidSect="00E27EF8">
          <w:pgSz w:w="11906" w:h="16838" w:code="9"/>
          <w:pgMar w:top="1134" w:right="851" w:bottom="567" w:left="1701" w:header="720" w:footer="454" w:gutter="0"/>
          <w:cols w:space="708"/>
          <w:titlePg/>
          <w:docGrid w:linePitch="360"/>
        </w:sectPr>
      </w:pPr>
    </w:p>
    <w:tbl>
      <w:tblPr>
        <w:tblW w:w="14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992"/>
        <w:gridCol w:w="1134"/>
        <w:gridCol w:w="1141"/>
        <w:gridCol w:w="1188"/>
        <w:gridCol w:w="1073"/>
        <w:gridCol w:w="426"/>
        <w:gridCol w:w="850"/>
        <w:gridCol w:w="709"/>
        <w:gridCol w:w="709"/>
        <w:gridCol w:w="567"/>
        <w:gridCol w:w="709"/>
      </w:tblGrid>
      <w:tr w:rsidR="00211EE9" w:rsidRPr="00211EE9" w:rsidTr="003D0FEC">
        <w:trPr>
          <w:trHeight w:val="136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№6</w:t>
            </w:r>
          </w:p>
          <w:p w:rsidR="00211EE9" w:rsidRPr="00211EE9" w:rsidRDefault="00211EE9" w:rsidP="00211EE9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составления и ведения 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кассового плана по бюджету</w:t>
            </w:r>
          </w:p>
        </w:tc>
      </w:tr>
      <w:tr w:rsidR="00211EE9" w:rsidRPr="00211EE9" w:rsidTr="003D0FEC">
        <w:trPr>
          <w:trHeight w:val="149"/>
        </w:trPr>
        <w:tc>
          <w:tcPr>
            <w:tcW w:w="148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Реестр на финансирование </w:t>
            </w:r>
          </w:p>
        </w:tc>
      </w:tr>
      <w:tr w:rsidR="00211EE9" w:rsidRPr="00211EE9" w:rsidTr="003D0FEC">
        <w:trPr>
          <w:trHeight w:val="152"/>
        </w:trPr>
        <w:tc>
          <w:tcPr>
            <w:tcW w:w="148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 от "____" ______________ 20____года</w:t>
            </w:r>
          </w:p>
        </w:tc>
      </w:tr>
      <w:tr w:rsidR="00211EE9" w:rsidRPr="00211EE9" w:rsidTr="003D0FEC">
        <w:trPr>
          <w:trHeight w:val="143"/>
        </w:trPr>
        <w:tc>
          <w:tcPr>
            <w:tcW w:w="148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</w:tc>
      </w:tr>
      <w:tr w:rsidR="00211EE9" w:rsidRPr="00211EE9" w:rsidTr="003D0FEC">
        <w:trPr>
          <w:trHeight w:val="255"/>
        </w:trPr>
        <w:tc>
          <w:tcPr>
            <w:tcW w:w="148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главного распорядителя средств бюджета муниципального образования)</w:t>
            </w:r>
          </w:p>
        </w:tc>
      </w:tr>
      <w:tr w:rsidR="00211EE9" w:rsidRPr="00211EE9" w:rsidTr="003D0FEC">
        <w:trPr>
          <w:trHeight w:val="8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EE9" w:rsidRPr="00211EE9" w:rsidTr="003D0FEC">
        <w:trPr>
          <w:trHeight w:val="51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подведомственных учреждений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лицевого счета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классификация</w:t>
            </w:r>
          </w:p>
        </w:tc>
        <w:tc>
          <w:tcPr>
            <w:tcW w:w="1499" w:type="dxa"/>
            <w:gridSpan w:val="2"/>
            <w:vMerge w:val="restart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- всего </w:t>
            </w:r>
          </w:p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операциям сектора государственного управления:</w:t>
            </w:r>
          </w:p>
        </w:tc>
      </w:tr>
      <w:tr w:rsidR="00211EE9" w:rsidRPr="00211EE9" w:rsidTr="003D0FEC">
        <w:trPr>
          <w:trHeight w:val="555"/>
        </w:trPr>
        <w:tc>
          <w:tcPr>
            <w:tcW w:w="3119" w:type="dxa"/>
            <w:vMerge/>
            <w:vAlign w:val="center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vAlign w:val="center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vAlign w:val="center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vMerge/>
            <w:vAlign w:val="center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EE9" w:rsidRPr="00211EE9" w:rsidRDefault="00211EE9" w:rsidP="0021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270"/>
        </w:trPr>
        <w:tc>
          <w:tcPr>
            <w:tcW w:w="311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270"/>
        </w:trPr>
        <w:tc>
          <w:tcPr>
            <w:tcW w:w="311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EE9" w:rsidRPr="00211EE9" w:rsidTr="003D0FEC">
        <w:trPr>
          <w:trHeight w:val="255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EE9" w:rsidRPr="00211EE9" w:rsidTr="003D0FEC">
        <w:trPr>
          <w:trHeight w:val="685"/>
        </w:trPr>
        <w:tc>
          <w:tcPr>
            <w:tcW w:w="14885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распорядителя 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                                                                     ____________                            _________________________</w:t>
            </w:r>
          </w:p>
          <w:p w:rsidR="00211EE9" w:rsidRPr="00211EE9" w:rsidRDefault="00211EE9" w:rsidP="0021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(подпись)                                       (расшифровка подписи)</w:t>
            </w:r>
          </w:p>
        </w:tc>
      </w:tr>
      <w:tr w:rsidR="00211EE9" w:rsidRPr="00211EE9" w:rsidTr="003D0FEC">
        <w:trPr>
          <w:trHeight w:val="866"/>
        </w:trPr>
        <w:tc>
          <w:tcPr>
            <w:tcW w:w="148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                                                                   ____________                            _________________________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(подпись)                                       (расшифровка подписи)</w:t>
            </w:r>
          </w:p>
          <w:p w:rsidR="00211EE9" w:rsidRPr="00211EE9" w:rsidRDefault="00211EE9" w:rsidP="002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EE9" w:rsidRPr="00211EE9" w:rsidRDefault="00211EE9" w:rsidP="00211E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11EE9" w:rsidRPr="00211EE9" w:rsidSect="00E27EF8">
          <w:pgSz w:w="16838" w:h="11906" w:orient="landscape" w:code="9"/>
          <w:pgMar w:top="1701" w:right="1134" w:bottom="851" w:left="1134" w:header="720" w:footer="454" w:gutter="0"/>
          <w:cols w:space="708"/>
          <w:titlePg/>
          <w:docGrid w:linePitch="360"/>
        </w:sectPr>
      </w:pPr>
    </w:p>
    <w:p w:rsidR="007D2316" w:rsidRDefault="007D2316" w:rsidP="007D231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D2316" w:rsidRDefault="007D2316" w:rsidP="007D231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2316" w:rsidRDefault="007D2316" w:rsidP="007D231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2316" w:rsidRDefault="007D2316" w:rsidP="007D231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2316" w:rsidRDefault="007D2316" w:rsidP="007D231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2316" w:rsidRDefault="007D2316" w:rsidP="007D231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2316" w:rsidRDefault="007D2316" w:rsidP="007D231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2316" w:rsidRDefault="007D2316" w:rsidP="007D231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2316" w:rsidRDefault="007D2316" w:rsidP="007D231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2316" w:rsidRDefault="007D2316" w:rsidP="007D231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2316" w:rsidRDefault="007D2316" w:rsidP="007D231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D2316" w:rsidRDefault="007D2316" w:rsidP="007D2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316" w:rsidRPr="00B92F0F" w:rsidRDefault="007D2316" w:rsidP="007D23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D49C8" wp14:editId="29E44D9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CCCDC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7D2316" w:rsidRPr="00837869" w:rsidRDefault="007D2316" w:rsidP="007D2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7D2316" w:rsidRDefault="007D2316" w:rsidP="007D2316"/>
    <w:p w:rsidR="007D2316" w:rsidRDefault="007D2316" w:rsidP="007D2316"/>
    <w:p w:rsidR="007D2316" w:rsidRDefault="007D2316" w:rsidP="007D2316"/>
    <w:p w:rsidR="007D2316" w:rsidRDefault="007D2316" w:rsidP="007D2316"/>
    <w:p w:rsidR="00D2718E" w:rsidRDefault="00D2718E"/>
    <w:sectPr w:rsidR="00D2718E" w:rsidSect="00D80598">
      <w:headerReference w:type="even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70" w:rsidRDefault="00227170">
      <w:pPr>
        <w:spacing w:after="0" w:line="240" w:lineRule="auto"/>
      </w:pPr>
      <w:r>
        <w:separator/>
      </w:r>
    </w:p>
  </w:endnote>
  <w:endnote w:type="continuationSeparator" w:id="0">
    <w:p w:rsidR="00227170" w:rsidRDefault="0022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70" w:rsidRDefault="00227170">
      <w:pPr>
        <w:spacing w:after="0" w:line="240" w:lineRule="auto"/>
      </w:pPr>
      <w:r>
        <w:separator/>
      </w:r>
    </w:p>
  </w:footnote>
  <w:footnote w:type="continuationSeparator" w:id="0">
    <w:p w:rsidR="00227170" w:rsidRDefault="0022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EE9" w:rsidRDefault="00211EE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1EE9" w:rsidRDefault="00211E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EE9" w:rsidRDefault="00211EE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211EE9" w:rsidRDefault="00211EE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C7" w:rsidRDefault="007D2316" w:rsidP="00681B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1BC7" w:rsidRDefault="002271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269A2B70"/>
    <w:multiLevelType w:val="hybridMultilevel"/>
    <w:tmpl w:val="7D8855C2"/>
    <w:lvl w:ilvl="0" w:tplc="FB58FFD6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 w15:restartNumberingAfterBreak="0">
    <w:nsid w:val="2AA24965"/>
    <w:multiLevelType w:val="hybridMultilevel"/>
    <w:tmpl w:val="570030FE"/>
    <w:lvl w:ilvl="0" w:tplc="F6AA6606">
      <w:start w:val="1"/>
      <w:numFmt w:val="decimal"/>
      <w:lvlText w:val="%1."/>
      <w:lvlJc w:val="left"/>
      <w:pPr>
        <w:ind w:left="1204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99"/>
    <w:rsid w:val="00211EE9"/>
    <w:rsid w:val="00227170"/>
    <w:rsid w:val="00643899"/>
    <w:rsid w:val="007D2316"/>
    <w:rsid w:val="00D2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D21EC-99F2-46D2-8EAD-D897F31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316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7D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D2316"/>
  </w:style>
  <w:style w:type="character" w:styleId="a6">
    <w:name w:val="page number"/>
    <w:basedOn w:val="a0"/>
    <w:rsid w:val="007D2316"/>
  </w:style>
  <w:style w:type="numbering" w:customStyle="1" w:styleId="1">
    <w:name w:val="Нет списка1"/>
    <w:next w:val="a2"/>
    <w:uiPriority w:val="99"/>
    <w:semiHidden/>
    <w:unhideWhenUsed/>
    <w:rsid w:val="00211EE9"/>
  </w:style>
  <w:style w:type="paragraph" w:styleId="a7">
    <w:name w:val="List Paragraph"/>
    <w:basedOn w:val="a"/>
    <w:uiPriority w:val="34"/>
    <w:qFormat/>
    <w:rsid w:val="00211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rsid w:val="00211EE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">
    <w:name w:val="Основной текст (2)_"/>
    <w:basedOn w:val="a0"/>
    <w:link w:val="20"/>
    <w:rsid w:val="00211EE9"/>
    <w:rPr>
      <w:sz w:val="28"/>
      <w:szCs w:val="28"/>
      <w:shd w:val="clear" w:color="auto" w:fill="FFFFFF"/>
    </w:rPr>
  </w:style>
  <w:style w:type="character" w:customStyle="1" w:styleId="6">
    <w:name w:val="Основной текст (6) + Не курсив"/>
    <w:basedOn w:val="a0"/>
    <w:rsid w:val="00211EE9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211EE9"/>
    <w:pPr>
      <w:widowControl w:val="0"/>
      <w:shd w:val="clear" w:color="auto" w:fill="FFFFFF"/>
      <w:spacing w:before="1560" w:after="300" w:line="240" w:lineRule="exact"/>
      <w:ind w:hanging="2100"/>
    </w:pPr>
    <w:rPr>
      <w:sz w:val="28"/>
      <w:szCs w:val="28"/>
    </w:rPr>
  </w:style>
  <w:style w:type="paragraph" w:customStyle="1" w:styleId="Default">
    <w:name w:val="Default"/>
    <w:rsid w:val="00211E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11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1EE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11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3104</Words>
  <Characters>17693</Characters>
  <Application>Microsoft Office Word</Application>
  <DocSecurity>0</DocSecurity>
  <Lines>147</Lines>
  <Paragraphs>41</Paragraphs>
  <ScaleCrop>false</ScaleCrop>
  <Company/>
  <LinksUpToDate>false</LinksUpToDate>
  <CharactersWithSpaces>20756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2021-02-15T02:37:00Z</dcterms:created>
  <dcterms:modified xsi:type="dcterms:W3CDTF">2021-02-15T02:42:00Z</dcterms:modified>
</cp:coreProperties>
</file>