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7E" w:rsidRPr="000C0255" w:rsidRDefault="00C2787E" w:rsidP="00C2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87E" w:rsidRPr="000C0255" w:rsidRDefault="00C2787E" w:rsidP="00C2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C025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1B8A1D2" wp14:editId="73249EC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787E" w:rsidRPr="000C0255" w:rsidRDefault="00C2787E" w:rsidP="00C2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C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2787E" w:rsidRPr="000C0255" w:rsidRDefault="00C2787E" w:rsidP="00C2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2787E" w:rsidRPr="000C0255" w:rsidRDefault="00C2787E" w:rsidP="00C278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2787E" w:rsidRPr="000C0255" w:rsidRDefault="00C2787E" w:rsidP="00C2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787E" w:rsidRPr="000C0255" w:rsidRDefault="00C2787E" w:rsidP="00C2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2787E" w:rsidRPr="000C0255" w:rsidRDefault="00C2787E" w:rsidP="00C278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787E" w:rsidRPr="000C0255" w:rsidRDefault="00C2787E" w:rsidP="00C2787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7E" w:rsidRPr="002A69E6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E6">
        <w:rPr>
          <w:rFonts w:ascii="Times New Roman" w:hAnsi="Times New Roman"/>
          <w:b/>
          <w:sz w:val="24"/>
          <w:szCs w:val="24"/>
        </w:rPr>
        <w:t>Об утверждении Плана контрольных мероприятий по внутреннему муниципальному финансовому к</w:t>
      </w:r>
      <w:r>
        <w:rPr>
          <w:rFonts w:ascii="Times New Roman" w:hAnsi="Times New Roman"/>
          <w:b/>
          <w:sz w:val="24"/>
          <w:szCs w:val="24"/>
        </w:rPr>
        <w:t>онтролю в Шапкинском сельсовете</w:t>
      </w:r>
      <w:r w:rsidRPr="002A69E6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A69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787E" w:rsidRPr="000C0255" w:rsidRDefault="00C2787E" w:rsidP="00C2787E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Уставом Шапкинского сельсовета, ПОСТАНОВЛЯЕТ:</w:t>
      </w:r>
    </w:p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План проведения </w:t>
      </w:r>
      <w:r w:rsidRPr="000C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согласно приложению 1.</w:t>
      </w:r>
    </w:p>
    <w:p w:rsidR="00C2787E" w:rsidRPr="000C0255" w:rsidRDefault="00C2787E" w:rsidP="00C2787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печатном издании «Шапкинский вестник».</w:t>
      </w:r>
    </w:p>
    <w:p w:rsidR="00C2787E" w:rsidRPr="000C0255" w:rsidRDefault="00C2787E" w:rsidP="00C2787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вступает в силу с момента подписания и распространяется на правоотношения, возникшие с 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2787E" w:rsidRPr="000C0255" w:rsidRDefault="00C2787E" w:rsidP="00C2787E">
      <w:pPr>
        <w:spacing w:after="22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87E" w:rsidRPr="000C0255" w:rsidRDefault="00C2787E" w:rsidP="00C278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7E" w:rsidRPr="000C0255" w:rsidRDefault="00C2787E" w:rsidP="00C278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7E" w:rsidRPr="000C0255" w:rsidRDefault="00C2787E" w:rsidP="00C278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7E" w:rsidRPr="000C0255" w:rsidRDefault="00C2787E" w:rsidP="00C2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87E" w:rsidRPr="000C0255" w:rsidRDefault="00C2787E" w:rsidP="00C2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7E" w:rsidRPr="000C0255" w:rsidRDefault="00C2787E" w:rsidP="00C2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7E" w:rsidRPr="000C0255" w:rsidRDefault="00C2787E" w:rsidP="00C2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Л.И. Загитова</w:t>
      </w:r>
    </w:p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787E" w:rsidRPr="000C0255" w:rsidSect="00E03D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87E" w:rsidRPr="000C0255" w:rsidRDefault="00C2787E" w:rsidP="00C2787E">
      <w:pPr>
        <w:tabs>
          <w:tab w:val="left" w:pos="1245"/>
          <w:tab w:val="left" w:pos="1400"/>
          <w:tab w:val="left" w:pos="1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2787E" w:rsidRPr="000C0255" w:rsidRDefault="00C2787E" w:rsidP="00C2787E">
      <w:pPr>
        <w:tabs>
          <w:tab w:val="left" w:pos="1245"/>
          <w:tab w:val="left" w:pos="1400"/>
          <w:tab w:val="left" w:pos="1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C2787E" w:rsidRPr="000C0255" w:rsidRDefault="00C2787E" w:rsidP="00C2787E">
      <w:pPr>
        <w:tabs>
          <w:tab w:val="left" w:pos="1245"/>
          <w:tab w:val="left" w:pos="1400"/>
          <w:tab w:val="left" w:pos="1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</w:t>
      </w:r>
    </w:p>
    <w:p w:rsidR="00C2787E" w:rsidRPr="000C0255" w:rsidRDefault="00C2787E" w:rsidP="00C2787E">
      <w:pPr>
        <w:tabs>
          <w:tab w:val="left" w:pos="1245"/>
          <w:tab w:val="left" w:pos="1400"/>
          <w:tab w:val="left" w:pos="1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87E" w:rsidRPr="000C0255" w:rsidRDefault="00C2787E" w:rsidP="00C2787E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2787E" w:rsidRPr="000C0255" w:rsidRDefault="00C2787E" w:rsidP="00C2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0C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  <w:r w:rsidRPr="000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администрации Шапкинского сельсовета.</w:t>
      </w:r>
    </w:p>
    <w:p w:rsidR="00C2787E" w:rsidRPr="000C0255" w:rsidRDefault="00C2787E" w:rsidP="00C2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59"/>
        <w:gridCol w:w="5103"/>
        <w:gridCol w:w="1843"/>
        <w:gridCol w:w="1559"/>
        <w:gridCol w:w="2410"/>
      </w:tblGrid>
      <w:tr w:rsidR="00C2787E" w:rsidRPr="000C0255" w:rsidTr="00225B04">
        <w:trPr>
          <w:trHeight w:val="2962"/>
        </w:trPr>
        <w:tc>
          <w:tcPr>
            <w:tcW w:w="580" w:type="dxa"/>
            <w:vAlign w:val="center"/>
          </w:tcPr>
          <w:p w:rsidR="00C2787E" w:rsidRPr="000C0255" w:rsidRDefault="00C2787E" w:rsidP="00225B04">
            <w:pPr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9" w:type="dxa"/>
            <w:vAlign w:val="center"/>
          </w:tcPr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</w:p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контроля</w:t>
            </w:r>
          </w:p>
        </w:tc>
        <w:tc>
          <w:tcPr>
            <w:tcW w:w="5103" w:type="dxa"/>
            <w:vAlign w:val="center"/>
          </w:tcPr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843" w:type="dxa"/>
            <w:vAlign w:val="center"/>
          </w:tcPr>
          <w:p w:rsidR="00C2787E" w:rsidRPr="000C0255" w:rsidRDefault="00C2787E" w:rsidP="00225B0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осуществления внутреннего муниципального финансового контроля;</w:t>
            </w:r>
          </w:p>
          <w:p w:rsidR="00C2787E" w:rsidRPr="000C0255" w:rsidRDefault="00C2787E" w:rsidP="0022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410" w:type="dxa"/>
          </w:tcPr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</w:tr>
      <w:tr w:rsidR="00C2787E" w:rsidRPr="000C0255" w:rsidTr="00225B04">
        <w:trPr>
          <w:trHeight w:val="429"/>
        </w:trPr>
        <w:tc>
          <w:tcPr>
            <w:tcW w:w="580" w:type="dxa"/>
          </w:tcPr>
          <w:p w:rsidR="00C2787E" w:rsidRPr="000C0255" w:rsidRDefault="00C2787E" w:rsidP="00225B04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5103" w:type="dxa"/>
          </w:tcPr>
          <w:p w:rsidR="00C2787E" w:rsidRPr="00C2787E" w:rsidRDefault="00C2787E" w:rsidP="00C278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бюджетной росписи главного распорядителя (распорядителя) бюджетных средств</w:t>
            </w:r>
          </w:p>
          <w:p w:rsidR="00C2787E" w:rsidRPr="00C2787E" w:rsidRDefault="00C2787E" w:rsidP="00C278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7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бюджетной росписи главного распорядителя (распорядителя) бюджетных средств</w:t>
            </w:r>
          </w:p>
          <w:p w:rsidR="00C2787E" w:rsidRPr="00C2787E" w:rsidRDefault="00C2787E" w:rsidP="00C278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7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бюджетную смету в течение финансового года</w:t>
            </w:r>
          </w:p>
          <w:p w:rsidR="00C2787E" w:rsidRPr="000C0255" w:rsidRDefault="00C2787E" w:rsidP="0022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1559" w:type="dxa"/>
          </w:tcPr>
          <w:p w:rsidR="00C2787E" w:rsidRPr="000C0255" w:rsidRDefault="00C2787E" w:rsidP="00C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C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C2787E" w:rsidRPr="000C0255" w:rsidRDefault="00C2787E" w:rsidP="0022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C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</w:p>
        </w:tc>
      </w:tr>
    </w:tbl>
    <w:p w:rsidR="00810F9E" w:rsidRDefault="00810F9E"/>
    <w:sectPr w:rsidR="00810F9E" w:rsidSect="000C0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3EB"/>
    <w:multiLevelType w:val="multilevel"/>
    <w:tmpl w:val="B77C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28CF"/>
    <w:multiLevelType w:val="hybridMultilevel"/>
    <w:tmpl w:val="8BD2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595E"/>
    <w:multiLevelType w:val="hybridMultilevel"/>
    <w:tmpl w:val="ED80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F4"/>
    <w:rsid w:val="002354F4"/>
    <w:rsid w:val="00810F9E"/>
    <w:rsid w:val="00C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8CD4-C763-430B-83B2-72023127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2020-10-20T02:19:00Z</dcterms:created>
  <dcterms:modified xsi:type="dcterms:W3CDTF">2020-10-20T02:28:00Z</dcterms:modified>
</cp:coreProperties>
</file>