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A7" w:rsidRPr="008221FE" w:rsidRDefault="002708A7" w:rsidP="002708A7">
      <w:pPr>
        <w:spacing w:after="0" w:line="240" w:lineRule="auto"/>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8</w:t>
      </w:r>
      <w:r w:rsidRPr="008221FE">
        <w:rPr>
          <w:rFonts w:ascii="Bookman Old Style" w:eastAsia="Times New Roman" w:hAnsi="Bookman Old Style" w:cs="Times New Roman"/>
          <w:b/>
          <w:sz w:val="24"/>
          <w:szCs w:val="24"/>
          <w:lang w:eastAsia="ru-RU"/>
        </w:rPr>
        <w:t>(8</w:t>
      </w:r>
      <w:r>
        <w:rPr>
          <w:rFonts w:ascii="Bookman Old Style" w:eastAsia="Times New Roman" w:hAnsi="Bookman Old Style" w:cs="Times New Roman"/>
          <w:b/>
          <w:sz w:val="24"/>
          <w:szCs w:val="24"/>
          <w:lang w:eastAsia="ru-RU"/>
        </w:rPr>
        <w:t>9</w:t>
      </w:r>
      <w:r>
        <w:rPr>
          <w:rFonts w:ascii="Bookman Old Style" w:eastAsia="Times New Roman" w:hAnsi="Bookman Old Style" w:cs="Times New Roman"/>
          <w:b/>
          <w:sz w:val="24"/>
          <w:szCs w:val="24"/>
          <w:lang w:eastAsia="ru-RU"/>
        </w:rPr>
        <w:t>5</w:t>
      </w:r>
      <w:r w:rsidRPr="008221FE">
        <w:rPr>
          <w:rFonts w:ascii="Bookman Old Style" w:eastAsia="Times New Roman" w:hAnsi="Bookman Old Style" w:cs="Times New Roman"/>
          <w:b/>
          <w:sz w:val="24"/>
          <w:szCs w:val="24"/>
          <w:lang w:eastAsia="ru-RU"/>
        </w:rPr>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5 марта</w:t>
      </w:r>
      <w:r w:rsidRPr="008221FE">
        <w:rPr>
          <w:rFonts w:ascii="Bookman Old Style" w:eastAsia="Times New Roman" w:hAnsi="Bookman Old Style" w:cs="Times New Roman"/>
          <w:b/>
          <w:sz w:val="24"/>
          <w:szCs w:val="24"/>
          <w:lang w:eastAsia="ru-RU"/>
        </w:rPr>
        <w:t xml:space="preserve"> 2020г.</w:t>
      </w:r>
    </w:p>
    <w:p w:rsidR="002708A7" w:rsidRPr="008221FE" w:rsidRDefault="002708A7" w:rsidP="002708A7">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noProof/>
          <w:sz w:val="24"/>
          <w:szCs w:val="24"/>
          <w:lang w:eastAsia="ru-RU"/>
        </w:rPr>
        <mc:AlternateContent>
          <mc:Choice Requires="wps">
            <w:drawing>
              <wp:inline distT="0" distB="0" distL="0" distR="0" wp14:anchorId="06D31813" wp14:editId="6B4F4F2A">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2708A7" w:rsidRDefault="002708A7" w:rsidP="002708A7">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06D31813"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2708A7" w:rsidRDefault="002708A7" w:rsidP="002708A7">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708A7" w:rsidRPr="008221FE" w:rsidRDefault="002708A7" w:rsidP="002708A7">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Официальное издание органов местного самоуправления</w:t>
      </w:r>
    </w:p>
    <w:p w:rsidR="002708A7" w:rsidRPr="008221FE" w:rsidRDefault="002708A7" w:rsidP="002708A7">
      <w:pPr>
        <w:spacing w:after="0" w:line="240" w:lineRule="auto"/>
        <w:jc w:val="center"/>
        <w:rPr>
          <w:rFonts w:ascii="Bookman Old Style" w:eastAsia="Times New Roman" w:hAnsi="Bookman Old Style" w:cs="Times New Roman"/>
          <w:b/>
          <w:sz w:val="24"/>
          <w:szCs w:val="24"/>
          <w:lang w:eastAsia="ru-RU"/>
        </w:rPr>
      </w:pPr>
      <w:r w:rsidRPr="008221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9CFC49" wp14:editId="0D876A71">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522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8221FE">
        <w:rPr>
          <w:rFonts w:ascii="Bookman Old Style" w:eastAsia="Times New Roman" w:hAnsi="Bookman Old Style" w:cs="Times New Roman"/>
          <w:b/>
          <w:sz w:val="24"/>
          <w:szCs w:val="24"/>
          <w:lang w:eastAsia="ru-RU"/>
        </w:rPr>
        <w:t>Шапкинского сельсовета</w:t>
      </w:r>
    </w:p>
    <w:p w:rsidR="002708A7" w:rsidRPr="008221FE" w:rsidRDefault="002708A7" w:rsidP="002708A7">
      <w:pPr>
        <w:suppressAutoHyphens/>
        <w:spacing w:after="0" w:line="240" w:lineRule="auto"/>
        <w:rPr>
          <w:rFonts w:ascii="Times New Roman" w:eastAsia="Times New Roman" w:hAnsi="Times New Roman" w:cs="Times New Roman"/>
          <w:b/>
          <w:bCs/>
          <w:sz w:val="24"/>
          <w:szCs w:val="24"/>
          <w:lang w:eastAsia="ar-SA"/>
        </w:rPr>
      </w:pPr>
    </w:p>
    <w:p w:rsidR="002708A7" w:rsidRPr="002708A7" w:rsidRDefault="002708A7" w:rsidP="002708A7">
      <w:pPr>
        <w:spacing w:after="200" w:line="276" w:lineRule="auto"/>
        <w:jc w:val="center"/>
        <w:rPr>
          <w:rFonts w:ascii="Bookman Old Style" w:eastAsia="Calibri" w:hAnsi="Bookman Old Style" w:cs="Times New Roman"/>
          <w:b/>
        </w:rPr>
      </w:pPr>
      <w:r w:rsidRPr="002708A7">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634E5BE1" wp14:editId="5027BAF4">
                <wp:simplePos x="0" y="0"/>
                <wp:positionH relativeFrom="column">
                  <wp:posOffset>6629400</wp:posOffset>
                </wp:positionH>
                <wp:positionV relativeFrom="paragraph">
                  <wp:posOffset>114300</wp:posOffset>
                </wp:positionV>
                <wp:extent cx="5829300" cy="0"/>
                <wp:effectExtent l="22860" t="24765" r="2476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2832"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" strokeweight="3pt"/>
            </w:pict>
          </mc:Fallback>
        </mc:AlternateContent>
      </w:r>
    </w:p>
    <w:p w:rsidR="002708A7" w:rsidRPr="002708A7" w:rsidRDefault="002708A7" w:rsidP="00270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8A7">
        <w:rPr>
          <w:rFonts w:ascii="Times New Roman" w:eastAsia="Calibri" w:hAnsi="Times New Roman" w:cs="Times New Roman"/>
          <w:b/>
          <w:bCs/>
          <w:noProof/>
          <w:lang w:eastAsia="ru-RU"/>
        </w:rPr>
        <w:drawing>
          <wp:inline distT="0" distB="0" distL="0" distR="0" wp14:anchorId="1F3BF1EB" wp14:editId="59BC7E97">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2708A7" w:rsidRPr="002708A7" w:rsidRDefault="002708A7" w:rsidP="002708A7">
      <w:pPr>
        <w:spacing w:after="0" w:line="276" w:lineRule="auto"/>
        <w:jc w:val="center"/>
        <w:rPr>
          <w:rFonts w:ascii="Times New Roman" w:eastAsia="Calibri" w:hAnsi="Times New Roman" w:cs="Times New Roman"/>
          <w:b/>
          <w:bCs/>
        </w:rPr>
      </w:pPr>
      <w:r w:rsidRPr="002708A7">
        <w:rPr>
          <w:rFonts w:ascii="Times New Roman" w:eastAsia="Calibri" w:hAnsi="Times New Roman" w:cs="Times New Roman"/>
          <w:b/>
          <w:bCs/>
        </w:rPr>
        <w:t xml:space="preserve">ШАПКИНСКИЙ СЕЛЬСКИЙ СОВЕТ ДЕПУТАТОВ </w:t>
      </w:r>
    </w:p>
    <w:p w:rsidR="002708A7" w:rsidRPr="002708A7" w:rsidRDefault="002708A7" w:rsidP="002708A7">
      <w:pPr>
        <w:spacing w:after="0" w:line="276" w:lineRule="auto"/>
        <w:jc w:val="center"/>
        <w:rPr>
          <w:rFonts w:ascii="Times New Roman" w:eastAsia="Calibri" w:hAnsi="Times New Roman" w:cs="Times New Roman"/>
        </w:rPr>
      </w:pPr>
      <w:r w:rsidRPr="002708A7">
        <w:rPr>
          <w:rFonts w:ascii="Times New Roman" w:eastAsia="Calibri" w:hAnsi="Times New Roman" w:cs="Times New Roman"/>
        </w:rPr>
        <w:t>ЕНИСЕЙСКОГО РАЙОНА</w:t>
      </w:r>
    </w:p>
    <w:p w:rsidR="002708A7" w:rsidRPr="002708A7" w:rsidRDefault="002708A7" w:rsidP="002708A7">
      <w:pPr>
        <w:pBdr>
          <w:bottom w:val="single" w:sz="12" w:space="1" w:color="auto"/>
        </w:pBdr>
        <w:tabs>
          <w:tab w:val="center" w:pos="4677"/>
          <w:tab w:val="left" w:pos="7395"/>
          <w:tab w:val="right" w:pos="9355"/>
        </w:tabs>
        <w:spacing w:after="0" w:line="276" w:lineRule="auto"/>
        <w:rPr>
          <w:rFonts w:ascii="Times New Roman" w:eastAsia="Calibri" w:hAnsi="Times New Roman" w:cs="Times New Roman"/>
          <w:b/>
        </w:rPr>
      </w:pPr>
      <w:r w:rsidRPr="002708A7">
        <w:rPr>
          <w:rFonts w:ascii="Times New Roman" w:eastAsia="Calibri" w:hAnsi="Times New Roman" w:cs="Times New Roman"/>
        </w:rPr>
        <w:tab/>
        <w:t xml:space="preserve">                   КРАСНОЯРСКОГО КРАЯ</w:t>
      </w:r>
      <w:r w:rsidRPr="002708A7">
        <w:rPr>
          <w:rFonts w:ascii="Times New Roman" w:eastAsia="Calibri" w:hAnsi="Times New Roman" w:cs="Times New Roman"/>
        </w:rPr>
        <w:tab/>
      </w:r>
      <w:r w:rsidRPr="002708A7">
        <w:rPr>
          <w:rFonts w:ascii="Times New Roman" w:eastAsia="Calibri" w:hAnsi="Times New Roman" w:cs="Times New Roman"/>
        </w:rPr>
        <w:tab/>
      </w:r>
    </w:p>
    <w:p w:rsidR="002708A7" w:rsidRPr="002708A7" w:rsidRDefault="002708A7" w:rsidP="002708A7">
      <w:pPr>
        <w:spacing w:after="200" w:line="276" w:lineRule="auto"/>
        <w:jc w:val="right"/>
        <w:rPr>
          <w:rFonts w:ascii="Times New Roman" w:eastAsia="Calibri" w:hAnsi="Times New Roman" w:cs="Times New Roman"/>
          <w:b/>
          <w:bCs/>
          <w:sz w:val="20"/>
          <w:szCs w:val="20"/>
        </w:rPr>
      </w:pPr>
      <w:r w:rsidRPr="002708A7">
        <w:rPr>
          <w:rFonts w:ascii="Times New Roman" w:eastAsia="Calibri" w:hAnsi="Times New Roman" w:cs="Times New Roman"/>
          <w:b/>
          <w:bCs/>
          <w:sz w:val="20"/>
          <w:szCs w:val="20"/>
        </w:rPr>
        <w:t xml:space="preserve">                                                                                                                                                                                 </w:t>
      </w:r>
    </w:p>
    <w:p w:rsidR="002708A7" w:rsidRPr="002708A7" w:rsidRDefault="002708A7" w:rsidP="002708A7">
      <w:pPr>
        <w:spacing w:after="200" w:line="276" w:lineRule="auto"/>
        <w:ind w:left="2124"/>
        <w:rPr>
          <w:rFonts w:ascii="Times New Roman" w:eastAsia="Calibri" w:hAnsi="Times New Roman" w:cs="Times New Roman"/>
          <w:b/>
          <w:bCs/>
          <w:sz w:val="24"/>
          <w:szCs w:val="24"/>
        </w:rPr>
      </w:pPr>
      <w:r w:rsidRPr="002708A7">
        <w:rPr>
          <w:rFonts w:ascii="Times New Roman" w:eastAsia="Calibri" w:hAnsi="Times New Roman" w:cs="Times New Roman"/>
          <w:b/>
          <w:bCs/>
          <w:sz w:val="24"/>
          <w:szCs w:val="24"/>
        </w:rPr>
        <w:t xml:space="preserve">                            РЕШЕНИЕ         </w:t>
      </w:r>
    </w:p>
    <w:p w:rsidR="002708A7" w:rsidRPr="002708A7" w:rsidRDefault="002708A7" w:rsidP="002708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04.03.2020г.</w:t>
      </w:r>
      <w:r w:rsidRPr="002708A7">
        <w:rPr>
          <w:rFonts w:ascii="Times New Roman" w:eastAsia="Times New Roman" w:hAnsi="Times New Roman" w:cs="Times New Roman"/>
          <w:sz w:val="24"/>
          <w:szCs w:val="24"/>
          <w:lang w:eastAsia="ru-RU"/>
        </w:rPr>
        <w:tab/>
      </w:r>
      <w:r w:rsidRPr="002708A7">
        <w:rPr>
          <w:rFonts w:ascii="Times New Roman" w:eastAsia="Times New Roman" w:hAnsi="Times New Roman" w:cs="Times New Roman"/>
          <w:sz w:val="24"/>
          <w:szCs w:val="24"/>
          <w:lang w:eastAsia="ru-RU"/>
        </w:rPr>
        <w:tab/>
        <w:t xml:space="preserve">                         п. Шапкино</w:t>
      </w:r>
      <w:r w:rsidRPr="002708A7">
        <w:rPr>
          <w:rFonts w:ascii="Times New Roman" w:eastAsia="Times New Roman" w:hAnsi="Times New Roman" w:cs="Times New Roman"/>
          <w:sz w:val="24"/>
          <w:szCs w:val="24"/>
          <w:lang w:eastAsia="ru-RU"/>
        </w:rPr>
        <w:tab/>
        <w:t xml:space="preserve">                                                      №7-25р</w:t>
      </w:r>
    </w:p>
    <w:p w:rsidR="002708A7" w:rsidRPr="002708A7" w:rsidRDefault="002708A7" w:rsidP="002708A7">
      <w:pPr>
        <w:spacing w:after="0" w:line="240" w:lineRule="auto"/>
        <w:rPr>
          <w:rFonts w:ascii="Times New Roman" w:eastAsia="Times New Roman" w:hAnsi="Times New Roman" w:cs="Times New Roman"/>
          <w:b/>
          <w:sz w:val="24"/>
          <w:szCs w:val="24"/>
          <w:lang w:eastAsia="ru-RU"/>
        </w:rPr>
      </w:pPr>
    </w:p>
    <w:p w:rsidR="002708A7" w:rsidRPr="002708A7" w:rsidRDefault="002708A7" w:rsidP="002708A7">
      <w:pPr>
        <w:widowControl w:val="0"/>
        <w:autoSpaceDE w:val="0"/>
        <w:autoSpaceDN w:val="0"/>
        <w:adjustRightInd w:val="0"/>
        <w:spacing w:after="0" w:line="240" w:lineRule="auto"/>
        <w:ind w:left="851" w:right="2643"/>
        <w:jc w:val="both"/>
        <w:rPr>
          <w:rFonts w:ascii="Times New Roman" w:eastAsia="Times New Roman" w:hAnsi="Times New Roman" w:cs="Times New Roman"/>
          <w:b/>
          <w:sz w:val="24"/>
          <w:szCs w:val="24"/>
          <w:lang w:eastAsia="ru-RU"/>
        </w:rPr>
      </w:pPr>
      <w:r w:rsidRPr="002708A7">
        <w:rPr>
          <w:rFonts w:ascii="Times New Roman" w:eastAsia="Times New Roman" w:hAnsi="Times New Roman" w:cs="Times New Roman"/>
          <w:b/>
          <w:sz w:val="24"/>
          <w:szCs w:val="24"/>
          <w:lang w:eastAsia="ru-RU"/>
        </w:rPr>
        <w:t>Об утверждении Положения о порядке установления размера платы за пользование жилым помещением (плата за наем) в муниципальном жилищном фонде Шапкинского сельсовета Енисейского района</w:t>
      </w:r>
    </w:p>
    <w:p w:rsidR="002708A7" w:rsidRPr="002708A7" w:rsidRDefault="002708A7" w:rsidP="002708A7">
      <w:pPr>
        <w:spacing w:after="200" w:line="240" w:lineRule="auto"/>
        <w:ind w:right="234"/>
        <w:jc w:val="both"/>
        <w:rPr>
          <w:rFonts w:ascii="Times New Roman" w:eastAsia="Calibri" w:hAnsi="Times New Roman" w:cs="Times New Roman"/>
          <w:b/>
          <w:color w:val="000000"/>
          <w:sz w:val="24"/>
          <w:szCs w:val="24"/>
        </w:rPr>
      </w:pPr>
      <w:r w:rsidRPr="002708A7">
        <w:rPr>
          <w:rFonts w:ascii="Calibri" w:eastAsia="Calibri" w:hAnsi="Calibri" w:cs="Times New Roman"/>
          <w:b/>
          <w:bCs/>
          <w:sz w:val="24"/>
          <w:szCs w:val="24"/>
        </w:rPr>
        <w:t xml:space="preserve"> </w:t>
      </w:r>
      <w:r w:rsidRPr="002708A7">
        <w:rPr>
          <w:rFonts w:ascii="Times New Roman" w:eastAsia="Calibri" w:hAnsi="Times New Roman" w:cs="Times New Roman"/>
          <w:sz w:val="24"/>
          <w:szCs w:val="24"/>
        </w:rPr>
        <w:t xml:space="preserve">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также приведения муниципальных правовых актов в соответствие с Жилищным кодексом РФ, Гражданским кодексом РФ, руководствуясь статьями 48, 48.1 Устава Шапкинского сельсовета, Шапкинский сельский Совет депутатов </w:t>
      </w:r>
      <w:r w:rsidRPr="002708A7">
        <w:rPr>
          <w:rFonts w:ascii="Times New Roman" w:eastAsia="Calibri" w:hAnsi="Times New Roman" w:cs="Times New Roman"/>
          <w:b/>
          <w:color w:val="000000"/>
          <w:sz w:val="24"/>
          <w:szCs w:val="24"/>
        </w:rPr>
        <w:t>РЕШИЛ:</w:t>
      </w:r>
    </w:p>
    <w:p w:rsidR="002708A7" w:rsidRPr="002708A7" w:rsidRDefault="002708A7" w:rsidP="002708A7">
      <w:pPr>
        <w:spacing w:after="0" w:line="240" w:lineRule="auto"/>
        <w:ind w:left="851" w:right="234" w:firstLine="708"/>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1.  Утвердить Положение о порядке установления размера платы за пользование жилым помещением (платы за наем) в муниципальном жилищном фонде Шапкинского сельсовета согласно приложению, к настоящему решению.</w:t>
      </w:r>
    </w:p>
    <w:p w:rsidR="002708A7" w:rsidRPr="002708A7" w:rsidRDefault="002708A7" w:rsidP="002708A7">
      <w:pPr>
        <w:spacing w:after="0" w:line="240" w:lineRule="auto"/>
        <w:ind w:left="851" w:right="234" w:firstLine="708"/>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2. Контроль за исполнением настоящего решения возложить на постоянную депутатскую комиссию по контрольно-правовым отношениям, финансам и бюджету.</w:t>
      </w:r>
    </w:p>
    <w:p w:rsidR="002708A7" w:rsidRPr="002708A7" w:rsidRDefault="002708A7" w:rsidP="002708A7">
      <w:pPr>
        <w:spacing w:after="0" w:line="240" w:lineRule="auto"/>
        <w:ind w:left="851" w:right="234" w:firstLine="708"/>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3.  Решение вступает в силу со дня официального опубликования (обнародования) и подлежит размещению на официальном информационном Интернет-сайте Енисейского района Красноярского края.</w:t>
      </w:r>
    </w:p>
    <w:p w:rsidR="002708A7" w:rsidRPr="002708A7" w:rsidRDefault="002708A7" w:rsidP="002708A7">
      <w:pPr>
        <w:spacing w:after="200" w:line="276" w:lineRule="auto"/>
        <w:ind w:left="454" w:right="234"/>
        <w:jc w:val="both"/>
        <w:rPr>
          <w:rFonts w:ascii="Calibri" w:eastAsia="Calibri" w:hAnsi="Calibri" w:cs="Times New Roman"/>
          <w:sz w:val="24"/>
          <w:szCs w:val="24"/>
        </w:rPr>
      </w:pPr>
    </w:p>
    <w:p w:rsidR="002708A7" w:rsidRPr="002708A7" w:rsidRDefault="002708A7" w:rsidP="002708A7">
      <w:pPr>
        <w:autoSpaceDE w:val="0"/>
        <w:autoSpaceDN w:val="0"/>
        <w:spacing w:after="0" w:line="240" w:lineRule="auto"/>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Председатель Шапкинского                                                      Глава Шапкинского сельсовета</w:t>
      </w:r>
    </w:p>
    <w:p w:rsidR="002708A7" w:rsidRPr="002708A7" w:rsidRDefault="002708A7" w:rsidP="002708A7">
      <w:pPr>
        <w:autoSpaceDE w:val="0"/>
        <w:autoSpaceDN w:val="0"/>
        <w:spacing w:after="0" w:line="240" w:lineRule="auto"/>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 xml:space="preserve">сельского Совета депутатов                                                                      </w:t>
      </w:r>
    </w:p>
    <w:p w:rsidR="002708A7" w:rsidRPr="002708A7" w:rsidRDefault="002708A7" w:rsidP="002708A7">
      <w:pPr>
        <w:autoSpaceDE w:val="0"/>
        <w:autoSpaceDN w:val="0"/>
        <w:spacing w:after="0" w:line="240" w:lineRule="auto"/>
        <w:rPr>
          <w:rFonts w:ascii="Times New Roman" w:eastAsia="Times New Roman" w:hAnsi="Times New Roman" w:cs="Times New Roman"/>
          <w:sz w:val="24"/>
          <w:szCs w:val="24"/>
          <w:lang w:eastAsia="ru-RU"/>
        </w:rPr>
      </w:pPr>
    </w:p>
    <w:p w:rsidR="002708A7" w:rsidRPr="002708A7" w:rsidRDefault="002708A7" w:rsidP="002708A7">
      <w:pPr>
        <w:spacing w:after="200" w:line="276" w:lineRule="auto"/>
        <w:rPr>
          <w:rFonts w:ascii="Calibri" w:eastAsia="Calibri" w:hAnsi="Calibri" w:cs="Times New Roman"/>
        </w:rPr>
      </w:pPr>
      <w:r w:rsidRPr="002708A7">
        <w:rPr>
          <w:rFonts w:ascii="Times New Roman" w:eastAsia="Times New Roman" w:hAnsi="Times New Roman" w:cs="Times New Roman"/>
          <w:sz w:val="24"/>
          <w:szCs w:val="24"/>
          <w:lang w:eastAsia="ru-RU"/>
        </w:rPr>
        <w:t xml:space="preserve">                   А.В. Наконечный                                                                                  Л.И</w:t>
      </w:r>
      <w:r>
        <w:rPr>
          <w:rFonts w:ascii="Times New Roman" w:eastAsia="Times New Roman" w:hAnsi="Times New Roman" w:cs="Times New Roman"/>
          <w:sz w:val="24"/>
          <w:szCs w:val="24"/>
          <w:lang w:eastAsia="ru-RU"/>
        </w:rPr>
        <w:t>. Загитова</w:t>
      </w:r>
    </w:p>
    <w:p w:rsidR="002708A7" w:rsidRPr="002708A7" w:rsidRDefault="002708A7" w:rsidP="002708A7">
      <w:pPr>
        <w:spacing w:after="0" w:line="276" w:lineRule="auto"/>
        <w:ind w:right="-2"/>
        <w:jc w:val="right"/>
        <w:rPr>
          <w:rFonts w:ascii="Times New Roman" w:eastAsia="Calibri" w:hAnsi="Times New Roman" w:cs="Times New Roman"/>
        </w:rPr>
      </w:pPr>
      <w:r w:rsidRPr="002708A7">
        <w:rPr>
          <w:rFonts w:ascii="Times New Roman" w:eastAsia="Calibri" w:hAnsi="Times New Roman" w:cs="Times New Roman"/>
        </w:rPr>
        <w:lastRenderedPageBreak/>
        <w:t xml:space="preserve">Приложение к решению </w:t>
      </w:r>
    </w:p>
    <w:p w:rsidR="002708A7" w:rsidRPr="002708A7" w:rsidRDefault="002708A7" w:rsidP="002708A7">
      <w:pPr>
        <w:spacing w:after="0" w:line="276" w:lineRule="auto"/>
        <w:ind w:right="-2"/>
        <w:jc w:val="right"/>
        <w:rPr>
          <w:rFonts w:ascii="Times New Roman" w:eastAsia="Calibri" w:hAnsi="Times New Roman" w:cs="Times New Roman"/>
          <w:sz w:val="20"/>
          <w:szCs w:val="20"/>
        </w:rPr>
      </w:pPr>
      <w:r w:rsidRPr="002708A7">
        <w:rPr>
          <w:rFonts w:ascii="Times New Roman" w:eastAsia="Calibri" w:hAnsi="Times New Roman" w:cs="Times New Roman"/>
        </w:rPr>
        <w:t xml:space="preserve">Шапкинского Совета депутатов  </w:t>
      </w:r>
    </w:p>
    <w:p w:rsidR="002708A7" w:rsidRPr="002708A7" w:rsidRDefault="002708A7" w:rsidP="002708A7">
      <w:pPr>
        <w:spacing w:after="0" w:line="276" w:lineRule="auto"/>
        <w:ind w:left="6946" w:right="234"/>
        <w:rPr>
          <w:rFonts w:ascii="Times New Roman" w:eastAsia="Calibri" w:hAnsi="Times New Roman" w:cs="Times New Roman"/>
        </w:rPr>
      </w:pPr>
      <w:r w:rsidRPr="002708A7">
        <w:rPr>
          <w:rFonts w:ascii="Times New Roman" w:eastAsia="Calibri" w:hAnsi="Times New Roman" w:cs="Times New Roman"/>
        </w:rPr>
        <w:t xml:space="preserve">     от 04.03.2020 №7-25р</w:t>
      </w:r>
    </w:p>
    <w:p w:rsidR="002708A7" w:rsidRPr="002708A7" w:rsidRDefault="002708A7" w:rsidP="002708A7">
      <w:pPr>
        <w:spacing w:after="200" w:line="276" w:lineRule="auto"/>
        <w:ind w:left="426" w:right="234"/>
        <w:rPr>
          <w:rFonts w:ascii="Calibri" w:eastAsia="Calibri" w:hAnsi="Calibri" w:cs="Times New Roman"/>
          <w:sz w:val="20"/>
          <w:szCs w:val="20"/>
        </w:rPr>
      </w:pPr>
    </w:p>
    <w:p w:rsidR="002708A7" w:rsidRPr="002708A7" w:rsidRDefault="002708A7" w:rsidP="002708A7">
      <w:pPr>
        <w:spacing w:after="200" w:line="276" w:lineRule="auto"/>
        <w:ind w:left="426" w:right="234"/>
        <w:jc w:val="center"/>
        <w:rPr>
          <w:rFonts w:ascii="Calibri" w:eastAsia="Calibri" w:hAnsi="Calibri" w:cs="Times New Roman"/>
          <w:b/>
          <w:sz w:val="24"/>
          <w:szCs w:val="24"/>
        </w:rPr>
      </w:pPr>
    </w:p>
    <w:p w:rsidR="002708A7" w:rsidRPr="002708A7" w:rsidRDefault="002708A7" w:rsidP="002708A7">
      <w:pPr>
        <w:spacing w:after="0" w:line="240" w:lineRule="auto"/>
        <w:ind w:left="426" w:right="234"/>
        <w:jc w:val="center"/>
        <w:rPr>
          <w:rFonts w:ascii="Calibri" w:eastAsia="Calibri" w:hAnsi="Calibri" w:cs="Times New Roman"/>
          <w:b/>
          <w:sz w:val="24"/>
          <w:szCs w:val="24"/>
        </w:rPr>
      </w:pPr>
      <w:hyperlink w:anchor="Par45" w:history="1">
        <w:r w:rsidRPr="002708A7">
          <w:rPr>
            <w:rFonts w:ascii="Calibri" w:eastAsia="Calibri" w:hAnsi="Calibri" w:cs="Times New Roman"/>
            <w:b/>
            <w:sz w:val="24"/>
            <w:szCs w:val="24"/>
          </w:rPr>
          <w:t>ПОЛОЖЕНИЕ О ПОРЯДКЕ</w:t>
        </w:r>
      </w:hyperlink>
      <w:r w:rsidRPr="002708A7">
        <w:rPr>
          <w:rFonts w:ascii="Calibri" w:eastAsia="Calibri" w:hAnsi="Calibri" w:cs="Times New Roman"/>
          <w:b/>
          <w:sz w:val="24"/>
          <w:szCs w:val="24"/>
        </w:rPr>
        <w:t xml:space="preserve"> УСТАНОВЛЕНИЯ, НАЧИСЛЕНИЯ И СБОРА ПЛАТЫ ЗА ПОЛЬЗОВАНИЕ ЖИЛЫМИ ПОМЕЩЕНИЯМИ </w:t>
      </w:r>
    </w:p>
    <w:p w:rsidR="002708A7" w:rsidRPr="002708A7" w:rsidRDefault="002708A7" w:rsidP="002708A7">
      <w:pPr>
        <w:spacing w:after="0" w:line="240" w:lineRule="auto"/>
        <w:ind w:left="426" w:right="234"/>
        <w:jc w:val="center"/>
        <w:rPr>
          <w:rFonts w:ascii="Calibri" w:eastAsia="Calibri" w:hAnsi="Calibri" w:cs="Times New Roman"/>
          <w:b/>
          <w:sz w:val="24"/>
          <w:szCs w:val="24"/>
        </w:rPr>
      </w:pPr>
      <w:r w:rsidRPr="002708A7">
        <w:rPr>
          <w:rFonts w:ascii="Calibri" w:eastAsia="Calibri" w:hAnsi="Calibri" w:cs="Times New Roman"/>
          <w:b/>
          <w:sz w:val="24"/>
          <w:szCs w:val="24"/>
        </w:rPr>
        <w:t>(ПЛАТЫ ЗА НАЕМ) В МУНИЦИПАЛЬНОМ ЖИЛИЩНОМ ФОНДЕ МУНИЦИПАЛЬНОГО ОБРАЗОВАНИЯ ШАПКИНСКИЙ СЕЛЬСОВЕТ</w:t>
      </w:r>
    </w:p>
    <w:p w:rsidR="002708A7" w:rsidRPr="002708A7" w:rsidRDefault="002708A7" w:rsidP="002708A7">
      <w:pPr>
        <w:spacing w:after="200" w:line="276" w:lineRule="auto"/>
        <w:ind w:right="234"/>
        <w:rPr>
          <w:rFonts w:ascii="Calibri" w:eastAsia="Calibri" w:hAnsi="Calibri" w:cs="Times New Roman"/>
          <w:sz w:val="24"/>
          <w:szCs w:val="24"/>
        </w:rPr>
      </w:pPr>
    </w:p>
    <w:p w:rsidR="002708A7" w:rsidRPr="002708A7" w:rsidRDefault="002708A7" w:rsidP="002708A7">
      <w:pPr>
        <w:spacing w:after="200" w:line="276" w:lineRule="auto"/>
        <w:ind w:right="234"/>
        <w:jc w:val="center"/>
        <w:rPr>
          <w:rFonts w:ascii="Calibri" w:eastAsia="Calibri" w:hAnsi="Calibri" w:cs="Times New Roman"/>
          <w:sz w:val="24"/>
          <w:szCs w:val="24"/>
        </w:rPr>
      </w:pPr>
      <w:r w:rsidRPr="002708A7">
        <w:rPr>
          <w:rFonts w:ascii="Calibri" w:eastAsia="Calibri" w:hAnsi="Calibri" w:cs="Times New Roman"/>
          <w:b/>
          <w:sz w:val="24"/>
          <w:szCs w:val="24"/>
        </w:rPr>
        <w:t>Статья 1. Общие положения</w:t>
      </w:r>
    </w:p>
    <w:p w:rsidR="002708A7" w:rsidRPr="002708A7" w:rsidRDefault="002708A7" w:rsidP="002708A7">
      <w:pPr>
        <w:spacing w:after="200" w:line="276" w:lineRule="auto"/>
        <w:ind w:left="426" w:right="234"/>
        <w:jc w:val="center"/>
        <w:rPr>
          <w:rFonts w:ascii="Calibri" w:eastAsia="Calibri" w:hAnsi="Calibri" w:cs="Times New Roman"/>
          <w:sz w:val="24"/>
          <w:szCs w:val="24"/>
        </w:rPr>
      </w:pP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 xml:space="preserve">1. Настоящее Положение о порядке установления размера платы за пользование жилым помещением (платы за наем) в муниципальном жилищном фонде муниципального образования Шапкинский сельсовет (далее по тексту - Положение) разработано в соответствии с Жилищным </w:t>
      </w:r>
      <w:hyperlink r:id="rId5" w:tooltip="&quot;Жилищный кодекс Российской Федерации&quot; от 29.12.2004 N 188-ФЗ (ред. от 21.07.2014) (с изм. и доп., вступ. в силу с 01.09.2014){КонсультантПлюс}" w:history="1">
        <w:r w:rsidRPr="002708A7">
          <w:rPr>
            <w:rFonts w:ascii="Times New Roman" w:eastAsia="Times New Roman" w:hAnsi="Times New Roman" w:cs="Times New Roman"/>
            <w:sz w:val="24"/>
            <w:szCs w:val="24"/>
            <w:lang w:eastAsia="ru-RU"/>
          </w:rPr>
          <w:t>кодексом</w:t>
        </w:r>
      </w:hyperlink>
      <w:r w:rsidRPr="002708A7">
        <w:rPr>
          <w:rFonts w:ascii="Times New Roman" w:eastAsia="Times New Roman" w:hAnsi="Times New Roman" w:cs="Times New Roman"/>
          <w:sz w:val="24"/>
          <w:szCs w:val="24"/>
          <w:lang w:eastAsia="ru-RU"/>
        </w:rPr>
        <w:t xml:space="preserve"> Российской Федерации и определяет основные принципы и методы установления размера платы за пользование жилым помещением (платы за наем), находящимся в муниципальной собственности муниципального образования Шапкинский сельсовет.</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2. Основные понятия, используемые в настоящем Положении:</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 плата за наем - это плата за пользование жилым помещением, находящимся в муниципальной собственности муниципального образования Шапкинский сельсовет и занимаемым гражданами по договору социального найма и договорам найма жилого помещения;</w:t>
      </w:r>
    </w:p>
    <w:p w:rsidR="002708A7" w:rsidRPr="002708A7" w:rsidRDefault="002708A7" w:rsidP="002708A7">
      <w:pPr>
        <w:spacing w:after="200" w:line="276" w:lineRule="auto"/>
        <w:ind w:left="426" w:right="234" w:firstLine="540"/>
        <w:jc w:val="both"/>
        <w:rPr>
          <w:rFonts w:ascii="Times New Roman" w:eastAsia="Calibri" w:hAnsi="Times New Roman" w:cs="Times New Roman"/>
          <w:sz w:val="24"/>
          <w:szCs w:val="24"/>
        </w:rPr>
      </w:pPr>
      <w:r w:rsidRPr="002708A7">
        <w:rPr>
          <w:rFonts w:ascii="Times New Roman" w:eastAsia="Calibri" w:hAnsi="Times New Roman" w:cs="Times New Roman"/>
          <w:sz w:val="24"/>
          <w:szCs w:val="24"/>
        </w:rPr>
        <w:t>- муниципальный жилищный фонд - совокупность жилых помещений, принадлежащих на праве собственности муниципальному образованию Шапкинский сельсовет.</w:t>
      </w:r>
    </w:p>
    <w:p w:rsidR="002708A7" w:rsidRPr="002708A7" w:rsidRDefault="002708A7" w:rsidP="002708A7">
      <w:pPr>
        <w:widowControl w:val="0"/>
        <w:autoSpaceDE w:val="0"/>
        <w:autoSpaceDN w:val="0"/>
        <w:adjustRightInd w:val="0"/>
        <w:spacing w:after="0" w:line="240" w:lineRule="auto"/>
        <w:ind w:left="426" w:right="234"/>
        <w:jc w:val="center"/>
        <w:outlineLvl w:val="1"/>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282"/>
        <w:outlineLvl w:val="1"/>
        <w:rPr>
          <w:rFonts w:ascii="Times New Roman" w:eastAsia="Times New Roman" w:hAnsi="Times New Roman" w:cs="Times New Roman"/>
          <w:b/>
          <w:sz w:val="24"/>
          <w:szCs w:val="24"/>
          <w:lang w:eastAsia="ru-RU"/>
        </w:rPr>
      </w:pPr>
      <w:r w:rsidRPr="002708A7">
        <w:rPr>
          <w:rFonts w:ascii="Times New Roman" w:eastAsia="Times New Roman" w:hAnsi="Times New Roman" w:cs="Times New Roman"/>
          <w:b/>
          <w:sz w:val="24"/>
          <w:szCs w:val="24"/>
          <w:lang w:eastAsia="ru-RU"/>
        </w:rPr>
        <w:t>Статья 2. Порядок определения размера платы за наем</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1. Плата за пользование жилым помещением (плата за наем) входит в структуру платы за жилое помещение и коммунальные услуги, начисляется в виде отдельного платежа.</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2. Базовая ставка платы за наем жилого помещения устанавливается на 1 квадратный метр общей площади жилого помещения и утверждается постановлением главы администрации Шапкинского сельсовета.</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Размер платы за наем жилого помещения рассчитывается в соответствии с Методикой расчета платы за наем жилого помещения в муниципальном жилищном фонде Шапкинского сельсовета, определяемой нормативно правовым актом администрации Шапкинского сельсовета.</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3. Плата за наем не взимается с:</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1) детей-инвалидов и инвалидов всех групп;</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2) граждан, признанных в соответствии с действующим законодательством малоимущими;</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 xml:space="preserve">3) граждан, проживающих в домах (квартирах, комнатах), признанных в </w:t>
      </w:r>
      <w:r w:rsidRPr="002708A7">
        <w:rPr>
          <w:rFonts w:ascii="Times New Roman" w:eastAsia="Times New Roman" w:hAnsi="Times New Roman" w:cs="Times New Roman"/>
          <w:sz w:val="24"/>
          <w:szCs w:val="24"/>
          <w:lang w:eastAsia="ru-RU"/>
        </w:rPr>
        <w:lastRenderedPageBreak/>
        <w:t>установленном порядке аварийными или непригодными для проживания.</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282"/>
        <w:outlineLvl w:val="1"/>
        <w:rPr>
          <w:rFonts w:ascii="Times New Roman" w:eastAsia="Times New Roman" w:hAnsi="Times New Roman" w:cs="Times New Roman"/>
          <w:b/>
          <w:sz w:val="24"/>
          <w:szCs w:val="24"/>
          <w:lang w:eastAsia="ru-RU"/>
        </w:rPr>
      </w:pPr>
      <w:r w:rsidRPr="002708A7">
        <w:rPr>
          <w:rFonts w:ascii="Times New Roman" w:eastAsia="Times New Roman" w:hAnsi="Times New Roman" w:cs="Times New Roman"/>
          <w:b/>
          <w:sz w:val="24"/>
          <w:szCs w:val="24"/>
          <w:lang w:eastAsia="ru-RU"/>
        </w:rPr>
        <w:t>Статья 3. Порядок внесения платы за наем</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1. Обязанность по внесению платы за наем возникает у нанимателя жилого помещения с момента заключения договора социального найма.</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2. Плата за наем жилого помещения вносится нанимателем жилого помещения ежемесячно до десятого числа месяца, следующего за истекшим месяцем. Платежные документы представляются нанимателю уполномоченной собственником жилого помещения организацией не позднее первого числа месяца, следующего за истекшим, если иной срок не установлен договором.</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3. Наниматель жилого помещения по договору социального найма жилого помещения муниципального жилого фонда вносит плату за наем жилого помещения собственнику или организации, уполномоченной собственником жилого помещения собирать с населения плату за жилое помещение и коммунальные услуги.</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4. 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282"/>
        <w:outlineLvl w:val="1"/>
        <w:rPr>
          <w:rFonts w:ascii="Times New Roman" w:eastAsia="Times New Roman" w:hAnsi="Times New Roman" w:cs="Times New Roman"/>
          <w:b/>
          <w:sz w:val="24"/>
          <w:szCs w:val="24"/>
          <w:lang w:eastAsia="ru-RU"/>
        </w:rPr>
      </w:pPr>
      <w:r w:rsidRPr="002708A7">
        <w:rPr>
          <w:rFonts w:ascii="Times New Roman" w:eastAsia="Times New Roman" w:hAnsi="Times New Roman" w:cs="Times New Roman"/>
          <w:b/>
          <w:sz w:val="24"/>
          <w:szCs w:val="24"/>
          <w:lang w:eastAsia="ru-RU"/>
        </w:rPr>
        <w:t>Статья 4. Поступление и целевое использование средств</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4"/>
          <w:szCs w:val="24"/>
          <w:lang w:eastAsia="ru-RU"/>
        </w:rPr>
      </w:pPr>
      <w:r w:rsidRPr="002708A7">
        <w:rPr>
          <w:rFonts w:ascii="Times New Roman" w:eastAsia="Times New Roman" w:hAnsi="Times New Roman" w:cs="Times New Roman"/>
          <w:sz w:val="24"/>
          <w:szCs w:val="24"/>
          <w:lang w:eastAsia="ru-RU"/>
        </w:rPr>
        <w:t xml:space="preserve"> Денежные средства, вносимые нанимателем жилого помещения муниципального жилого фонда в виде платы за наем, являются неналоговым доходом бюджета Шапкинского сельсовета и используются по целевому назначению на проведение капитального ремонта, реконструкцию и модернизацию муниципального жилищного фонда.</w:t>
      </w:r>
    </w:p>
    <w:p w:rsidR="002708A7" w:rsidRPr="002708A7" w:rsidRDefault="002708A7" w:rsidP="002708A7">
      <w:pPr>
        <w:widowControl w:val="0"/>
        <w:autoSpaceDE w:val="0"/>
        <w:autoSpaceDN w:val="0"/>
        <w:adjustRightInd w:val="0"/>
        <w:spacing w:after="0" w:line="240" w:lineRule="auto"/>
        <w:ind w:left="426" w:right="234" w:firstLine="540"/>
        <w:jc w:val="both"/>
        <w:rPr>
          <w:rFonts w:ascii="Times New Roman" w:eastAsia="Times New Roman" w:hAnsi="Times New Roman" w:cs="Times New Roman"/>
          <w:sz w:val="28"/>
          <w:szCs w:val="28"/>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p>
    <w:p w:rsidR="002708A7" w:rsidRPr="002708A7" w:rsidRDefault="002708A7" w:rsidP="002708A7">
      <w:pPr>
        <w:autoSpaceDE w:val="0"/>
        <w:autoSpaceDN w:val="0"/>
        <w:spacing w:after="0" w:line="240" w:lineRule="auto"/>
        <w:rPr>
          <w:rFonts w:ascii="Times New Roman" w:eastAsia="Times New Roman" w:hAnsi="Times New Roman" w:cs="Times New Roman"/>
          <w:b/>
          <w:sz w:val="24"/>
          <w:szCs w:val="24"/>
          <w:lang w:eastAsia="ru-RU"/>
        </w:rPr>
      </w:pPr>
      <w:bookmarkStart w:id="0" w:name="_GoBack"/>
      <w:bookmarkEnd w:id="0"/>
    </w:p>
    <w:p w:rsidR="002708A7" w:rsidRPr="008221FE" w:rsidRDefault="002708A7" w:rsidP="002708A7">
      <w:pPr>
        <w:jc w:val="both"/>
        <w:rPr>
          <w:rFonts w:ascii="Times New Roman" w:hAnsi="Times New Roman" w:cs="Times New Roman"/>
          <w:sz w:val="28"/>
          <w:szCs w:val="28"/>
        </w:rPr>
      </w:pPr>
      <w:r w:rsidRPr="008221FE">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1F0B3670" wp14:editId="0C3421CF">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F17B"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2708A7" w:rsidRPr="008221FE" w:rsidRDefault="002708A7" w:rsidP="002708A7">
      <w:pPr>
        <w:spacing w:after="0" w:line="240" w:lineRule="auto"/>
        <w:rPr>
          <w:rFonts w:ascii="Times New Roman" w:eastAsia="Times New Roman" w:hAnsi="Times New Roman" w:cs="Times New Roman"/>
          <w:sz w:val="20"/>
          <w:szCs w:val="20"/>
          <w:lang w:eastAsia="ru-RU"/>
        </w:rPr>
      </w:pPr>
      <w:r w:rsidRPr="008221FE">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2708A7" w:rsidRDefault="002708A7" w:rsidP="002708A7"/>
    <w:p w:rsidR="00FA7900" w:rsidRDefault="00FA7900"/>
    <w:sectPr w:rsidR="00F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2A"/>
    <w:rsid w:val="002708A7"/>
    <w:rsid w:val="0048042A"/>
    <w:rsid w:val="00FA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16767-BE76-458E-B31A-52D9A7C5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8A7"/>
    <w:rPr>
      <w:rFonts w:ascii="Times New Roman" w:hAnsi="Times New Roman" w:cs="Times New Roman"/>
      <w:sz w:val="24"/>
      <w:szCs w:val="24"/>
    </w:rPr>
  </w:style>
  <w:style w:type="paragraph" w:customStyle="1" w:styleId="ConsPlusTitle">
    <w:name w:val="ConsPlusTitle"/>
    <w:uiPriority w:val="99"/>
    <w:rsid w:val="002708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2708A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9FE64CCCE5EBA6BCD65133B3863E684994272EB3FD5A3EFC2CB53E1F6E2ADC471EF1BE1C5B8EBA4EUB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2020-03-06T02:44:00Z</dcterms:created>
  <dcterms:modified xsi:type="dcterms:W3CDTF">2020-03-06T02:47:00Z</dcterms:modified>
</cp:coreProperties>
</file>