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304" w:rsidRPr="00826889" w:rsidRDefault="00BF6304" w:rsidP="00BF6304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512F15">
        <w:rPr>
          <w:rFonts w:ascii="Bookman Old Style" w:hAnsi="Bookman Old Style"/>
          <w:b/>
        </w:rPr>
        <w:t>№</w:t>
      </w:r>
      <w:r>
        <w:rPr>
          <w:rFonts w:ascii="Bookman Old Style" w:hAnsi="Bookman Old Style"/>
          <w:b/>
        </w:rPr>
        <w:t>19</w:t>
      </w:r>
      <w:r w:rsidRPr="00512F15">
        <w:rPr>
          <w:rFonts w:ascii="Bookman Old Style" w:hAnsi="Bookman Old Style"/>
          <w:b/>
        </w:rPr>
        <w:t>(</w:t>
      </w:r>
      <w:r>
        <w:rPr>
          <w:rFonts w:ascii="Bookman Old Style" w:hAnsi="Bookman Old Style"/>
          <w:b/>
        </w:rPr>
        <w:t>906</w:t>
      </w:r>
      <w:r w:rsidRPr="00512F15">
        <w:rPr>
          <w:rFonts w:ascii="Bookman Old Style" w:hAnsi="Bookman Old Style"/>
          <w:b/>
        </w:rPr>
        <w:t>)</w:t>
      </w:r>
      <w:r w:rsidRPr="00512F15">
        <w:rPr>
          <w:rFonts w:ascii="Bookman Old Style" w:hAnsi="Bookman Old Style"/>
          <w:b/>
        </w:rPr>
        <w:tab/>
      </w:r>
      <w:r w:rsidRPr="00512F15">
        <w:rPr>
          <w:rFonts w:ascii="Bookman Old Style" w:hAnsi="Bookman Old Style"/>
          <w:b/>
        </w:rPr>
        <w:tab/>
      </w:r>
      <w:r w:rsidRPr="00512F15">
        <w:rPr>
          <w:rFonts w:ascii="Bookman Old Style" w:hAnsi="Bookman Old Style"/>
          <w:b/>
        </w:rPr>
        <w:tab/>
        <w:t xml:space="preserve"> </w:t>
      </w:r>
      <w:r w:rsidRPr="00512F15">
        <w:rPr>
          <w:rFonts w:ascii="Bookman Old Style" w:hAnsi="Bookman Old Style"/>
          <w:b/>
        </w:rPr>
        <w:tab/>
      </w:r>
      <w:r w:rsidRPr="00512F15">
        <w:rPr>
          <w:rFonts w:ascii="Bookman Old Style" w:hAnsi="Bookman Old Style"/>
          <w:b/>
        </w:rPr>
        <w:tab/>
        <w:t xml:space="preserve">   </w:t>
      </w:r>
      <w:r w:rsidRPr="00512F15">
        <w:rPr>
          <w:rFonts w:ascii="Bookman Old Style" w:hAnsi="Bookman Old Style"/>
          <w:b/>
        </w:rPr>
        <w:tab/>
        <w:t xml:space="preserve"> </w:t>
      </w:r>
      <w:r>
        <w:rPr>
          <w:rFonts w:ascii="Bookman Old Style" w:hAnsi="Bookman Old Style"/>
          <w:b/>
        </w:rPr>
        <w:t xml:space="preserve">                      </w:t>
      </w:r>
      <w:r>
        <w:rPr>
          <w:rFonts w:ascii="Bookman Old Style" w:hAnsi="Bookman Old Style"/>
          <w:b/>
        </w:rPr>
        <w:t>17</w:t>
      </w:r>
      <w:r>
        <w:rPr>
          <w:rFonts w:ascii="Bookman Old Style" w:hAnsi="Bookman Old Style"/>
          <w:b/>
        </w:rPr>
        <w:t xml:space="preserve"> апреля</w:t>
      </w:r>
      <w:r>
        <w:rPr>
          <w:rFonts w:ascii="Bookman Old Style" w:hAnsi="Bookman Old Style"/>
          <w:b/>
        </w:rPr>
        <w:t xml:space="preserve"> 2020</w:t>
      </w:r>
      <w:r w:rsidRPr="00512F15">
        <w:rPr>
          <w:rFonts w:ascii="Bookman Old Style" w:hAnsi="Bookman Old Style"/>
          <w:b/>
        </w:rPr>
        <w:t xml:space="preserve"> г.</w:t>
      </w:r>
    </w:p>
    <w:p w:rsidR="00BF6304" w:rsidRDefault="00BF6304" w:rsidP="00BF6304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inline distT="0" distB="0" distL="0" distR="0" wp14:anchorId="56A828FB" wp14:editId="0C390399">
                <wp:extent cx="6271260" cy="922020"/>
                <wp:effectExtent l="9525" t="9525" r="28575" b="28575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71260" cy="9220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F6304" w:rsidRDefault="00BF6304" w:rsidP="00BF6304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697453">
                              <w:rPr>
                                <w:rFonts w:ascii="Bookman Old Style" w:hAnsi="Bookman Old Style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ШАПКИНСКИЙ 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6A828FB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width:493.8pt;height:7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" filled="f" stroked="f">
                <o:lock v:ext="edit" shapetype="t"/>
                <v:textbox style="mso-fit-shape-to-text:t">
                  <w:txbxContent>
                    <w:p w:rsidR="00BF6304" w:rsidRDefault="00BF6304" w:rsidP="00BF6304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697453">
                        <w:rPr>
                          <w:rFonts w:ascii="Bookman Old Style" w:hAnsi="Bookman Old Style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ШАПКИНСКИЙ ВЕСТНИК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F6304" w:rsidRDefault="00BF6304" w:rsidP="00BF6304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Официальное издание органов местного самоуправления</w:t>
      </w:r>
    </w:p>
    <w:p w:rsidR="00BF6304" w:rsidRDefault="00BF6304" w:rsidP="00BF6304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Шапкинского сельсовета</w:t>
      </w:r>
    </w:p>
    <w:p w:rsidR="00BF6304" w:rsidRPr="004B188F" w:rsidRDefault="00BF6304" w:rsidP="00BF6304">
      <w:pPr>
        <w:jc w:val="center"/>
        <w:rPr>
          <w:rFonts w:ascii="Bookman Old Style" w:hAnsi="Bookman Old Style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4BB2F7" wp14:editId="2D1D71EB">
                <wp:simplePos x="0" y="0"/>
                <wp:positionH relativeFrom="column">
                  <wp:posOffset>-571500</wp:posOffset>
                </wp:positionH>
                <wp:positionV relativeFrom="paragraph">
                  <wp:posOffset>11430</wp:posOffset>
                </wp:positionV>
                <wp:extent cx="7086600" cy="0"/>
                <wp:effectExtent l="22860" t="27940" r="24765" b="1968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76F950" id="Прямая соединительная линия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.9pt" to="513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" strokeweight="3pt"/>
            </w:pict>
          </mc:Fallback>
        </mc:AlternateContent>
      </w:r>
    </w:p>
    <w:p w:rsidR="00BF6304" w:rsidRDefault="00BF6304" w:rsidP="00BF6304">
      <w:pPr>
        <w:jc w:val="center"/>
        <w:rPr>
          <w:b/>
          <w:bCs/>
        </w:rPr>
      </w:pPr>
    </w:p>
    <w:p w:rsidR="00BF6304" w:rsidRDefault="00BF6304" w:rsidP="00BF6304">
      <w:pPr>
        <w:jc w:val="center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9264" behindDoc="1" locked="0" layoutInCell="1" allowOverlap="1" wp14:anchorId="5DA80316" wp14:editId="118B551C">
            <wp:simplePos x="0" y="0"/>
            <wp:positionH relativeFrom="column">
              <wp:posOffset>2691765</wp:posOffset>
            </wp:positionH>
            <wp:positionV relativeFrom="paragraph">
              <wp:posOffset>-114300</wp:posOffset>
            </wp:positionV>
            <wp:extent cx="447675" cy="533400"/>
            <wp:effectExtent l="0" t="0" r="9525" b="0"/>
            <wp:wrapTight wrapText="bothSides">
              <wp:wrapPolygon edited="0">
                <wp:start x="0" y="0"/>
                <wp:lineTo x="0" y="20829"/>
                <wp:lineTo x="21140" y="20829"/>
                <wp:lineTo x="21140" y="0"/>
                <wp:lineTo x="0" y="0"/>
              </wp:wrapPolygon>
            </wp:wrapTight>
            <wp:docPr id="3" name="Рисунок 3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ра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6304" w:rsidRDefault="00BF6304" w:rsidP="00BF6304">
      <w:pPr>
        <w:jc w:val="center"/>
        <w:rPr>
          <w:b/>
          <w:bCs/>
        </w:rPr>
      </w:pPr>
    </w:p>
    <w:p w:rsidR="00BF6304" w:rsidRDefault="00BF6304" w:rsidP="00BF6304">
      <w:pPr>
        <w:rPr>
          <w:b/>
          <w:bCs/>
        </w:rPr>
      </w:pPr>
    </w:p>
    <w:p w:rsidR="00BF6304" w:rsidRPr="00CE3395" w:rsidRDefault="00BF6304" w:rsidP="00BF6304">
      <w:pPr>
        <w:jc w:val="center"/>
        <w:rPr>
          <w:b/>
          <w:bCs/>
        </w:rPr>
      </w:pPr>
      <w:r w:rsidRPr="00CE3395">
        <w:rPr>
          <w:b/>
          <w:bCs/>
        </w:rPr>
        <w:t>ШАПКИНСКИЙ СЕЛЬСКИЙ СОВЕТ ДЕПУТАТОВ</w:t>
      </w:r>
    </w:p>
    <w:p w:rsidR="00BF6304" w:rsidRPr="00CE3395" w:rsidRDefault="00BF6304" w:rsidP="00BF6304">
      <w:pPr>
        <w:jc w:val="center"/>
      </w:pPr>
      <w:r w:rsidRPr="00CE3395">
        <w:t>ЕНИСЕЙСКОГО РАЙОНА</w:t>
      </w:r>
    </w:p>
    <w:p w:rsidR="00BF6304" w:rsidRPr="00CE3395" w:rsidRDefault="00BF6304" w:rsidP="00BF6304">
      <w:pPr>
        <w:pBdr>
          <w:bottom w:val="single" w:sz="12" w:space="1" w:color="auto"/>
        </w:pBdr>
        <w:tabs>
          <w:tab w:val="center" w:pos="4677"/>
          <w:tab w:val="left" w:pos="7620"/>
        </w:tabs>
      </w:pPr>
      <w:r>
        <w:tab/>
      </w:r>
      <w:r w:rsidRPr="00CE3395">
        <w:t>КРАСНОЯРСКОГО КРАЯ</w:t>
      </w:r>
      <w:r>
        <w:tab/>
      </w:r>
    </w:p>
    <w:p w:rsidR="00BF6304" w:rsidRPr="00FD3517" w:rsidRDefault="00BF6304" w:rsidP="00BF6304">
      <w:pPr>
        <w:jc w:val="right"/>
        <w:rPr>
          <w:b/>
          <w:bCs/>
          <w:sz w:val="20"/>
          <w:szCs w:val="20"/>
        </w:rPr>
      </w:pPr>
      <w:r w:rsidRPr="00FD3517"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BF6304" w:rsidRPr="004B188F" w:rsidRDefault="00BF6304" w:rsidP="00BF6304">
      <w:pPr>
        <w:ind w:left="2124"/>
        <w:rPr>
          <w:b/>
          <w:bCs/>
        </w:rPr>
      </w:pPr>
    </w:p>
    <w:p w:rsidR="00BF6304" w:rsidRPr="00EB3F23" w:rsidRDefault="00BF6304" w:rsidP="00BF6304">
      <w:pPr>
        <w:jc w:val="center"/>
        <w:rPr>
          <w:sz w:val="36"/>
          <w:szCs w:val="36"/>
        </w:rPr>
      </w:pPr>
      <w:r w:rsidRPr="00EB3F23">
        <w:rPr>
          <w:sz w:val="36"/>
          <w:szCs w:val="36"/>
        </w:rPr>
        <w:t>Уважаемые жители п. Шапкино!</w:t>
      </w:r>
    </w:p>
    <w:p w:rsidR="00BF6304" w:rsidRPr="00EB3F23" w:rsidRDefault="00BF6304" w:rsidP="00BF6304">
      <w:pPr>
        <w:jc w:val="center"/>
        <w:rPr>
          <w:sz w:val="36"/>
          <w:szCs w:val="36"/>
        </w:rPr>
      </w:pPr>
    </w:p>
    <w:p w:rsidR="00BF6304" w:rsidRPr="00EB3F23" w:rsidRDefault="00BF6304" w:rsidP="00BF6304">
      <w:pPr>
        <w:jc w:val="both"/>
        <w:rPr>
          <w:sz w:val="36"/>
          <w:szCs w:val="36"/>
        </w:rPr>
      </w:pPr>
      <w:r w:rsidRPr="00EB3F23">
        <w:rPr>
          <w:sz w:val="36"/>
          <w:szCs w:val="36"/>
        </w:rPr>
        <w:t xml:space="preserve">        В связи с наступлением весеннее-летнего пожароопасного периода на территории Шапкинского сельсовета запрещается:</w:t>
      </w:r>
    </w:p>
    <w:p w:rsidR="00BF6304" w:rsidRPr="00EB3F23" w:rsidRDefault="00BF6304" w:rsidP="00BF6304">
      <w:pPr>
        <w:jc w:val="both"/>
        <w:rPr>
          <w:sz w:val="36"/>
          <w:szCs w:val="36"/>
        </w:rPr>
      </w:pPr>
    </w:p>
    <w:p w:rsidR="00BF6304" w:rsidRPr="00EB3F23" w:rsidRDefault="00BF6304" w:rsidP="00BF6304">
      <w:pPr>
        <w:numPr>
          <w:ilvl w:val="0"/>
          <w:numId w:val="1"/>
        </w:numPr>
        <w:jc w:val="both"/>
        <w:rPr>
          <w:sz w:val="36"/>
          <w:szCs w:val="36"/>
        </w:rPr>
      </w:pPr>
      <w:r w:rsidRPr="00EB3F23">
        <w:rPr>
          <w:sz w:val="36"/>
          <w:szCs w:val="36"/>
        </w:rPr>
        <w:t>Разведение открыто</w:t>
      </w:r>
      <w:r>
        <w:rPr>
          <w:sz w:val="36"/>
          <w:szCs w:val="36"/>
        </w:rPr>
        <w:t>го</w:t>
      </w:r>
      <w:r w:rsidRPr="00EB3F23">
        <w:rPr>
          <w:sz w:val="36"/>
          <w:szCs w:val="36"/>
        </w:rPr>
        <w:t xml:space="preserve"> огня</w:t>
      </w:r>
    </w:p>
    <w:p w:rsidR="00BF6304" w:rsidRPr="00EB3F23" w:rsidRDefault="00BF6304" w:rsidP="00BF6304">
      <w:pPr>
        <w:numPr>
          <w:ilvl w:val="0"/>
          <w:numId w:val="1"/>
        </w:numPr>
        <w:jc w:val="both"/>
        <w:rPr>
          <w:sz w:val="36"/>
          <w:szCs w:val="36"/>
        </w:rPr>
      </w:pPr>
      <w:r w:rsidRPr="00EB3F23">
        <w:rPr>
          <w:sz w:val="36"/>
          <w:szCs w:val="36"/>
        </w:rPr>
        <w:t>Поджег сухой травы</w:t>
      </w:r>
    </w:p>
    <w:p w:rsidR="00BF6304" w:rsidRPr="00EB3F23" w:rsidRDefault="00BF6304" w:rsidP="00BF6304">
      <w:pPr>
        <w:jc w:val="both"/>
        <w:rPr>
          <w:sz w:val="36"/>
          <w:szCs w:val="36"/>
        </w:rPr>
      </w:pPr>
    </w:p>
    <w:p w:rsidR="00BF6304" w:rsidRPr="00EB3F23" w:rsidRDefault="00BF6304" w:rsidP="00BF6304">
      <w:pPr>
        <w:jc w:val="both"/>
        <w:rPr>
          <w:sz w:val="36"/>
          <w:szCs w:val="36"/>
        </w:rPr>
      </w:pPr>
      <w:r w:rsidRPr="00EB3F23">
        <w:rPr>
          <w:sz w:val="36"/>
          <w:szCs w:val="36"/>
        </w:rPr>
        <w:t>Нарушение требований пожарной безопасности влечет наложение административного штрафа в размере от двух тысяч рублей.</w:t>
      </w:r>
    </w:p>
    <w:p w:rsidR="00BF6304" w:rsidRPr="00EB3F23" w:rsidRDefault="00BF6304" w:rsidP="00BF6304">
      <w:pPr>
        <w:jc w:val="both"/>
        <w:rPr>
          <w:sz w:val="36"/>
          <w:szCs w:val="36"/>
        </w:rPr>
      </w:pPr>
      <w:r w:rsidRPr="00EB3F23">
        <w:rPr>
          <w:sz w:val="36"/>
          <w:szCs w:val="36"/>
        </w:rPr>
        <w:t>Нарушение требований пожарной безопасности, повлекшее возникновение пожара и уничтожение или повреждение чужого имущества от четырех тысяч до пяти тысяч рублей</w:t>
      </w:r>
    </w:p>
    <w:p w:rsidR="00BF6304" w:rsidRDefault="00BF6304" w:rsidP="00BF6304">
      <w:pPr>
        <w:pStyle w:val="21"/>
        <w:ind w:firstLine="0"/>
        <w:rPr>
          <w:szCs w:val="28"/>
        </w:rPr>
      </w:pPr>
    </w:p>
    <w:p w:rsidR="00BF6304" w:rsidRPr="004B188F" w:rsidRDefault="00BF6304" w:rsidP="00BF6304">
      <w:pPr>
        <w:pStyle w:val="21"/>
        <w:ind w:firstLine="0"/>
        <w:jc w:val="right"/>
        <w:rPr>
          <w:sz w:val="24"/>
          <w:szCs w:val="24"/>
        </w:rPr>
      </w:pPr>
      <w:r>
        <w:rPr>
          <w:szCs w:val="28"/>
        </w:rPr>
        <w:t>АДМИНИСТРАЦИЯ</w:t>
      </w:r>
    </w:p>
    <w:p w:rsidR="00BF6304" w:rsidRDefault="00BF6304" w:rsidP="00BF6304">
      <w:pPr>
        <w:rPr>
          <w:rFonts w:ascii="Calibri" w:eastAsia="Calibri" w:hAnsi="Calibri"/>
          <w:sz w:val="22"/>
          <w:szCs w:val="22"/>
          <w:lang w:eastAsia="en-US"/>
        </w:rPr>
      </w:pPr>
    </w:p>
    <w:p w:rsidR="00BF6304" w:rsidRDefault="00BF6304" w:rsidP="00BF6304">
      <w:pPr>
        <w:rPr>
          <w:rFonts w:ascii="Calibri" w:eastAsia="Calibri" w:hAnsi="Calibri"/>
          <w:sz w:val="22"/>
          <w:szCs w:val="22"/>
          <w:lang w:eastAsia="en-US"/>
        </w:rPr>
      </w:pPr>
    </w:p>
    <w:p w:rsidR="00BF6304" w:rsidRDefault="00BF6304" w:rsidP="00BF6304">
      <w:pPr>
        <w:rPr>
          <w:rFonts w:ascii="Calibri" w:eastAsia="Calibri" w:hAnsi="Calibri"/>
          <w:sz w:val="22"/>
          <w:szCs w:val="22"/>
          <w:lang w:eastAsia="en-US"/>
        </w:rPr>
      </w:pPr>
    </w:p>
    <w:p w:rsidR="00BF6304" w:rsidRDefault="00BF6304" w:rsidP="00BF6304">
      <w:pPr>
        <w:rPr>
          <w:rFonts w:ascii="Calibri" w:eastAsia="Calibri" w:hAnsi="Calibri"/>
          <w:sz w:val="22"/>
          <w:szCs w:val="22"/>
          <w:lang w:eastAsia="en-US"/>
        </w:rPr>
      </w:pPr>
    </w:p>
    <w:p w:rsidR="00BF6304" w:rsidRDefault="00BF6304" w:rsidP="00BF6304">
      <w:pPr>
        <w:rPr>
          <w:rFonts w:ascii="Calibri" w:eastAsia="Calibri" w:hAnsi="Calibri"/>
          <w:sz w:val="22"/>
          <w:szCs w:val="22"/>
          <w:lang w:eastAsia="en-US"/>
        </w:rPr>
      </w:pPr>
    </w:p>
    <w:p w:rsidR="00BF6304" w:rsidRPr="00D10B4D" w:rsidRDefault="00BF6304" w:rsidP="00BF6304">
      <w:pPr>
        <w:rPr>
          <w:b/>
        </w:rPr>
      </w:pPr>
      <w:r w:rsidRPr="002C1B6A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4CDF27" wp14:editId="051995B1">
                <wp:simplePos x="0" y="0"/>
                <wp:positionH relativeFrom="column">
                  <wp:posOffset>-342900</wp:posOffset>
                </wp:positionH>
                <wp:positionV relativeFrom="paragraph">
                  <wp:posOffset>130175</wp:posOffset>
                </wp:positionV>
                <wp:extent cx="6972300" cy="0"/>
                <wp:effectExtent l="22860" t="23495" r="15240" b="1460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4720BB" id="Прямая соединительная линия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0.25pt" to="522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" strokeweight="2.25pt"/>
            </w:pict>
          </mc:Fallback>
        </mc:AlternateContent>
      </w:r>
    </w:p>
    <w:p w:rsidR="00BF6304" w:rsidRDefault="00BF6304" w:rsidP="00BF6304">
      <w:pPr>
        <w:ind w:left="-540" w:right="-519"/>
        <w:jc w:val="both"/>
        <w:rPr>
          <w:b/>
          <w:sz w:val="18"/>
          <w:szCs w:val="18"/>
        </w:rPr>
      </w:pPr>
      <w:r w:rsidRPr="00D10B4D">
        <w:rPr>
          <w:b/>
          <w:sz w:val="18"/>
          <w:szCs w:val="18"/>
        </w:rPr>
        <w:t xml:space="preserve">Отпечатано в администрации Шапкинского сельсовета на персональном компьютере по адресу: Россия, Красноярский край, </w:t>
      </w:r>
    </w:p>
    <w:p w:rsidR="004032D2" w:rsidRPr="00BF6304" w:rsidRDefault="00BF6304" w:rsidP="00BF6304">
      <w:pPr>
        <w:ind w:left="-540" w:right="-519"/>
        <w:jc w:val="both"/>
        <w:rPr>
          <w:b/>
          <w:sz w:val="18"/>
          <w:szCs w:val="18"/>
        </w:rPr>
      </w:pPr>
      <w:r w:rsidRPr="00D10B4D">
        <w:rPr>
          <w:b/>
          <w:sz w:val="18"/>
          <w:szCs w:val="18"/>
        </w:rPr>
        <w:t>Енисейский район, п. Шапкино, ул. Центральная, 26, тел. 70-285 Распространяется бесплатно. Тираж 10 экз.</w:t>
      </w:r>
    </w:p>
    <w:sectPr w:rsidR="004032D2" w:rsidRPr="00BF6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41693F"/>
    <w:multiLevelType w:val="hybridMultilevel"/>
    <w:tmpl w:val="36F83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E8C"/>
    <w:rsid w:val="004032D2"/>
    <w:rsid w:val="00563E8C"/>
    <w:rsid w:val="00BF6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0EBBDA-B498-48EF-9D85-4520A209D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3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BF6304"/>
    <w:pPr>
      <w:overflowPunct w:val="0"/>
      <w:autoSpaceDE w:val="0"/>
      <w:autoSpaceDN w:val="0"/>
      <w:adjustRightInd w:val="0"/>
      <w:ind w:firstLine="708"/>
      <w:jc w:val="both"/>
    </w:pPr>
    <w:rPr>
      <w:sz w:val="28"/>
      <w:szCs w:val="20"/>
    </w:rPr>
  </w:style>
  <w:style w:type="paragraph" w:styleId="a3">
    <w:name w:val="Normal (Web)"/>
    <w:basedOn w:val="a"/>
    <w:uiPriority w:val="99"/>
    <w:semiHidden/>
    <w:unhideWhenUsed/>
    <w:rsid w:val="00BF6304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950</Characters>
  <Application>Microsoft Office Word</Application>
  <DocSecurity>0</DocSecurity>
  <Lines>7</Lines>
  <Paragraphs>2</Paragraphs>
  <ScaleCrop>false</ScaleCrop>
  <Company/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2</cp:revision>
  <dcterms:created xsi:type="dcterms:W3CDTF">2020-04-21T01:42:00Z</dcterms:created>
  <dcterms:modified xsi:type="dcterms:W3CDTF">2020-04-21T01:44:00Z</dcterms:modified>
</cp:coreProperties>
</file>