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2D" w:rsidRPr="000D6D62" w:rsidRDefault="00873E2D" w:rsidP="006E38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6D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FB0EE51" wp14:editId="01B35DFD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E2D" w:rsidRPr="000D6D62" w:rsidRDefault="00873E2D" w:rsidP="006E38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E2D" w:rsidRPr="000D6D62" w:rsidRDefault="00873E2D" w:rsidP="006E38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2D" w:rsidRPr="000D6D62" w:rsidRDefault="00873E2D" w:rsidP="006E38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873E2D" w:rsidRPr="000D6D62" w:rsidRDefault="00873E2D" w:rsidP="006E38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D6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873E2D" w:rsidRPr="000D6D62" w:rsidRDefault="00873E2D" w:rsidP="006E3890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D6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873E2D" w:rsidRPr="000D6D62" w:rsidRDefault="00873E2D" w:rsidP="006E38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2D" w:rsidRPr="000D6D62" w:rsidRDefault="00873E2D" w:rsidP="006E38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73E2D" w:rsidRPr="000D6D62" w:rsidRDefault="00873E2D" w:rsidP="006E38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2D" w:rsidRPr="000D6D62" w:rsidRDefault="00774F6E" w:rsidP="006E3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r w:rsidR="00873E2D" w:rsidRPr="000D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04.2020г.        </w:t>
      </w:r>
      <w:r w:rsidR="00873E2D" w:rsidRPr="000D6D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3E2D" w:rsidRPr="000D6D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п. Шапкино                                        </w:t>
      </w:r>
      <w:r w:rsidR="00873E2D" w:rsidRPr="000D6D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 1</w:t>
      </w:r>
      <w:r w:rsidRPr="000D6D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3E2D" w:rsidRPr="000D6D62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5A02DD" w:rsidRPr="000D6D62" w:rsidRDefault="005A02DD" w:rsidP="006E389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73E2D" w:rsidRPr="000D6D62" w:rsidRDefault="00873E2D" w:rsidP="006E3890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D6D62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774F6E" w:rsidRPr="000D6D62">
        <w:rPr>
          <w:rFonts w:ascii="Times New Roman" w:hAnsi="Times New Roman" w:cs="Times New Roman"/>
          <w:b/>
          <w:sz w:val="24"/>
          <w:szCs w:val="24"/>
        </w:rPr>
        <w:t>утверждении</w:t>
      </w:r>
      <w:r w:rsidRPr="000D6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F6E" w:rsidRPr="000D6D62">
        <w:rPr>
          <w:rFonts w:ascii="Times New Roman" w:hAnsi="Times New Roman" w:cs="Times New Roman"/>
          <w:b/>
          <w:sz w:val="24"/>
          <w:szCs w:val="24"/>
        </w:rPr>
        <w:t>методики расчета</w:t>
      </w:r>
    </w:p>
    <w:p w:rsidR="00873E2D" w:rsidRPr="000D6D62" w:rsidRDefault="00774F6E" w:rsidP="006E3890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D6D62">
        <w:rPr>
          <w:rFonts w:ascii="Times New Roman" w:hAnsi="Times New Roman" w:cs="Times New Roman"/>
          <w:b/>
          <w:sz w:val="24"/>
          <w:szCs w:val="24"/>
        </w:rPr>
        <w:t>Платы за пользование жилым помещением</w:t>
      </w:r>
    </w:p>
    <w:p w:rsidR="00873E2D" w:rsidRPr="000D6D62" w:rsidRDefault="00873E2D" w:rsidP="006E3890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74F6E" w:rsidRPr="000D6D62" w:rsidRDefault="00774F6E" w:rsidP="006E389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D62">
        <w:rPr>
          <w:rFonts w:ascii="Times New Roman" w:hAnsi="Times New Roman" w:cs="Times New Roman"/>
          <w:sz w:val="24"/>
          <w:szCs w:val="24"/>
        </w:rPr>
        <w:t xml:space="preserve">В соответствии с Решением Шапкинского сельского </w:t>
      </w:r>
      <w:r w:rsidRPr="000D6D62">
        <w:rPr>
          <w:rFonts w:ascii="Times New Roman" w:hAnsi="Times New Roman" w:cs="Times New Roman"/>
          <w:sz w:val="24"/>
          <w:szCs w:val="24"/>
        </w:rPr>
        <w:t xml:space="preserve">Совета депутатов от </w:t>
      </w:r>
      <w:r w:rsidRPr="000D6D62">
        <w:rPr>
          <w:rFonts w:ascii="Times New Roman" w:hAnsi="Times New Roman" w:cs="Times New Roman"/>
          <w:sz w:val="24"/>
          <w:szCs w:val="24"/>
        </w:rPr>
        <w:t>04.03.2</w:t>
      </w:r>
      <w:r w:rsidRPr="000D6D62">
        <w:rPr>
          <w:rFonts w:ascii="Times New Roman" w:hAnsi="Times New Roman" w:cs="Times New Roman"/>
          <w:sz w:val="24"/>
          <w:szCs w:val="24"/>
        </w:rPr>
        <w:t>0</w:t>
      </w:r>
      <w:r w:rsidRPr="000D6D62">
        <w:rPr>
          <w:rFonts w:ascii="Times New Roman" w:hAnsi="Times New Roman" w:cs="Times New Roman"/>
          <w:sz w:val="24"/>
          <w:szCs w:val="24"/>
        </w:rPr>
        <w:t>20</w:t>
      </w:r>
      <w:r w:rsidRPr="000D6D62">
        <w:rPr>
          <w:rFonts w:ascii="Times New Roman" w:hAnsi="Times New Roman" w:cs="Times New Roman"/>
          <w:sz w:val="24"/>
          <w:szCs w:val="24"/>
        </w:rPr>
        <w:t xml:space="preserve"> № </w:t>
      </w:r>
      <w:r w:rsidRPr="000D6D62">
        <w:rPr>
          <w:rFonts w:ascii="Times New Roman" w:hAnsi="Times New Roman" w:cs="Times New Roman"/>
          <w:sz w:val="24"/>
          <w:szCs w:val="24"/>
        </w:rPr>
        <w:t>7</w:t>
      </w:r>
      <w:r w:rsidRPr="000D6D62">
        <w:rPr>
          <w:rFonts w:ascii="Times New Roman" w:hAnsi="Times New Roman" w:cs="Times New Roman"/>
          <w:sz w:val="24"/>
          <w:szCs w:val="24"/>
        </w:rPr>
        <w:t>-</w:t>
      </w:r>
      <w:r w:rsidRPr="000D6D62">
        <w:rPr>
          <w:rFonts w:ascii="Times New Roman" w:hAnsi="Times New Roman" w:cs="Times New Roman"/>
          <w:sz w:val="24"/>
          <w:szCs w:val="24"/>
        </w:rPr>
        <w:t>25</w:t>
      </w:r>
      <w:r w:rsidRPr="000D6D62">
        <w:rPr>
          <w:rFonts w:ascii="Times New Roman" w:hAnsi="Times New Roman" w:cs="Times New Roman"/>
          <w:sz w:val="24"/>
          <w:szCs w:val="24"/>
        </w:rPr>
        <w:t xml:space="preserve">р «Об утверждении Положения о порядке установления размера платы за пользование жилым помещением (платы за найм) в муниципальном жилищном фонде </w:t>
      </w:r>
      <w:r w:rsidRPr="000D6D62">
        <w:rPr>
          <w:rFonts w:ascii="Times New Roman" w:hAnsi="Times New Roman" w:cs="Times New Roman"/>
          <w:sz w:val="24"/>
          <w:szCs w:val="24"/>
        </w:rPr>
        <w:t>Шапкинского сельсовета</w:t>
      </w:r>
      <w:r w:rsidRPr="000D6D62">
        <w:rPr>
          <w:rFonts w:ascii="Times New Roman" w:hAnsi="Times New Roman" w:cs="Times New Roman"/>
          <w:sz w:val="24"/>
          <w:szCs w:val="24"/>
        </w:rPr>
        <w:t xml:space="preserve"> Енисейск</w:t>
      </w:r>
      <w:r w:rsidRPr="000D6D62">
        <w:rPr>
          <w:rFonts w:ascii="Times New Roman" w:hAnsi="Times New Roman" w:cs="Times New Roman"/>
          <w:sz w:val="24"/>
          <w:szCs w:val="24"/>
        </w:rPr>
        <w:t>ого</w:t>
      </w:r>
      <w:r w:rsidRPr="000D6D62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0D6D62">
        <w:rPr>
          <w:rFonts w:ascii="Times New Roman" w:hAnsi="Times New Roman" w:cs="Times New Roman"/>
          <w:sz w:val="24"/>
          <w:szCs w:val="24"/>
        </w:rPr>
        <w:t>а»</w:t>
      </w:r>
    </w:p>
    <w:p w:rsidR="00774F6E" w:rsidRPr="000D6D62" w:rsidRDefault="00774F6E" w:rsidP="006E389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D6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D6D62" w:rsidRPr="000D6D62" w:rsidRDefault="00774F6E" w:rsidP="006E389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D62">
        <w:rPr>
          <w:rFonts w:ascii="Times New Roman" w:hAnsi="Times New Roman" w:cs="Times New Roman"/>
          <w:bCs/>
          <w:sz w:val="24"/>
          <w:szCs w:val="24"/>
        </w:rPr>
        <w:t xml:space="preserve">Утвердить Методику расчета платы за пользование жилыми помещениями (платы за найм), находящимися в муниципальном жилищном фонде </w:t>
      </w:r>
      <w:r w:rsidRPr="000D6D62">
        <w:rPr>
          <w:rFonts w:ascii="Times New Roman" w:hAnsi="Times New Roman" w:cs="Times New Roman"/>
          <w:sz w:val="24"/>
          <w:szCs w:val="24"/>
        </w:rPr>
        <w:t>Шапкинского</w:t>
      </w:r>
      <w:r w:rsidRPr="000D6D6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0D6D62">
        <w:rPr>
          <w:rFonts w:ascii="Times New Roman" w:hAnsi="Times New Roman" w:cs="Times New Roman"/>
          <w:sz w:val="24"/>
          <w:szCs w:val="24"/>
        </w:rPr>
        <w:t>а</w:t>
      </w:r>
      <w:r w:rsidRPr="000D6D62">
        <w:rPr>
          <w:rFonts w:ascii="Times New Roman" w:hAnsi="Times New Roman" w:cs="Times New Roman"/>
          <w:bCs/>
          <w:sz w:val="24"/>
          <w:szCs w:val="24"/>
        </w:rPr>
        <w:t>, согласно приложению.</w:t>
      </w:r>
    </w:p>
    <w:p w:rsidR="000D6D62" w:rsidRDefault="00844C9F" w:rsidP="006E389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D62">
        <w:rPr>
          <w:rFonts w:ascii="Times New Roman" w:hAnsi="Times New Roman" w:cs="Times New Roman"/>
          <w:sz w:val="24"/>
          <w:szCs w:val="24"/>
        </w:rPr>
        <w:t>Опубликовать в информационном издании «Шапкинский вестник» и на официальном сайте администрации Шапкинского сельсовета</w:t>
      </w:r>
      <w:proofErr w:type="gramStart"/>
      <w:r w:rsidRPr="000D6D62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0D6D62">
        <w:rPr>
          <w:rFonts w:ascii="Times New Roman" w:hAnsi="Times New Roman" w:cs="Times New Roman"/>
          <w:sz w:val="24"/>
          <w:szCs w:val="24"/>
        </w:rPr>
        <w:t xml:space="preserve">://shapkino.infoadm.ru/ </w:t>
      </w:r>
    </w:p>
    <w:p w:rsidR="000D6D62" w:rsidRDefault="00844C9F" w:rsidP="006E389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D62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оставляю за собой. </w:t>
      </w:r>
    </w:p>
    <w:p w:rsidR="00844C9F" w:rsidRPr="000D6D62" w:rsidRDefault="00844C9F" w:rsidP="006E389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D62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844C9F" w:rsidRPr="000D6D62" w:rsidRDefault="00844C9F" w:rsidP="006E3890">
      <w:pPr>
        <w:pStyle w:val="a3"/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4C9F" w:rsidRPr="000D6D62" w:rsidRDefault="00844C9F" w:rsidP="006E389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44C9F" w:rsidRPr="000D6D62" w:rsidRDefault="00844C9F" w:rsidP="006E389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844C9F" w:rsidRPr="000D6D62" w:rsidRDefault="00844C9F" w:rsidP="006E389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844C9F" w:rsidRPr="000D6D62" w:rsidRDefault="00844C9F" w:rsidP="006E389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D6D62">
        <w:rPr>
          <w:rFonts w:ascii="Times New Roman" w:hAnsi="Times New Roman" w:cs="Times New Roman"/>
          <w:sz w:val="24"/>
          <w:szCs w:val="24"/>
        </w:rPr>
        <w:t>Глава Шапкинского сельсовета                                                                           Загитова Л.И.</w:t>
      </w:r>
    </w:p>
    <w:p w:rsidR="00774F6E" w:rsidRPr="000D6D62" w:rsidRDefault="00774F6E" w:rsidP="006E389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74F6E" w:rsidRPr="000D6D62" w:rsidRDefault="00774F6E" w:rsidP="006E389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74F6E" w:rsidRPr="000D6D62" w:rsidRDefault="00774F6E" w:rsidP="006E389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74F6E" w:rsidRPr="000D6D62" w:rsidRDefault="00774F6E" w:rsidP="006E389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74F6E" w:rsidRPr="000D6D62" w:rsidRDefault="00774F6E" w:rsidP="006E389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74F6E" w:rsidRPr="000D6D62" w:rsidRDefault="00774F6E" w:rsidP="006E389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74F6E" w:rsidRPr="000D6D62" w:rsidRDefault="00774F6E" w:rsidP="006E389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74F6E" w:rsidRPr="000D6D62" w:rsidRDefault="00774F6E" w:rsidP="006E389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74F6E" w:rsidRDefault="00774F6E" w:rsidP="006E389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62C05" w:rsidRDefault="00662C05" w:rsidP="006E389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E3890" w:rsidRDefault="006E3890" w:rsidP="006E389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62C05" w:rsidRDefault="00662C05" w:rsidP="006E389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62C05" w:rsidRDefault="00662C05" w:rsidP="006E389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62C05" w:rsidRDefault="00662C05" w:rsidP="006E389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62C05" w:rsidRDefault="00662C05" w:rsidP="006E389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62C05" w:rsidRDefault="00662C05" w:rsidP="006E389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62C05" w:rsidRPr="000D6D62" w:rsidRDefault="00662C05" w:rsidP="006E389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74F6E" w:rsidRPr="000D6D62" w:rsidRDefault="00774F6E" w:rsidP="006E389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62C05" w:rsidRDefault="00774F6E" w:rsidP="006E3890">
      <w:pPr>
        <w:spacing w:line="257" w:lineRule="auto"/>
        <w:ind w:left="6095"/>
        <w:contextualSpacing/>
        <w:rPr>
          <w:rFonts w:ascii="Times New Roman" w:hAnsi="Times New Roman" w:cs="Times New Roman"/>
          <w:sz w:val="24"/>
          <w:szCs w:val="24"/>
        </w:rPr>
      </w:pPr>
      <w:r w:rsidRPr="000D6D62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</w:t>
      </w:r>
      <w:r w:rsidRPr="000D6D62">
        <w:rPr>
          <w:rFonts w:ascii="Times New Roman" w:hAnsi="Times New Roman" w:cs="Times New Roman"/>
          <w:sz w:val="24"/>
          <w:szCs w:val="24"/>
        </w:rPr>
        <w:t>е</w:t>
      </w:r>
      <w:r w:rsidR="00662C05">
        <w:rPr>
          <w:rFonts w:ascii="Times New Roman" w:hAnsi="Times New Roman" w:cs="Times New Roman"/>
          <w:sz w:val="24"/>
          <w:szCs w:val="24"/>
        </w:rPr>
        <w:t xml:space="preserve">нию </w:t>
      </w:r>
    </w:p>
    <w:p w:rsidR="00662C05" w:rsidRDefault="00774F6E" w:rsidP="006E3890">
      <w:pPr>
        <w:spacing w:line="257" w:lineRule="auto"/>
        <w:ind w:left="6095"/>
        <w:contextualSpacing/>
        <w:rPr>
          <w:rFonts w:ascii="Times New Roman" w:hAnsi="Times New Roman" w:cs="Times New Roman"/>
          <w:sz w:val="24"/>
          <w:szCs w:val="24"/>
        </w:rPr>
      </w:pPr>
      <w:r w:rsidRPr="000D6D6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D6D62">
        <w:rPr>
          <w:rFonts w:ascii="Times New Roman" w:hAnsi="Times New Roman" w:cs="Times New Roman"/>
          <w:sz w:val="24"/>
          <w:szCs w:val="24"/>
        </w:rPr>
        <w:t>Шапкинского сельсовета</w:t>
      </w:r>
    </w:p>
    <w:p w:rsidR="00774F6E" w:rsidRPr="000D6D62" w:rsidRDefault="00774F6E" w:rsidP="006E3890">
      <w:pPr>
        <w:spacing w:line="257" w:lineRule="auto"/>
        <w:ind w:left="6095"/>
        <w:contextualSpacing/>
        <w:rPr>
          <w:rFonts w:ascii="Times New Roman" w:hAnsi="Times New Roman" w:cs="Times New Roman"/>
          <w:sz w:val="24"/>
          <w:szCs w:val="24"/>
        </w:rPr>
      </w:pPr>
      <w:r w:rsidRPr="000D6D62">
        <w:rPr>
          <w:rFonts w:ascii="Times New Roman" w:hAnsi="Times New Roman" w:cs="Times New Roman"/>
          <w:sz w:val="24"/>
          <w:szCs w:val="24"/>
        </w:rPr>
        <w:t xml:space="preserve">от </w:t>
      </w:r>
      <w:r w:rsidRPr="000D6D62">
        <w:rPr>
          <w:rFonts w:ascii="Times New Roman" w:hAnsi="Times New Roman" w:cs="Times New Roman"/>
          <w:sz w:val="24"/>
          <w:szCs w:val="24"/>
        </w:rPr>
        <w:t>28.04.2020  №12-п</w:t>
      </w:r>
    </w:p>
    <w:p w:rsidR="00774F6E" w:rsidRPr="000D6D62" w:rsidRDefault="00774F6E" w:rsidP="006E3890">
      <w:pPr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774F6E" w:rsidRPr="006E3890" w:rsidRDefault="00774F6E" w:rsidP="006E389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890">
        <w:rPr>
          <w:rFonts w:ascii="Times New Roman" w:hAnsi="Times New Roman" w:cs="Times New Roman"/>
          <w:b/>
          <w:iCs/>
          <w:sz w:val="24"/>
          <w:szCs w:val="24"/>
        </w:rPr>
        <w:t xml:space="preserve">Методика расчета платы за пользование жилым помещением (плата за наем), находящимся в </w:t>
      </w:r>
      <w:proofErr w:type="gramStart"/>
      <w:r w:rsidRPr="006E3890">
        <w:rPr>
          <w:rFonts w:ascii="Times New Roman" w:hAnsi="Times New Roman" w:cs="Times New Roman"/>
          <w:b/>
          <w:iCs/>
          <w:sz w:val="24"/>
          <w:szCs w:val="24"/>
        </w:rPr>
        <w:t>муниципальном</w:t>
      </w:r>
      <w:proofErr w:type="gramEnd"/>
      <w:r w:rsidRPr="006E3890">
        <w:rPr>
          <w:rFonts w:ascii="Times New Roman" w:hAnsi="Times New Roman" w:cs="Times New Roman"/>
          <w:b/>
          <w:iCs/>
          <w:sz w:val="24"/>
          <w:szCs w:val="24"/>
        </w:rPr>
        <w:t xml:space="preserve"> жилищном </w:t>
      </w:r>
      <w:r w:rsidRPr="006E3890">
        <w:rPr>
          <w:rFonts w:ascii="Times New Roman" w:hAnsi="Times New Roman" w:cs="Times New Roman"/>
          <w:b/>
          <w:iCs/>
          <w:sz w:val="24"/>
          <w:szCs w:val="24"/>
        </w:rPr>
        <w:t>Шапкинского</w:t>
      </w:r>
      <w:r w:rsidRPr="006E3890">
        <w:rPr>
          <w:rFonts w:ascii="Times New Roman" w:hAnsi="Times New Roman" w:cs="Times New Roman"/>
          <w:b/>
          <w:iCs/>
          <w:sz w:val="24"/>
          <w:szCs w:val="24"/>
        </w:rPr>
        <w:t xml:space="preserve"> сельсовет</w:t>
      </w:r>
      <w:r w:rsidRPr="006E3890">
        <w:rPr>
          <w:rFonts w:ascii="Times New Roman" w:hAnsi="Times New Roman" w:cs="Times New Roman"/>
          <w:b/>
          <w:sz w:val="24"/>
          <w:szCs w:val="24"/>
        </w:rPr>
        <w:t>а Енисейского района.</w:t>
      </w:r>
    </w:p>
    <w:p w:rsidR="00774F6E" w:rsidRPr="000D6D62" w:rsidRDefault="00774F6E" w:rsidP="006E389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D6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74F6E" w:rsidRPr="000D6D62" w:rsidRDefault="00774F6E" w:rsidP="006E3890">
      <w:pPr>
        <w:pStyle w:val="ConsPlusNormal"/>
        <w:contextualSpacing/>
        <w:jc w:val="both"/>
        <w:outlineLvl w:val="2"/>
        <w:rPr>
          <w:rFonts w:eastAsia="Times New Roman"/>
          <w:sz w:val="24"/>
          <w:szCs w:val="24"/>
        </w:rPr>
      </w:pPr>
    </w:p>
    <w:p w:rsidR="00774F6E" w:rsidRPr="000D6D62" w:rsidRDefault="00774F6E" w:rsidP="006E3890">
      <w:pPr>
        <w:pStyle w:val="ConsPlusNormal"/>
        <w:numPr>
          <w:ilvl w:val="1"/>
          <w:numId w:val="2"/>
        </w:numPr>
        <w:tabs>
          <w:tab w:val="left" w:pos="993"/>
        </w:tabs>
        <w:ind w:left="0" w:firstLine="567"/>
        <w:contextualSpacing/>
        <w:jc w:val="both"/>
        <w:outlineLvl w:val="2"/>
        <w:rPr>
          <w:sz w:val="24"/>
          <w:szCs w:val="24"/>
        </w:rPr>
      </w:pPr>
      <w:r w:rsidRPr="000D6D62">
        <w:rPr>
          <w:sz w:val="24"/>
          <w:szCs w:val="24"/>
        </w:rPr>
        <w:t>Настоящая Методика разработана в соответствии с Приказом Ми</w:t>
      </w:r>
      <w:r w:rsidRPr="000D6D62">
        <w:rPr>
          <w:sz w:val="24"/>
          <w:szCs w:val="24"/>
        </w:rPr>
        <w:t>н</w:t>
      </w:r>
      <w:r w:rsidRPr="000D6D62">
        <w:rPr>
          <w:sz w:val="24"/>
          <w:szCs w:val="24"/>
        </w:rPr>
        <w:t xml:space="preserve">строя РФ от 02.12.1996 N 17-152 "Об утверждении "Методических указаний по расчету ставок платы за </w:t>
      </w:r>
      <w:proofErr w:type="gramStart"/>
      <w:r w:rsidRPr="000D6D62">
        <w:rPr>
          <w:sz w:val="24"/>
          <w:szCs w:val="24"/>
        </w:rPr>
        <w:t>найм и</w:t>
      </w:r>
      <w:proofErr w:type="gramEnd"/>
      <w:r w:rsidRPr="000D6D62">
        <w:rPr>
          <w:sz w:val="24"/>
          <w:szCs w:val="24"/>
        </w:rPr>
        <w:t xml:space="preserve"> отчислений на капитальный ремонт ж</w:t>
      </w:r>
      <w:r w:rsidRPr="000D6D62">
        <w:rPr>
          <w:sz w:val="24"/>
          <w:szCs w:val="24"/>
        </w:rPr>
        <w:t>и</w:t>
      </w:r>
      <w:r w:rsidRPr="000D6D62">
        <w:rPr>
          <w:sz w:val="24"/>
          <w:szCs w:val="24"/>
        </w:rPr>
        <w:t>лых помещений, включаемых в ставку платы за содержание и ремонт жилья (техническое обслуживание), муниципального и государственного жилищн</w:t>
      </w:r>
      <w:r w:rsidRPr="000D6D62">
        <w:rPr>
          <w:sz w:val="24"/>
          <w:szCs w:val="24"/>
        </w:rPr>
        <w:t>о</w:t>
      </w:r>
      <w:r w:rsidRPr="000D6D62">
        <w:rPr>
          <w:sz w:val="24"/>
          <w:szCs w:val="24"/>
        </w:rPr>
        <w:t>го Фонда».</w:t>
      </w:r>
    </w:p>
    <w:p w:rsidR="00774F6E" w:rsidRPr="000D6D62" w:rsidRDefault="00774F6E" w:rsidP="006E3890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0D6D62">
        <w:rPr>
          <w:sz w:val="24"/>
          <w:szCs w:val="24"/>
        </w:rPr>
        <w:t>1.2 Размер платы за пользование жилым помещением (далее – плата за наем) рассчитывается исходя из экономически обоснованных расходов,  средних сроков окупаемости, средней доходности инвестиц</w:t>
      </w:r>
      <w:r w:rsidRPr="000D6D62">
        <w:rPr>
          <w:sz w:val="24"/>
          <w:szCs w:val="24"/>
        </w:rPr>
        <w:t>и</w:t>
      </w:r>
      <w:r w:rsidRPr="000D6D62">
        <w:rPr>
          <w:sz w:val="24"/>
          <w:szCs w:val="24"/>
        </w:rPr>
        <w:t>онных расходов, расходов на обустройство, показателей дифференциации, устанавливаемых поря</w:t>
      </w:r>
      <w:r w:rsidRPr="000D6D62">
        <w:rPr>
          <w:sz w:val="24"/>
          <w:szCs w:val="24"/>
        </w:rPr>
        <w:t>д</w:t>
      </w:r>
      <w:r w:rsidRPr="000D6D62">
        <w:rPr>
          <w:sz w:val="24"/>
          <w:szCs w:val="24"/>
        </w:rPr>
        <w:t>ком.</w:t>
      </w:r>
    </w:p>
    <w:p w:rsidR="00774F6E" w:rsidRPr="000D6D62" w:rsidRDefault="00774F6E" w:rsidP="006E3890">
      <w:pPr>
        <w:pStyle w:val="ConsPlusNormal"/>
        <w:ind w:firstLine="540"/>
        <w:contextualSpacing/>
        <w:jc w:val="both"/>
        <w:rPr>
          <w:sz w:val="24"/>
          <w:szCs w:val="24"/>
        </w:rPr>
      </w:pPr>
      <w:bookmarkStart w:id="0" w:name="Par54"/>
      <w:bookmarkEnd w:id="0"/>
      <w:r w:rsidRPr="000D6D62">
        <w:rPr>
          <w:sz w:val="24"/>
          <w:szCs w:val="24"/>
        </w:rPr>
        <w:t>1.3 Размер платы за наем индексируется  ежегодно не позднее 1 марта текущего года исходя из индекса потребительских цен в субъекте Российской Федерации (в среднем за отчетный календарный год к предыдущему кале</w:t>
      </w:r>
      <w:r w:rsidRPr="000D6D62">
        <w:rPr>
          <w:sz w:val="24"/>
          <w:szCs w:val="24"/>
        </w:rPr>
        <w:t>н</w:t>
      </w:r>
      <w:r w:rsidRPr="000D6D62">
        <w:rPr>
          <w:sz w:val="24"/>
          <w:szCs w:val="24"/>
        </w:rPr>
        <w:t>дарному году) по данным Федеральной службы государственной статист</w:t>
      </w:r>
      <w:r w:rsidRPr="000D6D62">
        <w:rPr>
          <w:sz w:val="24"/>
          <w:szCs w:val="24"/>
        </w:rPr>
        <w:t>и</w:t>
      </w:r>
      <w:r w:rsidRPr="000D6D62">
        <w:rPr>
          <w:sz w:val="24"/>
          <w:szCs w:val="24"/>
        </w:rPr>
        <w:t>ки</w:t>
      </w:r>
      <w:bookmarkStart w:id="1" w:name="Par64"/>
      <w:bookmarkEnd w:id="1"/>
      <w:r w:rsidRPr="000D6D62">
        <w:rPr>
          <w:sz w:val="24"/>
          <w:szCs w:val="24"/>
        </w:rPr>
        <w:t>.</w:t>
      </w:r>
    </w:p>
    <w:p w:rsidR="00774F6E" w:rsidRPr="000D6D62" w:rsidRDefault="00774F6E" w:rsidP="006E3890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0D6D62">
        <w:rPr>
          <w:sz w:val="24"/>
          <w:szCs w:val="24"/>
        </w:rPr>
        <w:t>1.4</w:t>
      </w:r>
      <w:proofErr w:type="gramStart"/>
      <w:r w:rsidRPr="000D6D62">
        <w:rPr>
          <w:sz w:val="24"/>
          <w:szCs w:val="24"/>
        </w:rPr>
        <w:t xml:space="preserve"> В</w:t>
      </w:r>
      <w:proofErr w:type="gramEnd"/>
      <w:r w:rsidRPr="000D6D62">
        <w:rPr>
          <w:sz w:val="24"/>
          <w:szCs w:val="24"/>
        </w:rPr>
        <w:t xml:space="preserve"> случае принятия в текущем году решения об изменении базовой ставки за наем жилого помещения, решение об индексации размера пл</w:t>
      </w:r>
      <w:r w:rsidRPr="000D6D62">
        <w:rPr>
          <w:sz w:val="24"/>
          <w:szCs w:val="24"/>
        </w:rPr>
        <w:t>а</w:t>
      </w:r>
      <w:r w:rsidRPr="000D6D62">
        <w:rPr>
          <w:sz w:val="24"/>
          <w:szCs w:val="24"/>
        </w:rPr>
        <w:t>ты за наем не принимается.</w:t>
      </w:r>
    </w:p>
    <w:p w:rsidR="006E3890" w:rsidRDefault="00774F6E" w:rsidP="006E3890">
      <w:pPr>
        <w:autoSpaceDE w:val="0"/>
        <w:autoSpaceDN w:val="0"/>
        <w:adjustRightInd w:val="0"/>
        <w:ind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D62">
        <w:rPr>
          <w:rFonts w:ascii="Times New Roman" w:hAnsi="Times New Roman" w:cs="Times New Roman"/>
          <w:sz w:val="24"/>
          <w:szCs w:val="24"/>
        </w:rPr>
        <w:t>1.5 Средства, собранные в виде платы за наем, поступают в распоряжение их собственника, кот</w:t>
      </w:r>
      <w:r w:rsidRPr="000D6D62">
        <w:rPr>
          <w:rFonts w:ascii="Times New Roman" w:hAnsi="Times New Roman" w:cs="Times New Roman"/>
          <w:sz w:val="24"/>
          <w:szCs w:val="24"/>
        </w:rPr>
        <w:t>о</w:t>
      </w:r>
      <w:r w:rsidRPr="000D6D62">
        <w:rPr>
          <w:rFonts w:ascii="Times New Roman" w:hAnsi="Times New Roman" w:cs="Times New Roman"/>
          <w:sz w:val="24"/>
          <w:szCs w:val="24"/>
        </w:rPr>
        <w:t>рый имеет право использовать их для проведения капитального ремонта, реконструкции и модернизации жили</w:t>
      </w:r>
      <w:r w:rsidRPr="000D6D62">
        <w:rPr>
          <w:rFonts w:ascii="Times New Roman" w:hAnsi="Times New Roman" w:cs="Times New Roman"/>
          <w:sz w:val="24"/>
          <w:szCs w:val="24"/>
        </w:rPr>
        <w:t>щ</w:t>
      </w:r>
      <w:r w:rsidRPr="000D6D62">
        <w:rPr>
          <w:rFonts w:ascii="Times New Roman" w:hAnsi="Times New Roman" w:cs="Times New Roman"/>
          <w:sz w:val="24"/>
          <w:szCs w:val="24"/>
        </w:rPr>
        <w:t>ного фонда.</w:t>
      </w:r>
    </w:p>
    <w:p w:rsidR="00774F6E" w:rsidRPr="000D6D62" w:rsidRDefault="00774F6E" w:rsidP="006E3890">
      <w:pPr>
        <w:autoSpaceDE w:val="0"/>
        <w:autoSpaceDN w:val="0"/>
        <w:adjustRightInd w:val="0"/>
        <w:ind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D62">
        <w:rPr>
          <w:rFonts w:ascii="Times New Roman" w:hAnsi="Times New Roman" w:cs="Times New Roman"/>
          <w:sz w:val="24"/>
          <w:szCs w:val="24"/>
        </w:rPr>
        <w:t>1.6  Величина платы за наем учитывается при расчете жилищных субс</w:t>
      </w:r>
      <w:r w:rsidRPr="000D6D62">
        <w:rPr>
          <w:rFonts w:ascii="Times New Roman" w:hAnsi="Times New Roman" w:cs="Times New Roman"/>
          <w:sz w:val="24"/>
          <w:szCs w:val="24"/>
        </w:rPr>
        <w:t>и</w:t>
      </w:r>
      <w:r w:rsidRPr="000D6D62">
        <w:rPr>
          <w:rFonts w:ascii="Times New Roman" w:hAnsi="Times New Roman" w:cs="Times New Roman"/>
          <w:sz w:val="24"/>
          <w:szCs w:val="24"/>
        </w:rPr>
        <w:t>дий. При этом применяется величина ставки платы для жилищного фонда с характеристиками, признанными стандартами при расчете жилищных субс</w:t>
      </w:r>
      <w:r w:rsidRPr="000D6D62">
        <w:rPr>
          <w:rFonts w:ascii="Times New Roman" w:hAnsi="Times New Roman" w:cs="Times New Roman"/>
          <w:sz w:val="24"/>
          <w:szCs w:val="24"/>
        </w:rPr>
        <w:t>и</w:t>
      </w:r>
      <w:r w:rsidRPr="000D6D62">
        <w:rPr>
          <w:rFonts w:ascii="Times New Roman" w:hAnsi="Times New Roman" w:cs="Times New Roman"/>
          <w:sz w:val="24"/>
          <w:szCs w:val="24"/>
        </w:rPr>
        <w:t>дий.</w:t>
      </w:r>
    </w:p>
    <w:p w:rsidR="00774F6E" w:rsidRPr="000D6D62" w:rsidRDefault="00774F6E" w:rsidP="006E3890">
      <w:pPr>
        <w:pStyle w:val="ConsPlusNormal"/>
        <w:ind w:firstLine="851"/>
        <w:contextualSpacing/>
        <w:jc w:val="center"/>
        <w:outlineLvl w:val="1"/>
        <w:rPr>
          <w:sz w:val="24"/>
          <w:szCs w:val="24"/>
        </w:rPr>
      </w:pPr>
      <w:r w:rsidRPr="000D6D62">
        <w:rPr>
          <w:sz w:val="24"/>
          <w:szCs w:val="24"/>
        </w:rPr>
        <w:t>2. Методика расчета платы за пользование жилым помещением (пл</w:t>
      </w:r>
      <w:r w:rsidRPr="000D6D62">
        <w:rPr>
          <w:sz w:val="24"/>
          <w:szCs w:val="24"/>
        </w:rPr>
        <w:t>а</w:t>
      </w:r>
      <w:r w:rsidRPr="000D6D62">
        <w:rPr>
          <w:sz w:val="24"/>
          <w:szCs w:val="24"/>
        </w:rPr>
        <w:t xml:space="preserve">ты за наем) для нанимателей жилых помещений муниципального жилищного фонда </w:t>
      </w:r>
    </w:p>
    <w:p w:rsidR="00774F6E" w:rsidRPr="000D6D62" w:rsidRDefault="00774F6E" w:rsidP="006E3890">
      <w:pPr>
        <w:pStyle w:val="ConsPlusNormal"/>
        <w:contextualSpacing/>
        <w:jc w:val="center"/>
        <w:rPr>
          <w:sz w:val="24"/>
          <w:szCs w:val="24"/>
        </w:rPr>
      </w:pPr>
    </w:p>
    <w:p w:rsidR="00774F6E" w:rsidRPr="000D6D62" w:rsidRDefault="00774F6E" w:rsidP="006E3890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0D6D62">
        <w:rPr>
          <w:sz w:val="24"/>
          <w:szCs w:val="24"/>
        </w:rPr>
        <w:t>2.1 Размер платы за наем для нанимателей жилых помещений муниц</w:t>
      </w:r>
      <w:r w:rsidRPr="000D6D62">
        <w:rPr>
          <w:sz w:val="24"/>
          <w:szCs w:val="24"/>
        </w:rPr>
        <w:t>и</w:t>
      </w:r>
      <w:r w:rsidRPr="000D6D62">
        <w:rPr>
          <w:sz w:val="24"/>
          <w:szCs w:val="24"/>
        </w:rPr>
        <w:t>пального жилищного фонда</w:t>
      </w:r>
      <w:r w:rsidR="006E3890">
        <w:rPr>
          <w:sz w:val="24"/>
          <w:szCs w:val="24"/>
        </w:rPr>
        <w:t xml:space="preserve"> Шапкинского сельсовета </w:t>
      </w:r>
      <w:r w:rsidRPr="000D6D62">
        <w:rPr>
          <w:sz w:val="24"/>
          <w:szCs w:val="24"/>
        </w:rPr>
        <w:t>Енисейского района устанавл</w:t>
      </w:r>
      <w:r w:rsidRPr="000D6D62">
        <w:rPr>
          <w:sz w:val="24"/>
          <w:szCs w:val="24"/>
        </w:rPr>
        <w:t>и</w:t>
      </w:r>
      <w:r w:rsidRPr="000D6D62">
        <w:rPr>
          <w:sz w:val="24"/>
          <w:szCs w:val="24"/>
        </w:rPr>
        <w:t>вается дифференцированно с использованием показателей: в зависимости от месторасположения жилых помещений на территории муниципального обр</w:t>
      </w:r>
      <w:r w:rsidRPr="000D6D62">
        <w:rPr>
          <w:sz w:val="24"/>
          <w:szCs w:val="24"/>
        </w:rPr>
        <w:t>а</w:t>
      </w:r>
      <w:r w:rsidRPr="000D6D62">
        <w:rPr>
          <w:sz w:val="24"/>
          <w:szCs w:val="24"/>
        </w:rPr>
        <w:t>зования, потребительских свойств, уровня благоустройства, размеров жилых помещ</w:t>
      </w:r>
      <w:r w:rsidRPr="000D6D62">
        <w:rPr>
          <w:sz w:val="24"/>
          <w:szCs w:val="24"/>
        </w:rPr>
        <w:t>е</w:t>
      </w:r>
      <w:r w:rsidRPr="000D6D62">
        <w:rPr>
          <w:sz w:val="24"/>
          <w:szCs w:val="24"/>
        </w:rPr>
        <w:t>ний.</w:t>
      </w:r>
    </w:p>
    <w:p w:rsidR="00774F6E" w:rsidRPr="000D6D62" w:rsidRDefault="00774F6E" w:rsidP="006E3890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0D6D62">
        <w:rPr>
          <w:sz w:val="24"/>
          <w:szCs w:val="24"/>
        </w:rPr>
        <w:t>2.2 Размер платы за наем рассчитывается по формуле:</w:t>
      </w:r>
    </w:p>
    <w:p w:rsidR="00774F6E" w:rsidRPr="000D6D62" w:rsidRDefault="00774F6E" w:rsidP="006E3890">
      <w:pPr>
        <w:pStyle w:val="ConsPlusNormal"/>
        <w:ind w:firstLine="540"/>
        <w:contextualSpacing/>
        <w:jc w:val="both"/>
        <w:rPr>
          <w:sz w:val="24"/>
          <w:szCs w:val="24"/>
        </w:rPr>
      </w:pPr>
    </w:p>
    <w:p w:rsidR="00774F6E" w:rsidRPr="000D6D62" w:rsidRDefault="00774F6E" w:rsidP="006E3890">
      <w:pPr>
        <w:pStyle w:val="ConsPlusNormal"/>
        <w:ind w:firstLine="540"/>
        <w:contextualSpacing/>
        <w:jc w:val="both"/>
        <w:rPr>
          <w:sz w:val="24"/>
          <w:szCs w:val="24"/>
        </w:rPr>
      </w:pPr>
      <w:proofErr w:type="gramStart"/>
      <w:r w:rsidRPr="000D6D62">
        <w:rPr>
          <w:sz w:val="24"/>
          <w:szCs w:val="24"/>
        </w:rPr>
        <w:t>П</w:t>
      </w:r>
      <w:proofErr w:type="gramEnd"/>
      <w:r w:rsidRPr="000D6D62">
        <w:rPr>
          <w:sz w:val="24"/>
          <w:szCs w:val="24"/>
        </w:rPr>
        <w:t xml:space="preserve"> = </w:t>
      </w:r>
      <w:proofErr w:type="spellStart"/>
      <w:r w:rsidRPr="000D6D62">
        <w:rPr>
          <w:sz w:val="24"/>
          <w:szCs w:val="24"/>
        </w:rPr>
        <w:t>Нб</w:t>
      </w:r>
      <w:proofErr w:type="spellEnd"/>
      <w:r w:rsidRPr="000D6D62">
        <w:rPr>
          <w:sz w:val="24"/>
          <w:szCs w:val="24"/>
        </w:rPr>
        <w:t xml:space="preserve"> x Кб x Км x </w:t>
      </w:r>
      <w:proofErr w:type="spellStart"/>
      <w:r w:rsidRPr="000D6D62">
        <w:rPr>
          <w:sz w:val="24"/>
          <w:szCs w:val="24"/>
        </w:rPr>
        <w:t>Кст</w:t>
      </w:r>
      <w:proofErr w:type="spellEnd"/>
      <w:r w:rsidRPr="000D6D62">
        <w:rPr>
          <w:sz w:val="24"/>
          <w:szCs w:val="24"/>
        </w:rPr>
        <w:t xml:space="preserve"> </w:t>
      </w:r>
      <w:r w:rsidRPr="000D6D62">
        <w:rPr>
          <w:sz w:val="24"/>
          <w:szCs w:val="24"/>
          <w:lang w:val="en-US"/>
        </w:rPr>
        <w:t>x</w:t>
      </w:r>
      <w:r w:rsidRPr="000D6D62">
        <w:rPr>
          <w:sz w:val="24"/>
          <w:szCs w:val="24"/>
        </w:rPr>
        <w:t xml:space="preserve"> </w:t>
      </w:r>
      <w:r w:rsidRPr="000D6D62">
        <w:rPr>
          <w:sz w:val="24"/>
          <w:szCs w:val="24"/>
          <w:lang w:val="en-US"/>
        </w:rPr>
        <w:t>S</w:t>
      </w:r>
      <w:r w:rsidRPr="000D6D62">
        <w:rPr>
          <w:sz w:val="24"/>
          <w:szCs w:val="24"/>
        </w:rPr>
        <w:t>, где:</w:t>
      </w:r>
    </w:p>
    <w:p w:rsidR="00774F6E" w:rsidRPr="000D6D62" w:rsidRDefault="00774F6E" w:rsidP="006E3890">
      <w:pPr>
        <w:pStyle w:val="ConsPlusNormal"/>
        <w:ind w:firstLine="540"/>
        <w:contextualSpacing/>
        <w:jc w:val="both"/>
        <w:rPr>
          <w:sz w:val="24"/>
          <w:szCs w:val="24"/>
        </w:rPr>
      </w:pPr>
    </w:p>
    <w:p w:rsidR="00774F6E" w:rsidRPr="000D6D62" w:rsidRDefault="00774F6E" w:rsidP="006E3890">
      <w:pPr>
        <w:pStyle w:val="ConsPlusNormal"/>
        <w:ind w:firstLine="540"/>
        <w:contextualSpacing/>
        <w:jc w:val="both"/>
        <w:rPr>
          <w:sz w:val="24"/>
          <w:szCs w:val="24"/>
        </w:rPr>
      </w:pPr>
      <w:proofErr w:type="spellStart"/>
      <w:r w:rsidRPr="000D6D62">
        <w:rPr>
          <w:sz w:val="24"/>
          <w:szCs w:val="24"/>
        </w:rPr>
        <w:t>Нб</w:t>
      </w:r>
      <w:proofErr w:type="spellEnd"/>
      <w:r w:rsidRPr="000D6D62">
        <w:rPr>
          <w:sz w:val="24"/>
          <w:szCs w:val="24"/>
        </w:rPr>
        <w:t xml:space="preserve"> - базовая ставка для расчета платы за наем;</w:t>
      </w:r>
    </w:p>
    <w:p w:rsidR="00774F6E" w:rsidRPr="000D6D62" w:rsidRDefault="00774F6E" w:rsidP="006E3890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0D6D62">
        <w:rPr>
          <w:sz w:val="24"/>
          <w:szCs w:val="24"/>
        </w:rPr>
        <w:t>Кб - коэффициент благоустройства жилого помещения;</w:t>
      </w:r>
    </w:p>
    <w:p w:rsidR="00774F6E" w:rsidRPr="000D6D62" w:rsidRDefault="00774F6E" w:rsidP="006E3890">
      <w:pPr>
        <w:pStyle w:val="ConsPlusNormal"/>
        <w:ind w:firstLine="540"/>
        <w:contextualSpacing/>
        <w:jc w:val="both"/>
        <w:rPr>
          <w:sz w:val="24"/>
          <w:szCs w:val="24"/>
        </w:rPr>
      </w:pPr>
      <w:proofErr w:type="gramStart"/>
      <w:r w:rsidRPr="000D6D62">
        <w:rPr>
          <w:sz w:val="24"/>
          <w:szCs w:val="24"/>
        </w:rPr>
        <w:t>Км</w:t>
      </w:r>
      <w:proofErr w:type="gramEnd"/>
      <w:r w:rsidRPr="000D6D62">
        <w:rPr>
          <w:sz w:val="24"/>
          <w:szCs w:val="24"/>
        </w:rPr>
        <w:t xml:space="preserve"> - коэффициент местоположения;</w:t>
      </w:r>
    </w:p>
    <w:p w:rsidR="00774F6E" w:rsidRPr="000D6D62" w:rsidRDefault="00774F6E" w:rsidP="006E3890">
      <w:pPr>
        <w:pStyle w:val="ConsPlusNormal"/>
        <w:ind w:firstLine="540"/>
        <w:contextualSpacing/>
        <w:jc w:val="both"/>
        <w:rPr>
          <w:sz w:val="24"/>
          <w:szCs w:val="24"/>
        </w:rPr>
      </w:pPr>
      <w:proofErr w:type="spellStart"/>
      <w:r w:rsidRPr="000D6D62">
        <w:rPr>
          <w:sz w:val="24"/>
          <w:szCs w:val="24"/>
        </w:rPr>
        <w:t>Кст</w:t>
      </w:r>
      <w:proofErr w:type="spellEnd"/>
      <w:r w:rsidRPr="000D6D62">
        <w:rPr>
          <w:sz w:val="24"/>
          <w:szCs w:val="24"/>
        </w:rPr>
        <w:t xml:space="preserve"> - коэффициент материала стен;</w:t>
      </w:r>
    </w:p>
    <w:p w:rsidR="00774F6E" w:rsidRPr="000D6D62" w:rsidRDefault="00774F6E" w:rsidP="006E3890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0D6D62">
        <w:rPr>
          <w:sz w:val="24"/>
          <w:szCs w:val="24"/>
          <w:lang w:val="en-US"/>
        </w:rPr>
        <w:t>S</w:t>
      </w:r>
      <w:r w:rsidRPr="000D6D62">
        <w:rPr>
          <w:sz w:val="24"/>
          <w:szCs w:val="24"/>
        </w:rPr>
        <w:t xml:space="preserve"> - </w:t>
      </w:r>
      <w:proofErr w:type="gramStart"/>
      <w:r w:rsidRPr="000D6D62">
        <w:rPr>
          <w:sz w:val="24"/>
          <w:szCs w:val="24"/>
        </w:rPr>
        <w:t>общая</w:t>
      </w:r>
      <w:proofErr w:type="gramEnd"/>
      <w:r w:rsidRPr="000D6D62">
        <w:rPr>
          <w:sz w:val="24"/>
          <w:szCs w:val="24"/>
        </w:rPr>
        <w:t xml:space="preserve"> площадь жилого помещения в квадратных метрах.</w:t>
      </w:r>
    </w:p>
    <w:p w:rsidR="00774F6E" w:rsidRPr="000D6D62" w:rsidRDefault="00774F6E" w:rsidP="006E3890">
      <w:pPr>
        <w:pStyle w:val="ConsPlusNormal"/>
        <w:ind w:firstLine="540"/>
        <w:contextualSpacing/>
        <w:jc w:val="both"/>
        <w:outlineLvl w:val="2"/>
        <w:rPr>
          <w:sz w:val="24"/>
          <w:szCs w:val="24"/>
        </w:rPr>
      </w:pPr>
    </w:p>
    <w:p w:rsidR="00774F6E" w:rsidRPr="000D6D62" w:rsidRDefault="00774F6E" w:rsidP="006E3890">
      <w:pPr>
        <w:pStyle w:val="ConsPlusNormal"/>
        <w:ind w:firstLine="540"/>
        <w:contextualSpacing/>
        <w:jc w:val="both"/>
        <w:rPr>
          <w:sz w:val="24"/>
          <w:szCs w:val="24"/>
        </w:rPr>
      </w:pPr>
      <w:proofErr w:type="gramStart"/>
      <w:r w:rsidRPr="000D6D62">
        <w:rPr>
          <w:sz w:val="24"/>
          <w:szCs w:val="24"/>
        </w:rPr>
        <w:lastRenderedPageBreak/>
        <w:t>2.3 Расчет базовой ставки платы за наем жилого помещения производи</w:t>
      </w:r>
      <w:r w:rsidRPr="000D6D62">
        <w:rPr>
          <w:sz w:val="24"/>
          <w:szCs w:val="24"/>
        </w:rPr>
        <w:t>т</w:t>
      </w:r>
      <w:r w:rsidRPr="000D6D62">
        <w:rPr>
          <w:sz w:val="24"/>
          <w:szCs w:val="24"/>
        </w:rPr>
        <w:t>ся исходя из отчислений на полное восстановление муниципального жили</w:t>
      </w:r>
      <w:r w:rsidRPr="000D6D62">
        <w:rPr>
          <w:sz w:val="24"/>
          <w:szCs w:val="24"/>
        </w:rPr>
        <w:t>щ</w:t>
      </w:r>
      <w:r w:rsidRPr="000D6D62">
        <w:rPr>
          <w:sz w:val="24"/>
          <w:szCs w:val="24"/>
        </w:rPr>
        <w:t xml:space="preserve">ного фонда в соответствии с </w:t>
      </w:r>
      <w:hyperlink r:id="rId7" w:history="1">
        <w:r w:rsidRPr="000D6D62">
          <w:rPr>
            <w:sz w:val="24"/>
            <w:szCs w:val="24"/>
          </w:rPr>
          <w:t>постановлением</w:t>
        </w:r>
      </w:hyperlink>
      <w:r w:rsidRPr="000D6D62">
        <w:rPr>
          <w:sz w:val="24"/>
          <w:szCs w:val="24"/>
        </w:rPr>
        <w:t xml:space="preserve"> Совета Министров СССР от 22 октября 1990 г. N 1072 "О единых нормах амортизационных отчислений на полное восстановление основных фондов народного хозяйства СССР" и определяется в размере стандарта стоимости капитального ремонта ж</w:t>
      </w:r>
      <w:r w:rsidRPr="000D6D62">
        <w:rPr>
          <w:sz w:val="24"/>
          <w:szCs w:val="24"/>
        </w:rPr>
        <w:t>и</w:t>
      </w:r>
      <w:r w:rsidRPr="000D6D62">
        <w:rPr>
          <w:sz w:val="24"/>
          <w:szCs w:val="24"/>
        </w:rPr>
        <w:t>лого помещения  на 2016 год.</w:t>
      </w:r>
      <w:proofErr w:type="gramEnd"/>
    </w:p>
    <w:p w:rsidR="00774F6E" w:rsidRPr="000D6D62" w:rsidRDefault="00774F6E" w:rsidP="006E3890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0D6D62">
        <w:rPr>
          <w:sz w:val="24"/>
          <w:szCs w:val="24"/>
        </w:rPr>
        <w:t>Базовая ставка платы за наем жилых помещений (</w:t>
      </w:r>
      <w:proofErr w:type="spellStart"/>
      <w:r w:rsidRPr="000D6D62">
        <w:rPr>
          <w:sz w:val="24"/>
          <w:szCs w:val="24"/>
        </w:rPr>
        <w:t>Нб</w:t>
      </w:r>
      <w:proofErr w:type="spellEnd"/>
      <w:r w:rsidRPr="000D6D62">
        <w:rPr>
          <w:sz w:val="24"/>
          <w:szCs w:val="24"/>
        </w:rPr>
        <w:t>) утверждается еж</w:t>
      </w:r>
      <w:r w:rsidRPr="000D6D62">
        <w:rPr>
          <w:sz w:val="24"/>
          <w:szCs w:val="24"/>
        </w:rPr>
        <w:t>е</w:t>
      </w:r>
      <w:r w:rsidRPr="000D6D62">
        <w:rPr>
          <w:sz w:val="24"/>
          <w:szCs w:val="24"/>
        </w:rPr>
        <w:t>годно до 1 марта текущего года правовым актом администрации Шапкинск</w:t>
      </w:r>
      <w:r w:rsidRPr="000D6D62">
        <w:rPr>
          <w:sz w:val="24"/>
          <w:szCs w:val="24"/>
        </w:rPr>
        <w:t>о</w:t>
      </w:r>
      <w:r w:rsidRPr="000D6D62">
        <w:rPr>
          <w:sz w:val="24"/>
          <w:szCs w:val="24"/>
        </w:rPr>
        <w:t>го сельсовета.</w:t>
      </w:r>
    </w:p>
    <w:p w:rsidR="00774F6E" w:rsidRPr="000D6D62" w:rsidRDefault="00774F6E" w:rsidP="006E3890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0D6D62">
        <w:rPr>
          <w:sz w:val="24"/>
          <w:szCs w:val="24"/>
        </w:rPr>
        <w:t>Базовую ставку можно изменять не чаще чем один раз в три года.</w:t>
      </w:r>
    </w:p>
    <w:p w:rsidR="00774F6E" w:rsidRPr="000D6D62" w:rsidRDefault="00774F6E" w:rsidP="006E3890">
      <w:pPr>
        <w:pStyle w:val="ConsPlusNormal"/>
        <w:ind w:firstLine="540"/>
        <w:contextualSpacing/>
        <w:jc w:val="both"/>
        <w:rPr>
          <w:sz w:val="24"/>
          <w:szCs w:val="24"/>
        </w:rPr>
      </w:pPr>
    </w:p>
    <w:p w:rsidR="00774F6E" w:rsidRPr="000D6D62" w:rsidRDefault="00774F6E" w:rsidP="006E3890">
      <w:pPr>
        <w:pStyle w:val="ConsPlusNormal"/>
        <w:ind w:firstLine="540"/>
        <w:contextualSpacing/>
        <w:jc w:val="both"/>
        <w:outlineLvl w:val="2"/>
        <w:rPr>
          <w:sz w:val="24"/>
          <w:szCs w:val="24"/>
        </w:rPr>
      </w:pPr>
      <w:r w:rsidRPr="000D6D62">
        <w:rPr>
          <w:sz w:val="24"/>
          <w:szCs w:val="24"/>
        </w:rPr>
        <w:t xml:space="preserve">2.4 Коэффициент благоустройства жилого помещения в соответствии с </w:t>
      </w:r>
      <w:hyperlink w:anchor="Par65" w:tooltip="Таблица N 1" w:history="1">
        <w:r w:rsidRPr="000D6D62">
          <w:rPr>
            <w:sz w:val="24"/>
            <w:szCs w:val="24"/>
          </w:rPr>
          <w:t>таблицей № 1</w:t>
        </w:r>
      </w:hyperlink>
      <w:r w:rsidRPr="000D6D62">
        <w:rPr>
          <w:sz w:val="24"/>
          <w:szCs w:val="24"/>
        </w:rPr>
        <w:t>.</w:t>
      </w:r>
    </w:p>
    <w:p w:rsidR="00774F6E" w:rsidRPr="000D6D62" w:rsidRDefault="00774F6E" w:rsidP="006E3890">
      <w:pPr>
        <w:pStyle w:val="ConsPlusNormal"/>
        <w:contextualSpacing/>
        <w:jc w:val="right"/>
        <w:outlineLvl w:val="2"/>
        <w:rPr>
          <w:sz w:val="24"/>
          <w:szCs w:val="24"/>
        </w:rPr>
      </w:pPr>
      <w:bookmarkStart w:id="2" w:name="Par65"/>
      <w:bookmarkEnd w:id="2"/>
      <w:r w:rsidRPr="000D6D62">
        <w:rPr>
          <w:sz w:val="24"/>
          <w:szCs w:val="24"/>
        </w:rPr>
        <w:t>Таблица № 1</w:t>
      </w:r>
    </w:p>
    <w:tbl>
      <w:tblPr>
        <w:tblW w:w="94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0"/>
        <w:gridCol w:w="3600"/>
      </w:tblGrid>
      <w:tr w:rsidR="00774F6E" w:rsidRPr="000D6D62" w:rsidTr="00FF4249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E" w:rsidRPr="000D6D62" w:rsidRDefault="00774F6E" w:rsidP="006E3890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0D6D62">
              <w:rPr>
                <w:sz w:val="24"/>
                <w:szCs w:val="24"/>
              </w:rPr>
              <w:t>Жилищный фонд по видам благоустройства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E" w:rsidRPr="000D6D62" w:rsidRDefault="00774F6E" w:rsidP="006E3890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0D6D62">
              <w:rPr>
                <w:sz w:val="24"/>
                <w:szCs w:val="24"/>
              </w:rPr>
              <w:t>Коэффициент благоустро</w:t>
            </w:r>
            <w:r w:rsidRPr="000D6D62">
              <w:rPr>
                <w:sz w:val="24"/>
                <w:szCs w:val="24"/>
              </w:rPr>
              <w:t>й</w:t>
            </w:r>
            <w:r w:rsidRPr="000D6D62">
              <w:rPr>
                <w:sz w:val="24"/>
                <w:szCs w:val="24"/>
              </w:rPr>
              <w:t>ства жилого помещения</w:t>
            </w:r>
          </w:p>
        </w:tc>
      </w:tr>
      <w:tr w:rsidR="00774F6E" w:rsidRPr="000D6D62" w:rsidTr="00FF4249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E" w:rsidRPr="000D6D62" w:rsidRDefault="00774F6E" w:rsidP="006E3890">
            <w:pPr>
              <w:pStyle w:val="ConsPlusNormal"/>
              <w:ind w:firstLine="240"/>
              <w:contextualSpacing/>
              <w:rPr>
                <w:sz w:val="24"/>
                <w:szCs w:val="24"/>
              </w:rPr>
            </w:pPr>
            <w:r w:rsidRPr="000D6D62">
              <w:rPr>
                <w:sz w:val="24"/>
                <w:szCs w:val="24"/>
              </w:rPr>
              <w:t>Многоквартирные жилые дома, имеющие все виды благоустройства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E" w:rsidRPr="000D6D62" w:rsidRDefault="00774F6E" w:rsidP="006E3890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0D6D62">
              <w:rPr>
                <w:sz w:val="24"/>
                <w:szCs w:val="24"/>
              </w:rPr>
              <w:t>1</w:t>
            </w:r>
          </w:p>
        </w:tc>
      </w:tr>
      <w:tr w:rsidR="00774F6E" w:rsidRPr="000D6D62" w:rsidTr="00FF4249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E" w:rsidRPr="000D6D62" w:rsidRDefault="00774F6E" w:rsidP="006E3890">
            <w:pPr>
              <w:pStyle w:val="ConsPlusNormal"/>
              <w:ind w:firstLine="240"/>
              <w:contextualSpacing/>
              <w:rPr>
                <w:sz w:val="24"/>
                <w:szCs w:val="24"/>
              </w:rPr>
            </w:pPr>
            <w:r w:rsidRPr="000D6D62">
              <w:rPr>
                <w:sz w:val="24"/>
                <w:szCs w:val="24"/>
              </w:rPr>
              <w:t>Неблагоустроенные жилые дома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E" w:rsidRPr="000D6D62" w:rsidRDefault="00774F6E" w:rsidP="006E3890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0D6D62">
              <w:rPr>
                <w:sz w:val="24"/>
                <w:szCs w:val="24"/>
              </w:rPr>
              <w:t>0,5</w:t>
            </w:r>
          </w:p>
        </w:tc>
      </w:tr>
    </w:tbl>
    <w:p w:rsidR="00774F6E" w:rsidRPr="000D6D62" w:rsidRDefault="00774F6E" w:rsidP="006E3890">
      <w:pPr>
        <w:pStyle w:val="ConsPlusNormal"/>
        <w:ind w:firstLine="540"/>
        <w:contextualSpacing/>
        <w:jc w:val="both"/>
        <w:rPr>
          <w:sz w:val="24"/>
          <w:szCs w:val="24"/>
        </w:rPr>
      </w:pPr>
    </w:p>
    <w:p w:rsidR="00774F6E" w:rsidRPr="000D6D62" w:rsidRDefault="00774F6E" w:rsidP="006E3890">
      <w:pPr>
        <w:pStyle w:val="ConsPlusNormal"/>
        <w:ind w:firstLine="540"/>
        <w:contextualSpacing/>
        <w:jc w:val="both"/>
        <w:rPr>
          <w:sz w:val="24"/>
          <w:szCs w:val="24"/>
        </w:rPr>
      </w:pPr>
    </w:p>
    <w:p w:rsidR="00774F6E" w:rsidRPr="000D6D62" w:rsidRDefault="00774F6E" w:rsidP="006E3890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0D6D62">
        <w:rPr>
          <w:sz w:val="24"/>
          <w:szCs w:val="24"/>
        </w:rPr>
        <w:t xml:space="preserve">2.5 Коэффициент территории, учитывающий местоположение жилого помещения, в соответствии с </w:t>
      </w:r>
      <w:hyperlink w:anchor="Par82" w:tooltip="Таблица N 2" w:history="1">
        <w:r w:rsidRPr="000D6D62">
          <w:rPr>
            <w:sz w:val="24"/>
            <w:szCs w:val="24"/>
          </w:rPr>
          <w:t>таблицей № 2</w:t>
        </w:r>
      </w:hyperlink>
      <w:r w:rsidRPr="000D6D62">
        <w:rPr>
          <w:sz w:val="24"/>
          <w:szCs w:val="24"/>
        </w:rPr>
        <w:t>.</w:t>
      </w:r>
    </w:p>
    <w:p w:rsidR="00774F6E" w:rsidRPr="000D6D62" w:rsidRDefault="00774F6E" w:rsidP="006E3890">
      <w:pPr>
        <w:pStyle w:val="ConsPlusNormal"/>
        <w:contextualSpacing/>
        <w:jc w:val="right"/>
        <w:outlineLvl w:val="2"/>
        <w:rPr>
          <w:sz w:val="24"/>
          <w:szCs w:val="24"/>
        </w:rPr>
      </w:pPr>
      <w:bookmarkStart w:id="3" w:name="Par82"/>
      <w:bookmarkEnd w:id="3"/>
      <w:r w:rsidRPr="000D6D62">
        <w:rPr>
          <w:sz w:val="24"/>
          <w:szCs w:val="24"/>
        </w:rPr>
        <w:t>Таблица № 2</w:t>
      </w:r>
    </w:p>
    <w:tbl>
      <w:tblPr>
        <w:tblW w:w="94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0"/>
        <w:gridCol w:w="3600"/>
      </w:tblGrid>
      <w:tr w:rsidR="00774F6E" w:rsidRPr="000D6D62" w:rsidTr="00FF4249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E" w:rsidRPr="000D6D62" w:rsidRDefault="00774F6E" w:rsidP="006E3890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0D6D62">
              <w:rPr>
                <w:sz w:val="24"/>
                <w:szCs w:val="24"/>
              </w:rPr>
              <w:t>Населенные пункты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E" w:rsidRPr="000D6D62" w:rsidRDefault="00774F6E" w:rsidP="006E3890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0D6D62">
              <w:rPr>
                <w:sz w:val="24"/>
                <w:szCs w:val="24"/>
              </w:rPr>
              <w:t>Коэффициент местополож</w:t>
            </w:r>
            <w:r w:rsidRPr="000D6D62">
              <w:rPr>
                <w:sz w:val="24"/>
                <w:szCs w:val="24"/>
              </w:rPr>
              <w:t>е</w:t>
            </w:r>
            <w:r w:rsidRPr="000D6D62">
              <w:rPr>
                <w:sz w:val="24"/>
                <w:szCs w:val="24"/>
              </w:rPr>
              <w:t>ния</w:t>
            </w:r>
          </w:p>
        </w:tc>
      </w:tr>
      <w:tr w:rsidR="00774F6E" w:rsidRPr="000D6D62" w:rsidTr="00FF4249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E" w:rsidRPr="000D6D62" w:rsidRDefault="00774F6E" w:rsidP="006E3890">
            <w:pPr>
              <w:pStyle w:val="ConsPlusNormal"/>
              <w:ind w:firstLine="240"/>
              <w:contextualSpacing/>
              <w:rPr>
                <w:sz w:val="24"/>
                <w:szCs w:val="24"/>
              </w:rPr>
            </w:pPr>
            <w:r w:rsidRPr="000D6D62">
              <w:rPr>
                <w:sz w:val="24"/>
                <w:szCs w:val="24"/>
              </w:rPr>
              <w:t>Для объектов, расположенных на территории Шапкинского сельсовета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E" w:rsidRPr="000D6D62" w:rsidRDefault="00774F6E" w:rsidP="006E3890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0D6D62">
              <w:rPr>
                <w:sz w:val="24"/>
                <w:szCs w:val="24"/>
              </w:rPr>
              <w:t>0,8</w:t>
            </w:r>
          </w:p>
        </w:tc>
      </w:tr>
    </w:tbl>
    <w:p w:rsidR="006E3890" w:rsidRDefault="006E3890" w:rsidP="006E3890">
      <w:pPr>
        <w:pStyle w:val="ConsPlusNormal"/>
        <w:ind w:firstLine="540"/>
        <w:contextualSpacing/>
        <w:jc w:val="both"/>
        <w:rPr>
          <w:sz w:val="24"/>
          <w:szCs w:val="24"/>
        </w:rPr>
      </w:pPr>
    </w:p>
    <w:p w:rsidR="00774F6E" w:rsidRPr="000D6D62" w:rsidRDefault="00774F6E" w:rsidP="006E3890">
      <w:pPr>
        <w:pStyle w:val="ConsPlusNormal"/>
        <w:ind w:firstLine="540"/>
        <w:contextualSpacing/>
        <w:jc w:val="both"/>
        <w:rPr>
          <w:sz w:val="24"/>
          <w:szCs w:val="24"/>
        </w:rPr>
      </w:pPr>
      <w:bookmarkStart w:id="4" w:name="_GoBack"/>
      <w:bookmarkEnd w:id="4"/>
      <w:r w:rsidRPr="000D6D62">
        <w:rPr>
          <w:sz w:val="24"/>
          <w:szCs w:val="24"/>
        </w:rPr>
        <w:t>2.6 Коэффициент материала стен, в соответствии с таблицей № 3</w:t>
      </w:r>
    </w:p>
    <w:p w:rsidR="00774F6E" w:rsidRPr="000D6D62" w:rsidRDefault="00774F6E" w:rsidP="006E3890">
      <w:pPr>
        <w:pStyle w:val="ConsPlusNormal"/>
        <w:ind w:firstLine="540"/>
        <w:contextualSpacing/>
        <w:jc w:val="both"/>
        <w:rPr>
          <w:sz w:val="24"/>
          <w:szCs w:val="24"/>
        </w:rPr>
      </w:pPr>
    </w:p>
    <w:p w:rsidR="00774F6E" w:rsidRPr="000D6D62" w:rsidRDefault="00774F6E" w:rsidP="006E3890">
      <w:pPr>
        <w:pStyle w:val="ConsPlusNormal"/>
        <w:ind w:firstLine="540"/>
        <w:contextualSpacing/>
        <w:jc w:val="right"/>
        <w:rPr>
          <w:sz w:val="24"/>
          <w:szCs w:val="24"/>
        </w:rPr>
      </w:pPr>
      <w:r w:rsidRPr="000D6D62">
        <w:rPr>
          <w:sz w:val="24"/>
          <w:szCs w:val="24"/>
        </w:rPr>
        <w:t>Таблица № 3</w:t>
      </w:r>
    </w:p>
    <w:tbl>
      <w:tblPr>
        <w:tblW w:w="94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0"/>
        <w:gridCol w:w="3600"/>
      </w:tblGrid>
      <w:tr w:rsidR="00774F6E" w:rsidRPr="000D6D62" w:rsidTr="00FF4249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E" w:rsidRPr="000D6D62" w:rsidRDefault="00774F6E" w:rsidP="006E3890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0D6D62">
              <w:rPr>
                <w:sz w:val="24"/>
                <w:szCs w:val="24"/>
              </w:rPr>
              <w:t>Наименование строительного материала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E" w:rsidRPr="000D6D62" w:rsidRDefault="00774F6E" w:rsidP="006E3890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0D6D62">
              <w:rPr>
                <w:sz w:val="24"/>
                <w:szCs w:val="24"/>
              </w:rPr>
              <w:t>Коэффициент строительного материала</w:t>
            </w:r>
          </w:p>
        </w:tc>
      </w:tr>
      <w:tr w:rsidR="00774F6E" w:rsidRPr="000D6D62" w:rsidTr="00FF4249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E" w:rsidRPr="000D6D62" w:rsidRDefault="00774F6E" w:rsidP="006E3890">
            <w:pPr>
              <w:pStyle w:val="ConsPlusNormal"/>
              <w:ind w:firstLine="240"/>
              <w:contextualSpacing/>
              <w:rPr>
                <w:sz w:val="24"/>
                <w:szCs w:val="24"/>
              </w:rPr>
            </w:pPr>
            <w:r w:rsidRPr="000D6D62">
              <w:rPr>
                <w:sz w:val="24"/>
                <w:szCs w:val="24"/>
              </w:rPr>
              <w:t>Кирпич, бетон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E" w:rsidRPr="000D6D62" w:rsidRDefault="00774F6E" w:rsidP="006E3890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0D6D62">
              <w:rPr>
                <w:sz w:val="24"/>
                <w:szCs w:val="24"/>
              </w:rPr>
              <w:t>0,9</w:t>
            </w:r>
          </w:p>
        </w:tc>
      </w:tr>
      <w:tr w:rsidR="00774F6E" w:rsidRPr="000D6D62" w:rsidTr="00FF4249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E" w:rsidRPr="000D6D62" w:rsidRDefault="00774F6E" w:rsidP="006E3890">
            <w:pPr>
              <w:pStyle w:val="ConsPlusNormal"/>
              <w:ind w:firstLine="240"/>
              <w:contextualSpacing/>
              <w:rPr>
                <w:sz w:val="24"/>
                <w:szCs w:val="24"/>
              </w:rPr>
            </w:pPr>
            <w:r w:rsidRPr="000D6D62">
              <w:rPr>
                <w:sz w:val="24"/>
                <w:szCs w:val="24"/>
              </w:rPr>
              <w:t xml:space="preserve">Дерево, прочее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E" w:rsidRPr="000D6D62" w:rsidRDefault="00774F6E" w:rsidP="006E3890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0D6D62">
              <w:rPr>
                <w:sz w:val="24"/>
                <w:szCs w:val="24"/>
              </w:rPr>
              <w:t>0,7</w:t>
            </w:r>
          </w:p>
        </w:tc>
      </w:tr>
    </w:tbl>
    <w:p w:rsidR="00774F6E" w:rsidRPr="000D6D62" w:rsidRDefault="00774F6E" w:rsidP="006E3890">
      <w:pPr>
        <w:pStyle w:val="ConsPlusNormal"/>
        <w:ind w:firstLine="540"/>
        <w:contextualSpacing/>
        <w:jc w:val="both"/>
        <w:rPr>
          <w:sz w:val="24"/>
          <w:szCs w:val="24"/>
        </w:rPr>
      </w:pPr>
    </w:p>
    <w:p w:rsidR="00774F6E" w:rsidRPr="000D6D62" w:rsidRDefault="00774F6E" w:rsidP="006E3890">
      <w:pPr>
        <w:pStyle w:val="ConsPlusNormal"/>
        <w:ind w:firstLine="540"/>
        <w:contextualSpacing/>
        <w:jc w:val="both"/>
        <w:rPr>
          <w:sz w:val="24"/>
          <w:szCs w:val="24"/>
        </w:rPr>
      </w:pPr>
    </w:p>
    <w:p w:rsidR="00774F6E" w:rsidRPr="000D6D62" w:rsidRDefault="00774F6E" w:rsidP="006E389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sectPr w:rsidR="00774F6E" w:rsidRPr="000D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4AB7"/>
    <w:multiLevelType w:val="multilevel"/>
    <w:tmpl w:val="0628AA62"/>
    <w:lvl w:ilvl="0">
      <w:start w:val="1"/>
      <w:numFmt w:val="decimal"/>
      <w:lvlText w:val="%1"/>
      <w:lvlJc w:val="left"/>
      <w:pPr>
        <w:ind w:left="885" w:hanging="88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36" w:hanging="88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37" w:hanging="88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color w:val="auto"/>
      </w:rPr>
    </w:lvl>
  </w:abstractNum>
  <w:abstractNum w:abstractNumId="1">
    <w:nsid w:val="6AD94464"/>
    <w:multiLevelType w:val="hybridMultilevel"/>
    <w:tmpl w:val="8FF6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25260"/>
    <w:multiLevelType w:val="hybridMultilevel"/>
    <w:tmpl w:val="D0468C80"/>
    <w:lvl w:ilvl="0" w:tplc="D0865E5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5D"/>
    <w:rsid w:val="000D6D62"/>
    <w:rsid w:val="005A02DD"/>
    <w:rsid w:val="00662C05"/>
    <w:rsid w:val="006E3890"/>
    <w:rsid w:val="00774F6E"/>
    <w:rsid w:val="007B1B00"/>
    <w:rsid w:val="00844C9F"/>
    <w:rsid w:val="00873E2D"/>
    <w:rsid w:val="00A32ED6"/>
    <w:rsid w:val="00C40FCC"/>
    <w:rsid w:val="00D51DF0"/>
    <w:rsid w:val="00D5450D"/>
    <w:rsid w:val="00ED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B00"/>
    <w:pPr>
      <w:ind w:left="720"/>
      <w:contextualSpacing/>
    </w:pPr>
  </w:style>
  <w:style w:type="paragraph" w:customStyle="1" w:styleId="ConsPlusNormal">
    <w:name w:val="ConsPlusNormal"/>
    <w:rsid w:val="00774F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B00"/>
    <w:pPr>
      <w:ind w:left="720"/>
      <w:contextualSpacing/>
    </w:pPr>
  </w:style>
  <w:style w:type="paragraph" w:customStyle="1" w:styleId="ConsPlusNormal">
    <w:name w:val="ConsPlusNormal"/>
    <w:rsid w:val="00774F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1FBFFA05EA8BB20EC854E8999F0E165D69FFD53B3F2D5340F736Eh0D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User</cp:lastModifiedBy>
  <cp:revision>12</cp:revision>
  <dcterms:created xsi:type="dcterms:W3CDTF">2020-04-21T06:05:00Z</dcterms:created>
  <dcterms:modified xsi:type="dcterms:W3CDTF">2020-04-28T04:28:00Z</dcterms:modified>
</cp:coreProperties>
</file>