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4C" w:rsidRPr="00826889" w:rsidRDefault="0097664C" w:rsidP="0097664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3 мая 2021</w:t>
      </w:r>
      <w:r w:rsidRPr="00512F15">
        <w:rPr>
          <w:rFonts w:ascii="Bookman Old Style" w:hAnsi="Bookman Old Style"/>
          <w:b/>
        </w:rPr>
        <w:t xml:space="preserve"> г.</w:t>
      </w:r>
    </w:p>
    <w:p w:rsidR="0097664C" w:rsidRDefault="0097664C" w:rsidP="009766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B160B16" wp14:editId="07B4212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664C" w:rsidRDefault="0097664C" w:rsidP="009766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60B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7664C" w:rsidRDefault="0097664C" w:rsidP="009766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664C" w:rsidRDefault="0097664C" w:rsidP="009766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7664C" w:rsidRDefault="0097664C" w:rsidP="009766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7664C" w:rsidRPr="004B188F" w:rsidRDefault="0097664C" w:rsidP="0097664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8F764" wp14:editId="69E7747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9C6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7664C" w:rsidRDefault="0097664C" w:rsidP="0097664C">
      <w:pPr>
        <w:jc w:val="center"/>
        <w:rPr>
          <w:b/>
          <w:bCs/>
        </w:rPr>
      </w:pPr>
    </w:p>
    <w:p w:rsidR="0097664C" w:rsidRPr="0097664C" w:rsidRDefault="0097664C" w:rsidP="0097664C">
      <w:pPr>
        <w:spacing w:after="200" w:line="276" w:lineRule="auto"/>
        <w:rPr>
          <w:sz w:val="22"/>
          <w:szCs w:val="22"/>
          <w:lang w:eastAsia="en-US"/>
        </w:rPr>
      </w:pPr>
      <w:r w:rsidRPr="0097664C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98FC889" wp14:editId="5C0CFD3E">
            <wp:simplePos x="0" y="0"/>
            <wp:positionH relativeFrom="column">
              <wp:posOffset>2554605</wp:posOffset>
            </wp:positionH>
            <wp:positionV relativeFrom="paragraph">
              <wp:posOffset>221615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64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5C2CAE" wp14:editId="602B0466">
                <wp:simplePos x="0" y="0"/>
                <wp:positionH relativeFrom="column">
                  <wp:posOffset>364490</wp:posOffset>
                </wp:positionH>
                <wp:positionV relativeFrom="paragraph">
                  <wp:posOffset>228600</wp:posOffset>
                </wp:positionV>
                <wp:extent cx="1235710" cy="409575"/>
                <wp:effectExtent l="0" t="0" r="254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4C" w:rsidRPr="00D06A47" w:rsidRDefault="0097664C" w:rsidP="00976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2CAE" id="Надпись 5" o:spid="_x0000_s1027" type="#_x0000_t202" style="position:absolute;margin-left:28.7pt;margin-top:18pt;width:97.3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" stroked="f">
                <v:textbox>
                  <w:txbxContent>
                    <w:p w:rsidR="0097664C" w:rsidRPr="00D06A47" w:rsidRDefault="0097664C" w:rsidP="009766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64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549A30" wp14:editId="61AC1B2C">
                <wp:simplePos x="0" y="0"/>
                <wp:positionH relativeFrom="column">
                  <wp:posOffset>5236210</wp:posOffset>
                </wp:positionH>
                <wp:positionV relativeFrom="paragraph">
                  <wp:posOffset>228600</wp:posOffset>
                </wp:positionV>
                <wp:extent cx="571500" cy="356870"/>
                <wp:effectExtent l="0" t="0" r="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4C" w:rsidRPr="00D06A47" w:rsidRDefault="0097664C" w:rsidP="009766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9A30" id="Надпись 6" o:spid="_x0000_s1028" type="#_x0000_t202" style="position:absolute;margin-left:412.3pt;margin-top:18pt;width:45pt;height:2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" stroked="f">
                <v:textbox>
                  <w:txbxContent>
                    <w:p w:rsidR="0097664C" w:rsidRPr="00D06A47" w:rsidRDefault="0097664C" w:rsidP="009766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64C" w:rsidRPr="0097664C" w:rsidRDefault="0097664C" w:rsidP="0097664C">
      <w:pPr>
        <w:ind w:left="142" w:right="5387"/>
        <w:jc w:val="both"/>
        <w:rPr>
          <w:b/>
          <w:bCs/>
          <w:sz w:val="28"/>
          <w:szCs w:val="28"/>
          <w:lang w:eastAsia="en-US"/>
        </w:rPr>
      </w:pPr>
    </w:p>
    <w:p w:rsidR="0097664C" w:rsidRPr="0097664C" w:rsidRDefault="0097664C" w:rsidP="0097664C">
      <w:pPr>
        <w:spacing w:after="200"/>
        <w:rPr>
          <w:lang w:eastAsia="en-US"/>
        </w:rPr>
      </w:pPr>
    </w:p>
    <w:p w:rsidR="0097664C" w:rsidRPr="0097664C" w:rsidRDefault="0097664C" w:rsidP="0097664C">
      <w:pPr>
        <w:jc w:val="center"/>
        <w:rPr>
          <w:b/>
          <w:bCs/>
          <w:lang w:eastAsia="en-US"/>
        </w:rPr>
      </w:pPr>
      <w:r w:rsidRPr="0097664C">
        <w:rPr>
          <w:b/>
          <w:bCs/>
          <w:lang w:eastAsia="en-US"/>
        </w:rPr>
        <w:t>Администрация Шапкинского сельсовета</w:t>
      </w:r>
    </w:p>
    <w:p w:rsidR="0097664C" w:rsidRPr="0097664C" w:rsidRDefault="0097664C" w:rsidP="0097664C">
      <w:pPr>
        <w:jc w:val="center"/>
        <w:rPr>
          <w:lang w:eastAsia="en-US"/>
        </w:rPr>
      </w:pPr>
      <w:r w:rsidRPr="0097664C">
        <w:rPr>
          <w:lang w:eastAsia="en-US"/>
        </w:rPr>
        <w:t>Енисейского района</w:t>
      </w:r>
    </w:p>
    <w:p w:rsidR="0097664C" w:rsidRPr="0097664C" w:rsidRDefault="0097664C" w:rsidP="0097664C">
      <w:pPr>
        <w:pBdr>
          <w:bottom w:val="single" w:sz="12" w:space="1" w:color="auto"/>
        </w:pBdr>
        <w:jc w:val="center"/>
        <w:rPr>
          <w:lang w:eastAsia="en-US"/>
        </w:rPr>
      </w:pPr>
      <w:r w:rsidRPr="0097664C">
        <w:rPr>
          <w:lang w:eastAsia="en-US"/>
        </w:rPr>
        <w:t>Красноярского края</w:t>
      </w:r>
    </w:p>
    <w:p w:rsidR="0097664C" w:rsidRPr="0097664C" w:rsidRDefault="0097664C" w:rsidP="0097664C">
      <w:pPr>
        <w:spacing w:after="200" w:line="276" w:lineRule="auto"/>
        <w:jc w:val="center"/>
        <w:rPr>
          <w:b/>
          <w:bCs/>
          <w:lang w:eastAsia="en-US"/>
        </w:rPr>
      </w:pPr>
      <w:r w:rsidRPr="0097664C">
        <w:rPr>
          <w:b/>
          <w:bCs/>
          <w:lang w:eastAsia="en-US"/>
        </w:rPr>
        <w:t>ПОСТАНОВЛЕНИЕ</w:t>
      </w:r>
    </w:p>
    <w:p w:rsidR="0097664C" w:rsidRPr="0097664C" w:rsidRDefault="0097664C" w:rsidP="0097664C">
      <w:pPr>
        <w:spacing w:after="200" w:line="276" w:lineRule="auto"/>
        <w:jc w:val="both"/>
        <w:rPr>
          <w:lang w:eastAsia="en-US"/>
        </w:rPr>
      </w:pPr>
      <w:r w:rsidRPr="0097664C">
        <w:rPr>
          <w:lang w:eastAsia="en-US"/>
        </w:rPr>
        <w:t xml:space="preserve">19.03.2021г.        </w:t>
      </w:r>
      <w:r w:rsidRPr="0097664C">
        <w:rPr>
          <w:lang w:eastAsia="en-US"/>
        </w:rPr>
        <w:tab/>
      </w:r>
      <w:r w:rsidRPr="0097664C">
        <w:rPr>
          <w:lang w:eastAsia="en-US"/>
        </w:rPr>
        <w:tab/>
        <w:t xml:space="preserve">                     п. Шапкино                                       </w:t>
      </w:r>
      <w:r w:rsidRPr="0097664C">
        <w:rPr>
          <w:lang w:eastAsia="en-US"/>
        </w:rPr>
        <w:tab/>
        <w:t xml:space="preserve">      № 12-п</w:t>
      </w:r>
    </w:p>
    <w:p w:rsidR="0097664C" w:rsidRPr="0097664C" w:rsidRDefault="0097664C" w:rsidP="0097664C">
      <w:pPr>
        <w:jc w:val="both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Об утверждении Порядка проведения </w:t>
      </w:r>
    </w:p>
    <w:p w:rsidR="0097664C" w:rsidRPr="0097664C" w:rsidRDefault="0097664C" w:rsidP="0097664C">
      <w:pPr>
        <w:jc w:val="both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мониторинга качества финансового менеджмента, </w:t>
      </w:r>
    </w:p>
    <w:p w:rsidR="0097664C" w:rsidRPr="0097664C" w:rsidRDefault="0097664C" w:rsidP="0097664C">
      <w:pPr>
        <w:jc w:val="both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осуществляемого главными распорядителями </w:t>
      </w:r>
    </w:p>
    <w:p w:rsidR="0097664C" w:rsidRPr="0097664C" w:rsidRDefault="0097664C" w:rsidP="0097664C">
      <w:pPr>
        <w:jc w:val="both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средств бюджета Шапкинского сельсовета</w:t>
      </w:r>
    </w:p>
    <w:p w:rsidR="0097664C" w:rsidRPr="0097664C" w:rsidRDefault="0097664C" w:rsidP="0097664C">
      <w:pPr>
        <w:jc w:val="center"/>
        <w:rPr>
          <w:rFonts w:eastAsiaTheme="minorHAnsi"/>
          <w:lang w:eastAsia="en-US"/>
        </w:rPr>
      </w:pPr>
    </w:p>
    <w:p w:rsidR="0097664C" w:rsidRPr="0097664C" w:rsidRDefault="0097664C" w:rsidP="0097664C">
      <w:pPr>
        <w:ind w:firstLine="708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В соответствии со статьей 160.2-1 Бюджетного кодекса Российской Федерации и в целях повышения эффективности расходов бюджета Шапкинского сельсовета, качества бюджетного планирования, и управления средствами сельского бюджета главными распорядителями средств Шапкинского сельсовета, администрация Шапкинского сельсовета ПОСТАНОВЛЯЕТ:</w:t>
      </w:r>
    </w:p>
    <w:p w:rsidR="0097664C" w:rsidRPr="0097664C" w:rsidRDefault="0097664C" w:rsidP="0097664C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Шапкинского сельсовета согласно приложению.</w:t>
      </w:r>
    </w:p>
    <w:p w:rsidR="0097664C" w:rsidRPr="0097664C" w:rsidRDefault="0097664C" w:rsidP="0097664C">
      <w:pPr>
        <w:spacing w:line="259" w:lineRule="auto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ab/>
        <w:t>2. Контроль за выполнением настоящего постановления оставляю за собой.</w:t>
      </w:r>
    </w:p>
    <w:p w:rsidR="0097664C" w:rsidRPr="0097664C" w:rsidRDefault="0097664C" w:rsidP="0097664C">
      <w:pPr>
        <w:spacing w:line="259" w:lineRule="auto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color w:val="000000"/>
          <w:lang w:eastAsia="en-US"/>
        </w:rPr>
        <w:tab/>
        <w:t xml:space="preserve">3. </w:t>
      </w:r>
      <w:r w:rsidRPr="0097664C">
        <w:rPr>
          <w:rFonts w:eastAsiaTheme="minorHAnsi"/>
          <w:lang w:eastAsia="en-US"/>
        </w:rPr>
        <w:t>Настоящее постановление вступает в силу со дня подписания, и подлежит официальному опубликованию в информационном печатном издании «Шапкинский вестник».</w:t>
      </w: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tabs>
          <w:tab w:val="left" w:pos="6468"/>
        </w:tabs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Глава сельсовета                                                                               Загитова Л.И.</w:t>
      </w: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Приложение </w:t>
      </w: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к постановлению администрации </w:t>
      </w: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Шапкинского сельсовета</w:t>
      </w:r>
    </w:p>
    <w:p w:rsidR="0097664C" w:rsidRPr="0097664C" w:rsidRDefault="0097664C" w:rsidP="0097664C">
      <w:pPr>
        <w:ind w:left="5670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 от 19.03.2021 №12-п</w:t>
      </w:r>
    </w:p>
    <w:p w:rsidR="0097664C" w:rsidRPr="0097664C" w:rsidRDefault="0097664C" w:rsidP="0097664C">
      <w:pPr>
        <w:rPr>
          <w:rFonts w:eastAsiaTheme="minorHAnsi"/>
          <w:lang w:eastAsia="en-US"/>
        </w:rPr>
      </w:pPr>
    </w:p>
    <w:p w:rsidR="0097664C" w:rsidRPr="0097664C" w:rsidRDefault="0097664C" w:rsidP="00976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ПОРЯДОК</w:t>
      </w:r>
    </w:p>
    <w:p w:rsidR="0097664C" w:rsidRPr="0097664C" w:rsidRDefault="0097664C" w:rsidP="00976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проведения мониторинга качества финансового</w:t>
      </w:r>
    </w:p>
    <w:p w:rsidR="0097664C" w:rsidRPr="0097664C" w:rsidRDefault="0097664C" w:rsidP="00976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менеджмента, осуществляемого главными распорядителями</w:t>
      </w:r>
    </w:p>
    <w:p w:rsidR="0097664C" w:rsidRPr="0097664C" w:rsidRDefault="0097664C" w:rsidP="00976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средств бюджета Шапкинского</w:t>
      </w:r>
      <w:r w:rsidRPr="0097664C">
        <w:rPr>
          <w:rFonts w:eastAsiaTheme="minorHAnsi"/>
          <w:lang w:eastAsia="en-US"/>
        </w:rPr>
        <w:t xml:space="preserve"> </w:t>
      </w:r>
      <w:r w:rsidRPr="0097664C">
        <w:rPr>
          <w:rFonts w:eastAsiaTheme="minorHAnsi"/>
          <w:b/>
          <w:lang w:eastAsia="en-US"/>
        </w:rPr>
        <w:t>сельсовета</w:t>
      </w:r>
    </w:p>
    <w:p w:rsidR="0097664C" w:rsidRPr="0097664C" w:rsidRDefault="0097664C" w:rsidP="0097664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7664C" w:rsidRPr="0097664C" w:rsidRDefault="0097664C" w:rsidP="0097664C">
      <w:pPr>
        <w:numPr>
          <w:ilvl w:val="0"/>
          <w:numId w:val="3"/>
        </w:numPr>
        <w:tabs>
          <w:tab w:val="left" w:pos="284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Общие положения</w:t>
      </w:r>
    </w:p>
    <w:p w:rsidR="0097664C" w:rsidRPr="0097664C" w:rsidRDefault="0097664C" w:rsidP="0097664C">
      <w:pPr>
        <w:ind w:firstLine="709"/>
        <w:jc w:val="both"/>
        <w:rPr>
          <w:rFonts w:eastAsiaTheme="minorHAnsi"/>
          <w:lang w:eastAsia="en-US"/>
        </w:rPr>
      </w:pP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Шапкинского сельсовета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Мониторинг проводится с целью: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определения уровня качества финансового менеджмента, осуществляемого главными распорядителями средств бюджета Шапкинского   сельсовета (далее – главные распорядители);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анализа изменений качества финансового менеджмента главных распорядителей;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определения областей финансового менеджмента главных распорядителей, требующих совершенствования;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Мониторингу подлежат все главные распорядители, осуществлявшие деятельность по планированию и исполнению бюджета Шапкинского сельсовета в отчётном финансовом году в течение не менее чем 9 месяцев. Мониторинг проводится финансовым управлением администрации Енисейского района (в случае передачи полномочий, администрации Енисейского района, либо должностное лицо администрации сельского </w:t>
      </w:r>
      <w:r w:rsidRPr="0097664C">
        <w:rPr>
          <w:rFonts w:eastAsiaTheme="minorHAnsi"/>
          <w:lang w:eastAsia="en-US"/>
        </w:rPr>
        <w:lastRenderedPageBreak/>
        <w:t>поселения, осуществляющее составление и организацию исполнения бюджета сельского поселения) (далее – финансовое управление).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Мониторинг состоит из ежеквартального и годового мониторингов и проводится по следующим направлениям: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финансовое планирование;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программно-целевое планирование;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исполнение бюджета по расходам;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исполнение бюджета по доходам;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учёт и отчётность;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контроль и аудит;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прозрачность бюджетного процесса.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  <w:tab w:val="left" w:pos="1276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97664C">
        <w:rPr>
          <w:rFonts w:eastAsiaTheme="minorHAnsi"/>
          <w:lang w:eastAsia="en-US"/>
        </w:rPr>
        <w:br/>
        <w:t xml:space="preserve"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№3 (в случае годового мониторинга) и № 4(в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официальном информационном Интернет-сайте Енисейского района: </w:t>
      </w:r>
      <w:hyperlink r:id="rId6" w:history="1">
        <w:r w:rsidRPr="0097664C">
          <w:rPr>
            <w:rFonts w:eastAsiaTheme="minorHAnsi"/>
            <w:color w:val="000000"/>
            <w:u w:val="single"/>
            <w:lang w:val="en-US" w:eastAsia="en-US"/>
          </w:rPr>
          <w:t>www</w:t>
        </w:r>
        <w:r w:rsidRPr="0097664C">
          <w:rPr>
            <w:rFonts w:eastAsiaTheme="minorHAnsi"/>
            <w:color w:val="000000"/>
            <w:u w:val="single"/>
            <w:lang w:eastAsia="en-US"/>
          </w:rPr>
          <w:t>.</w:t>
        </w:r>
        <w:r w:rsidRPr="0097664C">
          <w:rPr>
            <w:rFonts w:eastAsiaTheme="minorHAnsi"/>
            <w:color w:val="000000"/>
            <w:u w:val="single"/>
            <w:lang w:val="en-US" w:eastAsia="en-US"/>
          </w:rPr>
          <w:t>enadm</w:t>
        </w:r>
        <w:r w:rsidRPr="0097664C">
          <w:rPr>
            <w:rFonts w:eastAsiaTheme="minorHAnsi"/>
            <w:color w:val="000000"/>
            <w:u w:val="single"/>
            <w:lang w:eastAsia="en-US"/>
          </w:rPr>
          <w:t>.</w:t>
        </w:r>
        <w:r w:rsidRPr="0097664C">
          <w:rPr>
            <w:rFonts w:eastAsiaTheme="minorHAnsi"/>
            <w:color w:val="000000"/>
            <w:u w:val="single"/>
            <w:lang w:val="en-US" w:eastAsia="en-US"/>
          </w:rPr>
          <w:t>ru</w:t>
        </w:r>
      </w:hyperlink>
      <w:r w:rsidRPr="0097664C">
        <w:rPr>
          <w:rFonts w:eastAsiaTheme="minorHAnsi"/>
          <w:lang w:eastAsia="en-US"/>
        </w:rPr>
        <w:t xml:space="preserve"> данных и материалов).</w:t>
      </w:r>
    </w:p>
    <w:p w:rsidR="0097664C" w:rsidRPr="0097664C" w:rsidRDefault="0097664C" w:rsidP="0097664C">
      <w:pPr>
        <w:tabs>
          <w:tab w:val="left" w:pos="0"/>
        </w:tabs>
        <w:ind w:left="709" w:firstLine="709"/>
        <w:jc w:val="both"/>
        <w:rPr>
          <w:rFonts w:eastAsiaTheme="minorHAnsi"/>
          <w:lang w:eastAsia="en-US"/>
        </w:rPr>
      </w:pPr>
    </w:p>
    <w:p w:rsidR="0097664C" w:rsidRPr="0097664C" w:rsidRDefault="0097664C" w:rsidP="0097664C">
      <w:pPr>
        <w:numPr>
          <w:ilvl w:val="0"/>
          <w:numId w:val="3"/>
        </w:numPr>
        <w:tabs>
          <w:tab w:val="left" w:pos="426"/>
        </w:tabs>
        <w:spacing w:after="160" w:line="259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Организация проведения мониторинга,</w:t>
      </w:r>
    </w:p>
    <w:p w:rsidR="0097664C" w:rsidRPr="0097664C" w:rsidRDefault="0097664C" w:rsidP="0097664C">
      <w:pPr>
        <w:tabs>
          <w:tab w:val="left" w:pos="426"/>
        </w:tabs>
        <w:ind w:left="284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осуществляемого главными распорядителями</w:t>
      </w:r>
    </w:p>
    <w:p w:rsidR="0097664C" w:rsidRPr="0097664C" w:rsidRDefault="0097664C" w:rsidP="0097664C">
      <w:pPr>
        <w:tabs>
          <w:tab w:val="left" w:pos="0"/>
        </w:tabs>
        <w:ind w:left="360" w:firstLine="709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Главные распорядители представляют в финансовое управление на бумажном носителе и в электронном виде:</w:t>
      </w:r>
    </w:p>
    <w:p w:rsidR="0097664C" w:rsidRPr="0097664C" w:rsidRDefault="0097664C" w:rsidP="0097664C">
      <w:pPr>
        <w:numPr>
          <w:ilvl w:val="0"/>
          <w:numId w:val="4"/>
        </w:numPr>
        <w:tabs>
          <w:tab w:val="left" w:pos="0"/>
          <w:tab w:val="left" w:pos="1134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97664C" w:rsidRPr="0097664C" w:rsidRDefault="0097664C" w:rsidP="0097664C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сведения для расчёта показателей ежеквартального мониторинга качества финансового менеджмента по форме согласно приложению №4 к настоящему Порядку;</w:t>
      </w:r>
    </w:p>
    <w:p w:rsidR="0097664C" w:rsidRPr="0097664C" w:rsidRDefault="0097664C" w:rsidP="0097664C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сведения о суммах бюджетных ассигнований на финансовое обеспечение муниципальных программ по форме согласно приложению №5 к настоящему Порядку;</w:t>
      </w:r>
    </w:p>
    <w:p w:rsidR="0097664C" w:rsidRPr="0097664C" w:rsidRDefault="0097664C" w:rsidP="0097664C">
      <w:pPr>
        <w:numPr>
          <w:ilvl w:val="0"/>
          <w:numId w:val="4"/>
        </w:numPr>
        <w:tabs>
          <w:tab w:val="left" w:pos="0"/>
          <w:tab w:val="left" w:pos="1134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в целях проведения годового мониторинга до 10 апреля текущего </w:t>
      </w:r>
      <w:r w:rsidRPr="0097664C">
        <w:rPr>
          <w:rFonts w:eastAsiaTheme="minorHAnsi"/>
          <w:lang w:eastAsia="en-US"/>
        </w:rPr>
        <w:br/>
        <w:t>финансового года следующую информацию за отчётный финансовый год:</w:t>
      </w:r>
    </w:p>
    <w:p w:rsidR="0097664C" w:rsidRPr="0097664C" w:rsidRDefault="0097664C" w:rsidP="0097664C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сведения для расчёта показателей годового мониторинга качества </w:t>
      </w:r>
      <w:r w:rsidRPr="0097664C">
        <w:rPr>
          <w:rFonts w:eastAsiaTheme="minorHAnsi"/>
          <w:lang w:eastAsia="en-US"/>
        </w:rPr>
        <w:br/>
        <w:t>финансового менеджмента по форме согласно приложению № 2 к настоящему Порядку;</w:t>
      </w:r>
    </w:p>
    <w:p w:rsidR="0097664C" w:rsidRPr="0097664C" w:rsidRDefault="0097664C" w:rsidP="0097664C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97664C" w:rsidRPr="0097664C" w:rsidRDefault="0097664C" w:rsidP="0097664C">
      <w:pPr>
        <w:widowControl w:val="0"/>
        <w:tabs>
          <w:tab w:val="left" w:pos="0"/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сведения о суммах бюджетных ассигнований на финансовое обеспечение </w:t>
      </w:r>
      <w:r w:rsidRPr="0097664C">
        <w:rPr>
          <w:rFonts w:eastAsiaTheme="minorHAnsi"/>
          <w:lang w:eastAsia="en-US"/>
        </w:rPr>
        <w:lastRenderedPageBreak/>
        <w:t>государственных программ по форме согласно приложению №5 к настоящему Порядку.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На основании данных расчёта показателей качества финансового менеджмента Управление финансов в срок до 01мая, 01 августа, 01ноября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97664C" w:rsidRPr="0097664C" w:rsidRDefault="0097664C" w:rsidP="0097664C">
      <w:pPr>
        <w:spacing w:after="160" w:line="259" w:lineRule="auto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 xml:space="preserve">2.3.   Результаты мониторинга размещаются в официальном информационном издании «Шапкинский вестник» и подлежит размещению на официальном информационном Интернет-сайте Енисейского района: </w:t>
      </w:r>
      <w:hyperlink r:id="rId7" w:history="1">
        <w:r w:rsidRPr="0097664C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97664C">
          <w:rPr>
            <w:rFonts w:eastAsiaTheme="minorHAnsi"/>
            <w:color w:val="0000FF"/>
            <w:u w:val="single"/>
            <w:lang w:eastAsia="en-US"/>
          </w:rPr>
          <w:t>.</w:t>
        </w:r>
        <w:r w:rsidRPr="0097664C">
          <w:rPr>
            <w:rFonts w:eastAsiaTheme="minorHAnsi"/>
            <w:color w:val="0000FF"/>
            <w:u w:val="single"/>
            <w:lang w:val="en-US" w:eastAsia="en-US"/>
          </w:rPr>
          <w:t>enadm</w:t>
        </w:r>
        <w:r w:rsidRPr="0097664C">
          <w:rPr>
            <w:rFonts w:eastAsiaTheme="minorHAnsi"/>
            <w:color w:val="0000FF"/>
            <w:u w:val="single"/>
            <w:lang w:eastAsia="en-US"/>
          </w:rPr>
          <w:t>.</w:t>
        </w:r>
        <w:r w:rsidRPr="0097664C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Pr="0097664C">
        <w:rPr>
          <w:rFonts w:eastAsiaTheme="minorHAnsi"/>
          <w:lang w:eastAsia="en-US"/>
        </w:rPr>
        <w:t>.  в течение двух недель со дня формирования отчёта о результатах мониторинга.</w:t>
      </w:r>
    </w:p>
    <w:p w:rsidR="0097664C" w:rsidRPr="0097664C" w:rsidRDefault="0097664C" w:rsidP="0097664C">
      <w:pPr>
        <w:numPr>
          <w:ilvl w:val="0"/>
          <w:numId w:val="3"/>
        </w:numPr>
        <w:tabs>
          <w:tab w:val="left" w:pos="426"/>
        </w:tabs>
        <w:spacing w:after="160" w:line="259" w:lineRule="auto"/>
        <w:ind w:hanging="284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Порядок расчёта и оценки показателей </w:t>
      </w:r>
      <w:r w:rsidRPr="0097664C">
        <w:rPr>
          <w:rFonts w:eastAsiaTheme="minorHAnsi"/>
          <w:b/>
          <w:lang w:eastAsia="en-US"/>
        </w:rPr>
        <w:br/>
        <w:t>качества финансового менеджмента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Финансовое управление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97664C" w:rsidRPr="0097664C" w:rsidRDefault="0097664C" w:rsidP="0097664C">
      <w:pPr>
        <w:tabs>
          <w:tab w:val="left" w:pos="0"/>
        </w:tabs>
        <w:ind w:firstLine="709"/>
        <w:rPr>
          <w:rFonts w:eastAsiaTheme="minorHAnsi"/>
          <w:snapToGrid w:val="0"/>
          <w:lang w:eastAsia="en-US"/>
        </w:rPr>
      </w:pPr>
      <w:r w:rsidRPr="0097664C">
        <w:rPr>
          <w:rFonts w:eastAsiaTheme="minorHAnsi"/>
          <w:snapToGrid w:val="0"/>
          <w:position w:val="-30"/>
          <w:lang w:eastAsia="en-US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8" o:title=""/>
          </v:shape>
          <o:OLEObject Type="Embed" ProgID="Equation.3" ShapeID="_x0000_i1025" DrawAspect="Content" ObjectID="_1682766850" r:id="rId9"/>
        </w:object>
      </w:r>
      <w:r w:rsidRPr="0097664C">
        <w:rPr>
          <w:rFonts w:eastAsiaTheme="minorHAnsi"/>
          <w:snapToGrid w:val="0"/>
          <w:lang w:eastAsia="en-US"/>
        </w:rPr>
        <w:t>,где: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i/>
          <w:lang w:val="en-US" w:eastAsia="en-US"/>
        </w:rPr>
        <w:t>E</w:t>
      </w:r>
      <w:r w:rsidRPr="0097664C">
        <w:rPr>
          <w:rFonts w:eastAsiaTheme="minorHAnsi"/>
          <w:i/>
          <w:lang w:eastAsia="en-US"/>
        </w:rPr>
        <w:t xml:space="preserve"> –</w:t>
      </w:r>
      <w:r w:rsidRPr="0097664C">
        <w:rPr>
          <w:rFonts w:eastAsiaTheme="minorHAnsi"/>
          <w:lang w:eastAsia="en-US"/>
        </w:rPr>
        <w:t>итоговая оценка по главному распорядителю;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i/>
          <w:lang w:val="en-US" w:eastAsia="en-US"/>
        </w:rPr>
        <w:t>S</w:t>
      </w:r>
      <w:r w:rsidRPr="0097664C">
        <w:rPr>
          <w:rFonts w:eastAsiaTheme="minorHAnsi"/>
          <w:i/>
          <w:vertAlign w:val="subscript"/>
          <w:lang w:val="en-US" w:eastAsia="en-US"/>
        </w:rPr>
        <w:t>i</w:t>
      </w:r>
      <w:r w:rsidRPr="0097664C">
        <w:rPr>
          <w:rFonts w:eastAsiaTheme="minorHAnsi"/>
          <w:lang w:eastAsia="en-US"/>
        </w:rPr>
        <w:t xml:space="preserve">–вес </w:t>
      </w:r>
      <w:r w:rsidRPr="0097664C">
        <w:rPr>
          <w:rFonts w:eastAsiaTheme="minorHAnsi"/>
          <w:i/>
          <w:lang w:val="en-US" w:eastAsia="en-US"/>
        </w:rPr>
        <w:t>i</w:t>
      </w:r>
      <w:r w:rsidRPr="0097664C">
        <w:rPr>
          <w:rFonts w:eastAsiaTheme="minorHAnsi"/>
          <w:lang w:eastAsia="en-US"/>
        </w:rPr>
        <w:t>-ой группы показателей качества финансового менеджмента;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i/>
          <w:lang w:val="en-US" w:eastAsia="en-US"/>
        </w:rPr>
        <w:t>S</w:t>
      </w:r>
      <w:r w:rsidRPr="0097664C">
        <w:rPr>
          <w:rFonts w:eastAsiaTheme="minorHAnsi"/>
          <w:i/>
          <w:vertAlign w:val="subscript"/>
          <w:lang w:val="en-US" w:eastAsia="en-US"/>
        </w:rPr>
        <w:t>ij</w:t>
      </w:r>
      <w:r w:rsidRPr="0097664C">
        <w:rPr>
          <w:rFonts w:eastAsiaTheme="minorHAnsi"/>
          <w:i/>
          <w:lang w:eastAsia="en-US"/>
        </w:rPr>
        <w:t xml:space="preserve">– </w:t>
      </w:r>
      <w:r w:rsidRPr="0097664C">
        <w:rPr>
          <w:rFonts w:eastAsiaTheme="minorHAnsi"/>
          <w:lang w:eastAsia="en-US"/>
        </w:rPr>
        <w:t>вес</w:t>
      </w:r>
      <w:r w:rsidRPr="0097664C">
        <w:rPr>
          <w:rFonts w:eastAsiaTheme="minorHAnsi"/>
          <w:i/>
          <w:lang w:val="en-US" w:eastAsia="en-US"/>
        </w:rPr>
        <w:t>j</w:t>
      </w:r>
      <w:r w:rsidRPr="0097664C">
        <w:rPr>
          <w:rFonts w:eastAsiaTheme="minorHAnsi"/>
          <w:lang w:eastAsia="en-US"/>
        </w:rPr>
        <w:t xml:space="preserve">-ого показателя качества финансового менеджмента в </w:t>
      </w:r>
      <w:r w:rsidRPr="0097664C">
        <w:rPr>
          <w:rFonts w:eastAsiaTheme="minorHAnsi"/>
          <w:i/>
          <w:lang w:val="en-US" w:eastAsia="en-US"/>
        </w:rPr>
        <w:t>i</w:t>
      </w:r>
      <w:r w:rsidRPr="0097664C">
        <w:rPr>
          <w:rFonts w:eastAsiaTheme="minorHAnsi"/>
          <w:lang w:eastAsia="en-US"/>
        </w:rPr>
        <w:t>-ой группе показателей качества финансового менеджмента;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i/>
          <w:lang w:val="en-US" w:eastAsia="en-US"/>
        </w:rPr>
        <w:t>E</w:t>
      </w:r>
      <w:r w:rsidRPr="0097664C">
        <w:rPr>
          <w:rFonts w:eastAsiaTheme="minorHAnsi"/>
          <w:i/>
          <w:lang w:eastAsia="en-US"/>
        </w:rPr>
        <w:t>(</w:t>
      </w:r>
      <w:r w:rsidRPr="0097664C">
        <w:rPr>
          <w:rFonts w:eastAsiaTheme="minorHAnsi"/>
          <w:i/>
          <w:lang w:val="en-US" w:eastAsia="en-US"/>
        </w:rPr>
        <w:t>P</w:t>
      </w:r>
      <w:r w:rsidRPr="0097664C">
        <w:rPr>
          <w:rFonts w:eastAsiaTheme="minorHAnsi"/>
          <w:i/>
          <w:vertAlign w:val="subscript"/>
          <w:lang w:val="en-US" w:eastAsia="en-US"/>
        </w:rPr>
        <w:t>ij</w:t>
      </w:r>
      <w:r w:rsidRPr="0097664C">
        <w:rPr>
          <w:rFonts w:eastAsiaTheme="minorHAnsi"/>
          <w:i/>
          <w:lang w:eastAsia="en-US"/>
        </w:rPr>
        <w:t xml:space="preserve">) – </w:t>
      </w:r>
      <w:r w:rsidRPr="0097664C">
        <w:rPr>
          <w:rFonts w:eastAsiaTheme="minorHAnsi"/>
          <w:lang w:eastAsia="en-US"/>
        </w:rPr>
        <w:t xml:space="preserve"> оценка по </w:t>
      </w:r>
      <w:r w:rsidRPr="0097664C">
        <w:rPr>
          <w:rFonts w:eastAsiaTheme="minorHAnsi"/>
          <w:i/>
          <w:lang w:val="en-US" w:eastAsia="en-US"/>
        </w:rPr>
        <w:t>j</w:t>
      </w:r>
      <w:r w:rsidRPr="0097664C">
        <w:rPr>
          <w:rFonts w:eastAsiaTheme="minorHAnsi"/>
          <w:lang w:eastAsia="en-US"/>
        </w:rPr>
        <w:t xml:space="preserve">-ому показателю качества финансового менеджмента </w:t>
      </w:r>
      <w:r w:rsidRPr="0097664C">
        <w:rPr>
          <w:rFonts w:eastAsiaTheme="minorHAnsi"/>
          <w:lang w:eastAsia="en-US"/>
        </w:rPr>
        <w:br/>
        <w:t xml:space="preserve">в </w:t>
      </w:r>
      <w:r w:rsidRPr="0097664C">
        <w:rPr>
          <w:rFonts w:eastAsiaTheme="minorHAnsi"/>
          <w:i/>
          <w:lang w:val="en-US" w:eastAsia="en-US"/>
        </w:rPr>
        <w:t>i</w:t>
      </w:r>
      <w:r w:rsidRPr="0097664C">
        <w:rPr>
          <w:rFonts w:eastAsiaTheme="minorHAnsi"/>
          <w:lang w:eastAsia="en-US"/>
        </w:rPr>
        <w:t>-ой группе показателей качества финансового менеджмента.</w:t>
      </w:r>
    </w:p>
    <w:p w:rsidR="0097664C" w:rsidRPr="0097664C" w:rsidRDefault="0097664C" w:rsidP="0097664C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97664C" w:rsidRPr="0097664C" w:rsidRDefault="0097664C" w:rsidP="0097664C">
      <w:pPr>
        <w:numPr>
          <w:ilvl w:val="1"/>
          <w:numId w:val="3"/>
        </w:numPr>
        <w:tabs>
          <w:tab w:val="left" w:pos="0"/>
        </w:tabs>
        <w:spacing w:after="160" w:line="259" w:lineRule="auto"/>
        <w:ind w:firstLine="709"/>
        <w:jc w:val="both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По итоговым оценкам качества финансового менеджмента главных распорядителей финансовое управления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97664C" w:rsidRPr="0097664C" w:rsidRDefault="0097664C" w:rsidP="0097664C">
      <w:pPr>
        <w:jc w:val="center"/>
        <w:rPr>
          <w:rFonts w:eastAsiaTheme="minorHAnsi"/>
          <w:lang w:eastAsia="en-US"/>
        </w:rPr>
        <w:sectPr w:rsidR="0097664C" w:rsidRPr="0097664C" w:rsidSect="00BF3C8A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664C" w:rsidRPr="0097664C" w:rsidRDefault="0097664C" w:rsidP="0097664C">
      <w:pPr>
        <w:ind w:left="11340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lastRenderedPageBreak/>
        <w:t>Приложение № 1</w:t>
      </w:r>
    </w:p>
    <w:p w:rsidR="0097664C" w:rsidRPr="0097664C" w:rsidRDefault="0097664C" w:rsidP="0097664C">
      <w:pPr>
        <w:ind w:left="11340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 Порядку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ПОКАЗАТЕЛИ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ежегодного мониторинга качества финансового менеджмента, 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осуществляемого главными распорядителями средств бюджета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Шапкинского</w:t>
      </w:r>
      <w:r w:rsidRPr="0097664C">
        <w:rPr>
          <w:rFonts w:eastAsiaTheme="minorHAnsi"/>
          <w:lang w:eastAsia="en-US"/>
        </w:rPr>
        <w:t xml:space="preserve"> </w:t>
      </w:r>
      <w:r w:rsidRPr="0097664C">
        <w:rPr>
          <w:rFonts w:eastAsiaTheme="minorHAnsi"/>
          <w:b/>
          <w:lang w:eastAsia="en-US"/>
        </w:rPr>
        <w:t>сельсовета</w:t>
      </w:r>
    </w:p>
    <w:p w:rsidR="0097664C" w:rsidRPr="0097664C" w:rsidRDefault="0097664C" w:rsidP="0097664C">
      <w:pPr>
        <w:jc w:val="center"/>
        <w:rPr>
          <w:rFonts w:eastAsiaTheme="minorHAnsi"/>
          <w:lang w:eastAsia="en-US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97664C" w:rsidRPr="0097664C" w:rsidTr="004317E1">
        <w:trPr>
          <w:trHeight w:val="57"/>
          <w:tblHeader/>
        </w:trPr>
        <w:tc>
          <w:tcPr>
            <w:tcW w:w="204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№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87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Наименование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Расчёт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Единица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97664C" w:rsidRPr="0097664C" w:rsidRDefault="0097664C" w:rsidP="0097664C">
            <w:pPr>
              <w:ind w:firstLine="4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Вес группы в оценке /показа-теляв группе (%)</w:t>
            </w:r>
          </w:p>
        </w:tc>
        <w:tc>
          <w:tcPr>
            <w:tcW w:w="1363" w:type="pct"/>
            <w:vAlign w:val="center"/>
          </w:tcPr>
          <w:p w:rsidR="0097664C" w:rsidRPr="0097664C" w:rsidRDefault="0097664C" w:rsidP="0097664C">
            <w:pPr>
              <w:ind w:firstLine="288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97664C" w:rsidRPr="0097664C" w:rsidRDefault="0097664C" w:rsidP="0097664C">
            <w:pPr>
              <w:ind w:left="-249" w:firstLine="249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Комментарий</w:t>
            </w:r>
          </w:p>
        </w:tc>
      </w:tr>
    </w:tbl>
    <w:p w:rsidR="0097664C" w:rsidRPr="0097664C" w:rsidRDefault="0097664C" w:rsidP="0097664C">
      <w:pPr>
        <w:spacing w:line="14" w:lineRule="auto"/>
        <w:rPr>
          <w:rFonts w:eastAsiaTheme="minorHAnsi"/>
          <w:lang w:eastAsia="en-US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97664C" w:rsidRPr="0097664C" w:rsidTr="004317E1">
        <w:trPr>
          <w:trHeight w:val="57"/>
          <w:tblHeader/>
        </w:trPr>
        <w:tc>
          <w:tcPr>
            <w:tcW w:w="204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3" w:lineRule="auto"/>
              <w:ind w:firstLine="4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3" w:lineRule="auto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7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Финансовое планирование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1.1.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 xml:space="preserve">Качество планирования </w:t>
            </w:r>
            <w:r w:rsidRPr="0097664C">
              <w:rPr>
                <w:rFonts w:eastAsia="Calibri"/>
                <w:bCs/>
                <w:spacing w:val="-4"/>
              </w:rPr>
              <w:t xml:space="preserve">расходов: количество изменений в сводную бюджетную роспись бюджета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7664C">
              <w:rPr>
                <w:rFonts w:eastAsia="Calibri"/>
                <w:b/>
                <w:bCs/>
              </w:rPr>
              <w:t xml:space="preserve">  </w:t>
            </w:r>
            <w:r w:rsidRPr="0097664C">
              <w:rPr>
                <w:rFonts w:eastAsia="Calibri"/>
                <w:bCs/>
                <w:spacing w:val="-4"/>
              </w:rPr>
              <w:t>сельсовета (за исключением целевых поступлений из федеральных краевых бюджетов)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  <w:spacing w:val="-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7664C">
              <w:rPr>
                <w:rFonts w:eastAsia="Calibri"/>
                <w:bCs/>
                <w:spacing w:val="-4"/>
              </w:rPr>
              <w:t>сельсовета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1-Р/12,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 ≤ 12;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0,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Р&gt;12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  <w:spacing w:val="-4"/>
              </w:rPr>
              <w:t xml:space="preserve">Большое количество изменений в сводную бюджетную роспись бюджета </w:t>
            </w:r>
            <w:r w:rsidRPr="0097664C">
              <w:rPr>
                <w:rFonts w:eastAsia="Calibri"/>
                <w:bCs/>
              </w:rPr>
              <w:t xml:space="preserve">Шапкинского </w:t>
            </w:r>
            <w:r w:rsidRPr="0097664C">
              <w:rPr>
                <w:rFonts w:eastAsia="Calibri"/>
                <w:bCs/>
                <w:spacing w:val="-4"/>
              </w:rPr>
              <w:t xml:space="preserve">сельсовета </w:t>
            </w:r>
            <w:r w:rsidRPr="0097664C">
              <w:rPr>
                <w:rFonts w:eastAsia="Calibri"/>
                <w:bCs/>
                <w:spacing w:val="-6"/>
              </w:rPr>
              <w:t>свидетельствует о низком</w:t>
            </w:r>
            <w:r w:rsidRPr="0097664C">
              <w:rPr>
                <w:rFonts w:eastAsia="Calibri"/>
                <w:bCs/>
                <w:spacing w:val="-4"/>
              </w:rPr>
              <w:t xml:space="preserve"> качестве работы главных распорядителей средств бюджета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7664C">
              <w:rPr>
                <w:rFonts w:eastAsia="Calibri"/>
                <w:bCs/>
                <w:spacing w:val="-4"/>
              </w:rPr>
              <w:t xml:space="preserve">сельсовета (далее – ГРБС) по </w:t>
            </w:r>
            <w:r w:rsidRPr="0097664C">
              <w:rPr>
                <w:rFonts w:eastAsia="Calibri"/>
                <w:bCs/>
                <w:spacing w:val="-4"/>
              </w:rPr>
              <w:lastRenderedPageBreak/>
              <w:t>финансовому планированию.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spacing w:val="-4"/>
              </w:rPr>
              <w:t xml:space="preserve">Целевым ориентиром является отсутствие изменений в сводную бюджетную роспись бюджета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Cs/>
                <w:spacing w:val="-4"/>
              </w:rPr>
              <w:t xml:space="preserve"> сельсовета</w:t>
            </w:r>
          </w:p>
        </w:tc>
      </w:tr>
      <w:tr w:rsidR="0097664C" w:rsidRPr="0097664C" w:rsidTr="004317E1">
        <w:trPr>
          <w:trHeight w:val="850"/>
        </w:trPr>
        <w:tc>
          <w:tcPr>
            <w:tcW w:w="204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lastRenderedPageBreak/>
              <w:t>1.2.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Качество планирования расходов: доля суммы изменений в сводную бюджетную роспись  бюджета Шапкинского</w:t>
            </w:r>
            <w:r w:rsidRPr="0097664C">
              <w:rPr>
                <w:rFonts w:eastAsia="Calibri"/>
                <w:bCs/>
                <w:spacing w:val="-4"/>
              </w:rPr>
              <w:t xml:space="preserve"> сельсовета </w:t>
            </w:r>
            <w:r w:rsidRPr="0097664C">
              <w:rPr>
                <w:rFonts w:eastAsia="Calibri"/>
                <w:bCs/>
              </w:rPr>
              <w:t>(за исключением целевых поступлений из районного,  и федерального бюджетов и внесений изменений в решение о  бюджете Шапкинского</w:t>
            </w:r>
            <w:r w:rsidRPr="0097664C">
              <w:rPr>
                <w:rFonts w:eastAsia="Calibri"/>
                <w:bCs/>
                <w:spacing w:val="-4"/>
              </w:rPr>
              <w:t xml:space="preserve"> сельсовета </w:t>
            </w:r>
            <w:r w:rsidRPr="0097664C">
              <w:rPr>
                <w:rFonts w:eastAsia="Calibri"/>
                <w:bCs/>
              </w:rPr>
              <w:t>на соответствующий период)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S</w:t>
            </w:r>
            <w:r w:rsidRPr="0097664C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97664C">
              <w:rPr>
                <w:rFonts w:eastAsiaTheme="minorHAnsi"/>
                <w:lang w:eastAsia="en-US"/>
              </w:rPr>
              <w:t>/</w:t>
            </w:r>
            <w:r w:rsidRPr="0097664C">
              <w:rPr>
                <w:rFonts w:eastAsiaTheme="minorHAnsi"/>
                <w:lang w:val="en-US" w:eastAsia="en-US"/>
              </w:rPr>
              <w:t>b</w:t>
            </w:r>
            <w:r w:rsidRPr="0097664C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97664C">
              <w:rPr>
                <w:rFonts w:eastAsiaTheme="minorHAnsi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lang w:val="en-US"/>
              </w:rPr>
              <w:t>S</w:t>
            </w:r>
            <w:r w:rsidRPr="0097664C">
              <w:rPr>
                <w:rFonts w:eastAsia="Calibri"/>
                <w:bCs/>
                <w:vertAlign w:val="subscript"/>
                <w:lang w:val="en-US"/>
              </w:rPr>
              <w:t>i</w:t>
            </w:r>
            <w:r w:rsidRPr="0097664C">
              <w:rPr>
                <w:rFonts w:eastAsia="Calibri"/>
                <w:bCs/>
              </w:rPr>
              <w:t>– сумма положительных изменений сводной бюджетной росписи бюджета</w:t>
            </w:r>
            <w:r w:rsidRPr="0097664C">
              <w:rPr>
                <w:rFonts w:eastAsia="Calibri"/>
                <w:bCs/>
                <w:spacing w:val="-4"/>
              </w:rPr>
              <w:t xml:space="preserve">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Cs/>
                <w:spacing w:val="-4"/>
              </w:rPr>
              <w:t xml:space="preserve"> сельсовета</w:t>
            </w:r>
            <w:r w:rsidRPr="0097664C">
              <w:rPr>
                <w:rFonts w:eastAsia="Calibri"/>
                <w:bCs/>
              </w:rPr>
              <w:t xml:space="preserve"> (за исключением целевых поступлений из районного, и федерального бюджетов и внесений изменений в решение о бюджете Шапкинского </w:t>
            </w:r>
            <w:r w:rsidRPr="0097664C">
              <w:rPr>
                <w:rFonts w:eastAsia="Calibri"/>
                <w:bCs/>
                <w:spacing w:val="-4"/>
              </w:rPr>
              <w:t xml:space="preserve">сельсовета </w:t>
            </w:r>
            <w:r w:rsidRPr="0097664C">
              <w:rPr>
                <w:rFonts w:eastAsia="Calibri"/>
                <w:bCs/>
              </w:rPr>
              <w:t>на соответствующий период);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lang w:val="en-US"/>
              </w:rPr>
              <w:t>b</w:t>
            </w:r>
            <w:r w:rsidRPr="0097664C">
              <w:rPr>
                <w:rFonts w:eastAsia="Calibri"/>
                <w:bCs/>
                <w:vertAlign w:val="subscript"/>
                <w:lang w:val="en-US"/>
              </w:rPr>
              <w:t>i</w:t>
            </w:r>
            <w:r w:rsidRPr="0097664C">
              <w:rPr>
                <w:rFonts w:eastAsia="Calibri"/>
                <w:bCs/>
              </w:rPr>
              <w:t xml:space="preserve"> – объём бюджетных ассигнований ГРБС согласно сводной бюджетной росписи бюджета</w:t>
            </w:r>
            <w:r w:rsidRPr="0097664C">
              <w:rPr>
                <w:rFonts w:eastAsia="Calibri"/>
                <w:bCs/>
                <w:spacing w:val="-4"/>
              </w:rPr>
              <w:t xml:space="preserve"> </w:t>
            </w:r>
            <w:r w:rsidRPr="0097664C">
              <w:rPr>
                <w:rFonts w:eastAsia="Calibri"/>
                <w:bCs/>
              </w:rPr>
              <w:t>Шапкинского</w:t>
            </w:r>
            <w:r w:rsidRPr="0097664C">
              <w:rPr>
                <w:rFonts w:eastAsia="Calibri"/>
                <w:bCs/>
                <w:spacing w:val="-4"/>
              </w:rPr>
              <w:t xml:space="preserve"> сельсовета </w:t>
            </w:r>
            <w:r w:rsidRPr="0097664C">
              <w:rPr>
                <w:rFonts w:eastAsia="Calibri"/>
                <w:bCs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1-Р/100,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 ≤ 15%;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 xml:space="preserve">Е (Р) = 0, 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Р&gt; 15%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  <w:spacing w:val="-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spacing w:val="-4"/>
              </w:rPr>
              <w:t>Целевым ориентиром является значение показателя менее 15%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pacing w:val="-2"/>
                <w:lang w:eastAsia="en-US"/>
              </w:rPr>
            </w:pPr>
            <w:r w:rsidRPr="0097664C">
              <w:rPr>
                <w:rFonts w:eastAsiaTheme="minorHAnsi"/>
                <w:spacing w:val="-2"/>
                <w:lang w:eastAsia="en-US"/>
              </w:rPr>
              <w:t xml:space="preserve">Своевременность представления реестра </w:t>
            </w:r>
            <w:r w:rsidRPr="0097664C">
              <w:rPr>
                <w:rFonts w:eastAsiaTheme="minorHAnsi"/>
                <w:spacing w:val="-2"/>
                <w:lang w:eastAsia="en-US"/>
              </w:rPr>
              <w:lastRenderedPageBreak/>
              <w:t>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P – количество дней отклонений от </w:t>
            </w:r>
            <w:r w:rsidRPr="0097664C">
              <w:rPr>
                <w:rFonts w:eastAsiaTheme="minorHAnsi"/>
                <w:lang w:eastAsia="en-US"/>
              </w:rPr>
              <w:lastRenderedPageBreak/>
              <w:t xml:space="preserve">установленного </w:t>
            </w:r>
            <w:r w:rsidRPr="0097664C">
              <w:rPr>
                <w:rFonts w:eastAsiaTheme="minorHAnsi"/>
                <w:spacing w:val="-4"/>
                <w:lang w:eastAsia="en-US"/>
              </w:rPr>
              <w:t>срока представления реестра расходных обязательств ГРБС до даты регистрации в финансовом отделе Енисейского района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1,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 = 0;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0,8,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 = 1;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lastRenderedPageBreak/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0,6,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 = 2;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0,4,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 = 3;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0,2,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 = 4;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 если 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&gt; = 5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lastRenderedPageBreak/>
              <w:t xml:space="preserve">Оценивается соблюдение сроков </w:t>
            </w:r>
            <w:r w:rsidRPr="0097664C">
              <w:rPr>
                <w:rFonts w:eastAsiaTheme="minorHAnsi"/>
                <w:spacing w:val="-4"/>
                <w:lang w:eastAsia="en-US"/>
              </w:rPr>
              <w:lastRenderedPageBreak/>
              <w:t xml:space="preserve">представления в финансовый отдел Енисейского района реестра расходных обязательств ГРБС. Целевым ориентиром является достижение показателя, равного </w:t>
            </w:r>
            <w:r w:rsidRPr="0097664C">
              <w:rPr>
                <w:rFonts w:eastAsiaTheme="minorHAnsi"/>
                <w:spacing w:val="-4"/>
                <w:lang w:eastAsia="en-US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snapToGrid w:val="0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widowControl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 = 100 *S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/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S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Sp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– сумма бюджетных ассигнований ГРБС</w:t>
            </w:r>
            <w:r w:rsidRPr="0097664C">
              <w:rPr>
                <w:rFonts w:eastAsiaTheme="minorHAnsi"/>
                <w:lang w:eastAsia="en-US"/>
              </w:rPr>
              <w:t xml:space="preserve"> на отчётный (текущий) финансовый год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 формируемых в рамках муниципальных программ;</w:t>
            </w:r>
          </w:p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S</w:t>
            </w:r>
            <w:r w:rsidRPr="0097664C">
              <w:rPr>
                <w:rFonts w:eastAsiaTheme="minorHAnsi"/>
                <w:lang w:eastAsia="en-US"/>
              </w:rPr>
              <w:t>– общая сумма бюджетных ассигнований ГРБС, предусмотренная решением о бюджете Шапкинского сельсовета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color w:val="000000"/>
                <w:position w:val="-24"/>
              </w:rPr>
              <w:drawing>
                <wp:inline distT="0" distB="0" distL="0" distR="0" wp14:anchorId="229B4B04" wp14:editId="3A999EBD">
                  <wp:extent cx="274320" cy="3886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Позитивно расценивается рост доли бюджетных ассигнований ГРБС на отчётный (текущий) финансовый год, утверждённых решением о бюджете 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spacing w:val="-4"/>
                <w:lang w:eastAsia="en-US"/>
              </w:rPr>
              <w:t xml:space="preserve">на </w:t>
            </w:r>
            <w:r w:rsidRPr="0097664C">
              <w:rPr>
                <w:rFonts w:eastAsiaTheme="minorHAnsi"/>
                <w:lang w:eastAsia="en-US"/>
              </w:rPr>
              <w:t>отчётный (текущий) финансовый год, формируемых в рамках муниципальных программ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2.2.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spacing w:val="-4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spacing w:val="-8"/>
                <w:lang w:eastAsia="en-US"/>
              </w:rPr>
              <w:t>Доля своевременно утвер-</w:t>
            </w: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t xml:space="preserve">ждённых и внесённых изменений в планы-графики (далее – ПГ) </w:t>
            </w: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=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326B7AAC" wp14:editId="604DF34C">
                  <wp:extent cx="655320" cy="38862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Кпг – количество своевременно утверждённых ПГ в отчётном периоде;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spacing w:val="-4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297B8A25" wp14:editId="036F77A0">
                  <wp:extent cx="274320" cy="3886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2.3.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664CE1DB" wp14:editId="2E817942">
                  <wp:extent cx="579120" cy="3886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3815A5A1" wp14:editId="317FE45C">
                  <wp:extent cx="274320" cy="3886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2.4.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spacing w:val="-4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12687338" wp14:editId="4C18DDFF">
                  <wp:extent cx="670560" cy="4267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sym w:font="Symbol" w:char="F053"/>
            </w:r>
            <w:r w:rsidRPr="0097664C">
              <w:rPr>
                <w:rFonts w:eastAsiaTheme="minorHAnsi"/>
                <w:bCs/>
                <w:iCs/>
                <w:lang w:eastAsia="en-US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71095161" wp14:editId="0D83FCF6">
                  <wp:extent cx="274320" cy="3886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66"/>
        </w:trPr>
        <w:tc>
          <w:tcPr>
            <w:tcW w:w="20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2.5.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>Размещение на официальном сайте администрации Енисейского района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Наличие информации 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о муниципальных программах </w:t>
            </w:r>
            <w:r w:rsidRPr="0097664C">
              <w:rPr>
                <w:rFonts w:eastAsiaTheme="minorHAnsi"/>
                <w:snapToGrid w:val="0"/>
                <w:lang w:eastAsia="en-US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 xml:space="preserve">Е (Р) = 0, если информация о муниципальных программах и </w:t>
            </w: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70"/>
        </w:trPr>
        <w:tc>
          <w:tcPr>
            <w:tcW w:w="20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Исполнение бюджета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 расходам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3.1.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Равномерность расходов (без учёта целевых поступлений из районного, и федерального бюджетов) 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P = (Е</w:t>
            </w:r>
            <w:r w:rsidRPr="0097664C">
              <w:rPr>
                <w:rFonts w:eastAsiaTheme="minorHAnsi"/>
                <w:vertAlign w:val="subscript"/>
                <w:lang w:eastAsia="en-US"/>
              </w:rPr>
              <w:t>4</w:t>
            </w:r>
            <w:r w:rsidRPr="0097664C">
              <w:rPr>
                <w:rFonts w:eastAsiaTheme="minorHAnsi"/>
                <w:lang w:eastAsia="en-US"/>
              </w:rPr>
              <w:t xml:space="preserve"> – Еср) * 100/Еср,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где: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</w:t>
            </w:r>
            <w:r w:rsidRPr="0097664C">
              <w:rPr>
                <w:rFonts w:eastAsiaTheme="minorHAnsi"/>
                <w:vertAlign w:val="subscript"/>
                <w:lang w:eastAsia="en-US"/>
              </w:rPr>
              <w:t>4</w:t>
            </w:r>
            <w:r w:rsidRPr="0097664C">
              <w:rPr>
                <w:rFonts w:eastAsiaTheme="minorHAnsi"/>
                <w:lang w:eastAsia="en-US"/>
              </w:rPr>
              <w:t xml:space="preserve"> – кассовые расходы ГРБС в четвёртом квартале отчётного финансового года;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0" w:lineRule="auto"/>
              <w:ind w:left="-85" w:right="-85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</w:t>
            </w:r>
            <w:r w:rsidRPr="0097664C">
              <w:rPr>
                <w:rFonts w:eastAsiaTheme="minorHAnsi"/>
                <w:noProof/>
                <w:color w:val="000000"/>
                <w:position w:val="-68"/>
              </w:rPr>
              <w:drawing>
                <wp:inline distT="0" distB="0" distL="0" distR="0" wp14:anchorId="1B8C33A0" wp14:editId="6CA534D3">
                  <wp:extent cx="2240280" cy="93726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Показатель отражает равномерность расходов ГРБС в отчётном периоде.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>Целевым ориентиром является значение по-казателя, при котором кассовые расходы в четвёртом квартале достигают менее трети годовых расходов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3.2.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lang w:eastAsia="en-US"/>
              </w:rPr>
              <w:t>Снижение (рост) просроченной кредиторской задолженности ГРБС и подведомственных муниципальных</w:t>
            </w:r>
            <w:r w:rsidRPr="0097664C">
              <w:rPr>
                <w:spacing w:val="-4"/>
                <w:lang w:eastAsia="en-US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lang w:eastAsia="en-US"/>
              </w:rPr>
            </w:pPr>
            <w:r w:rsidRPr="0097664C">
              <w:rPr>
                <w:lang w:eastAsia="en-US"/>
              </w:rPr>
              <w:t>Р = Ко/Кн,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lang w:eastAsia="en-US"/>
              </w:rPr>
            </w:pPr>
            <w:r w:rsidRPr="0097664C">
              <w:rPr>
                <w:lang w:eastAsia="en-US"/>
              </w:rPr>
              <w:t xml:space="preserve"> где: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lang w:eastAsia="en-US"/>
              </w:rPr>
            </w:pPr>
            <w:r w:rsidRPr="0097664C">
              <w:rPr>
                <w:noProof/>
                <w:lang w:eastAsia="en-US"/>
              </w:rPr>
              <w:t>Ко</w:t>
            </w:r>
            <w:r w:rsidRPr="0097664C">
              <w:rPr>
                <w:lang w:eastAsia="en-US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noProof/>
                <w:lang w:eastAsia="en-US"/>
              </w:rPr>
              <w:t>Кн</w:t>
            </w:r>
            <w:r w:rsidRPr="0097664C">
              <w:rPr>
                <w:lang w:eastAsia="en-US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1, если Р&lt; 1;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0,5, если Р = 1;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0, если Р &gt;1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lang w:eastAsia="en-US"/>
              </w:rPr>
            </w:pPr>
            <w:r w:rsidRPr="0097664C">
              <w:rPr>
                <w:spacing w:val="-6"/>
                <w:lang w:eastAsia="en-US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spacing w:val="-4"/>
                <w:lang w:eastAsia="en-US"/>
              </w:rPr>
              <w:t xml:space="preserve">Целевым показателем для ГРБС является отсутствие просроченной </w:t>
            </w:r>
            <w:r w:rsidRPr="0097664C">
              <w:rPr>
                <w:spacing w:val="-4"/>
                <w:lang w:eastAsia="en-US"/>
              </w:rPr>
              <w:lastRenderedPageBreak/>
              <w:t>кредиторской задолженности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Кз/Е, 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 xml:space="preserve">Кз – объём кредиторской </w:t>
            </w:r>
            <w:r w:rsidRPr="0097664C">
              <w:rPr>
                <w:rFonts w:eastAsiaTheme="minorHAnsi"/>
                <w:spacing w:val="-4"/>
                <w:lang w:eastAsia="en-US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</w:t>
            </w:r>
            <w:r w:rsidRPr="0097664C">
              <w:rPr>
                <w:rFonts w:eastAsiaTheme="minorHAnsi"/>
                <w:noProof/>
                <w:color w:val="000000"/>
                <w:position w:val="-50"/>
              </w:rPr>
              <w:drawing>
                <wp:inline distT="0" distB="0" distL="0" distR="0" wp14:anchorId="18E8693B" wp14:editId="2719C989">
                  <wp:extent cx="1699260" cy="7010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97664C">
              <w:rPr>
                <w:rFonts w:eastAsiaTheme="minorHAnsi"/>
                <w:spacing w:val="-4"/>
                <w:lang w:eastAsia="en-US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3.4.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Эффективность управления дебиторской задолженностью </w:t>
            </w:r>
            <w:r w:rsidRPr="0097664C">
              <w:rPr>
                <w:rFonts w:eastAsiaTheme="minorHAnsi"/>
                <w:lang w:eastAsia="en-US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Д/Е,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Д – объём дебиторской </w:t>
            </w:r>
            <w:r w:rsidRPr="0097664C">
              <w:rPr>
                <w:rFonts w:eastAsiaTheme="minorHAnsi"/>
                <w:spacing w:val="-4"/>
                <w:lang w:eastAsia="en-US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</w:t>
            </w:r>
            <w:r w:rsidRPr="0097664C">
              <w:rPr>
                <w:rFonts w:eastAsiaTheme="minorHAnsi"/>
                <w:noProof/>
                <w:color w:val="000000"/>
                <w:position w:val="-50"/>
              </w:rPr>
              <w:drawing>
                <wp:inline distT="0" distB="0" distL="0" distR="0" wp14:anchorId="23556317" wp14:editId="1DC7266D">
                  <wp:extent cx="1699260" cy="7010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</w:t>
            </w:r>
            <w:r w:rsidRPr="0097664C">
              <w:rPr>
                <w:rFonts w:eastAsiaTheme="minorHAnsi"/>
                <w:spacing w:val="-4"/>
                <w:lang w:eastAsia="en-US"/>
              </w:rPr>
              <w:lastRenderedPageBreak/>
              <w:t xml:space="preserve">следующего за отчётным, </w:t>
            </w:r>
            <w:r w:rsidRPr="0097664C">
              <w:rPr>
                <w:rFonts w:eastAsiaTheme="minorHAnsi"/>
                <w:spacing w:val="-4"/>
                <w:lang w:eastAsia="en-US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3.5.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Si</w:t>
            </w:r>
            <w:r w:rsidRPr="0097664C">
              <w:rPr>
                <w:rFonts w:eastAsiaTheme="minorHAnsi"/>
                <w:lang w:eastAsia="en-US"/>
              </w:rPr>
              <w:t xml:space="preserve">/Е,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Si</w:t>
            </w:r>
            <w:r w:rsidRPr="0097664C">
              <w:rPr>
                <w:rFonts w:eastAsiaTheme="minorHAnsi"/>
                <w:lang w:eastAsia="en-US"/>
              </w:rPr>
              <w:t xml:space="preserve"> – сумма, </w:t>
            </w:r>
            <w:r w:rsidRPr="0097664C">
              <w:rPr>
                <w:rFonts w:eastAsiaTheme="minorHAnsi"/>
                <w:snapToGrid w:val="0"/>
                <w:lang w:eastAsia="en-US"/>
              </w:rPr>
              <w:t>подлежащая взысканию по поступившим с начала финансового года исполнительным</w:t>
            </w:r>
            <w:r w:rsidRPr="0097664C">
              <w:rPr>
                <w:rFonts w:eastAsiaTheme="minorHAnsi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за счёт средств бюджета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по состоянию на конец отчётного периода; </w:t>
            </w:r>
          </w:p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E(P)=</w:t>
            </w:r>
            <w:r w:rsidRPr="0097664C">
              <w:rPr>
                <w:rFonts w:eastAsiaTheme="minorHAnsi"/>
                <w:noProof/>
                <w:position w:val="-34"/>
              </w:rPr>
              <w:drawing>
                <wp:inline distT="0" distB="0" distL="0" distR="0" wp14:anchorId="7C19D87E" wp14:editId="0693631F">
                  <wp:extent cx="1447800" cy="5029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 xml:space="preserve">Позитивно расценивается уменьшение суммы, 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>подлежащей взысканию по поступившим с начала финансового года исполнительным</w:t>
            </w:r>
            <w:r w:rsidRPr="0097664C">
              <w:rPr>
                <w:rFonts w:eastAsiaTheme="minorHAnsi"/>
                <w:spacing w:val="-4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>за счёт средств бюджета</w:t>
            </w:r>
            <w:r w:rsidRPr="0097664C">
              <w:rPr>
                <w:rFonts w:eastAsiaTheme="minorHAnsi"/>
                <w:lang w:eastAsia="en-US"/>
              </w:rPr>
              <w:t xml:space="preserve"> Шапкинского сельсовета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>.</w:t>
            </w:r>
          </w:p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pacing w:val="-4"/>
                <w:lang w:eastAsia="en-US"/>
              </w:rPr>
              <w:t>Целевым ориентиром для ГРБС является значение показателя, равное 0%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4.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Исполнение бюджета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 доходам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Эффективность работы с невыясненными поступлениями в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бюджет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D</w:t>
            </w:r>
            <w:r w:rsidRPr="0097664C">
              <w:rPr>
                <w:rFonts w:eastAsiaTheme="minorHAnsi"/>
                <w:lang w:eastAsia="en-US"/>
              </w:rPr>
              <w:t xml:space="preserve">/Е,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где </w:t>
            </w:r>
            <w:r w:rsidRPr="0097664C">
              <w:rPr>
                <w:rFonts w:eastAsiaTheme="minorHAnsi"/>
                <w:lang w:val="en-US" w:eastAsia="en-US"/>
              </w:rPr>
              <w:t>D</w:t>
            </w:r>
            <w:r w:rsidRPr="0097664C">
              <w:rPr>
                <w:rFonts w:eastAsiaTheme="minorHAnsi"/>
                <w:lang w:eastAsia="en-US"/>
              </w:rPr>
              <w:t xml:space="preserve"> – объём невыясненных поступлений за отчётный период;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val="en-US"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) = </w:t>
            </w:r>
            <w:r w:rsidRPr="0097664C">
              <w:rPr>
                <w:rFonts w:eastAsiaTheme="minorHAnsi"/>
                <w:noProof/>
                <w:color w:val="000000"/>
                <w:position w:val="-24"/>
              </w:rPr>
              <w:drawing>
                <wp:inline distT="0" distB="0" distL="0" distR="0" wp14:anchorId="5F4E4DCA" wp14:editId="5A0B1AB1">
                  <wp:extent cx="464820" cy="3886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Негативным считается факт увеличения объёма невыясненных </w:t>
            </w:r>
            <w:r w:rsidRPr="0097664C">
              <w:rPr>
                <w:rFonts w:eastAsiaTheme="minorHAnsi"/>
                <w:lang w:eastAsia="en-US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4.2.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b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Наличие правовых актов </w:t>
            </w:r>
            <w:r w:rsidRPr="0097664C">
              <w:rPr>
                <w:rFonts w:eastAsiaTheme="minorHAnsi"/>
                <w:lang w:eastAsia="en-US"/>
              </w:rPr>
              <w:t>ГАДБ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 содержащих:</w:t>
            </w:r>
          </w:p>
          <w:p w:rsidR="0097664C" w:rsidRPr="0097664C" w:rsidRDefault="0097664C" w:rsidP="0097664C">
            <w:pPr>
              <w:numPr>
                <w:ilvl w:val="0"/>
                <w:numId w:val="18"/>
              </w:numPr>
              <w:tabs>
                <w:tab w:val="num" w:pos="0"/>
                <w:tab w:val="left" w:pos="316"/>
              </w:tabs>
              <w:spacing w:after="160"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закрепление доходных источников </w:t>
            </w:r>
            <w:r w:rsidRPr="0097664C">
              <w:rPr>
                <w:rFonts w:eastAsiaTheme="minorHAnsi"/>
                <w:lang w:eastAsia="en-US"/>
              </w:rPr>
              <w:t xml:space="preserve">бюджета Шапкинского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за подведомственными администраторами доходов бюджета (далее – АДБ);</w:t>
            </w:r>
          </w:p>
          <w:p w:rsidR="0097664C" w:rsidRPr="0097664C" w:rsidRDefault="0097664C" w:rsidP="0097664C">
            <w:pPr>
              <w:numPr>
                <w:ilvl w:val="0"/>
                <w:numId w:val="18"/>
              </w:numPr>
              <w:tabs>
                <w:tab w:val="num" w:pos="0"/>
                <w:tab w:val="left" w:pos="32"/>
                <w:tab w:val="left" w:pos="316"/>
              </w:tabs>
              <w:spacing w:after="160" w:line="235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наделение подведомственных АДБ бюджетными полномочиями администратора;</w:t>
            </w:r>
          </w:p>
          <w:p w:rsidR="0097664C" w:rsidRPr="0097664C" w:rsidRDefault="0097664C" w:rsidP="0097664C">
            <w:pPr>
              <w:numPr>
                <w:ilvl w:val="0"/>
                <w:numId w:val="18"/>
              </w:numPr>
              <w:tabs>
                <w:tab w:val="num" w:pos="32"/>
                <w:tab w:val="left" w:pos="316"/>
              </w:tabs>
              <w:spacing w:after="160"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определение порядка заполнения (составления) первичных документов для целей ведения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бюджетного учёта по методу начисления;</w:t>
            </w:r>
          </w:p>
          <w:p w:rsidR="0097664C" w:rsidRPr="0097664C" w:rsidRDefault="0097664C" w:rsidP="0097664C">
            <w:pPr>
              <w:numPr>
                <w:ilvl w:val="0"/>
                <w:numId w:val="18"/>
              </w:numPr>
              <w:tabs>
                <w:tab w:val="left" w:pos="0"/>
                <w:tab w:val="left" w:pos="316"/>
              </w:tabs>
              <w:spacing w:after="160" w:line="235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97664C" w:rsidRPr="0097664C" w:rsidRDefault="0097664C" w:rsidP="0097664C">
            <w:pPr>
              <w:numPr>
                <w:ilvl w:val="0"/>
                <w:numId w:val="18"/>
              </w:numPr>
              <w:tabs>
                <w:tab w:val="num" w:pos="0"/>
                <w:tab w:val="num" w:pos="32"/>
                <w:tab w:val="left" w:pos="457"/>
              </w:tabs>
              <w:spacing w:after="160"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97664C">
              <w:rPr>
                <w:rFonts w:eastAsiaTheme="minorHAnsi"/>
                <w:spacing w:val="-4"/>
                <w:lang w:eastAsia="en-US"/>
              </w:rPr>
              <w:t xml:space="preserve">бюджета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Представление бюджетной отчётности за отчётный период с соблюдением установленных сроков</w:t>
            </w:r>
            <w:r w:rsidRPr="0097664C">
              <w:rPr>
                <w:lang w:eastAsia="en-US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</w:t>
            </w:r>
            <w:r w:rsidRPr="0097664C">
              <w:rPr>
                <w:lang w:eastAsia="en-US"/>
              </w:rPr>
              <w:lastRenderedPageBreak/>
              <w:t>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 1, если отчётность представлена с соблюдением установленных сроков;</w:t>
            </w:r>
          </w:p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widowControl w:val="0"/>
              <w:spacing w:line="242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97664C" w:rsidRPr="0097664C" w:rsidTr="004317E1">
        <w:trPr>
          <w:trHeight w:val="70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1, если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 если присутствуют </w:t>
            </w:r>
            <w:r w:rsidRPr="0097664C">
              <w:rPr>
                <w:rFonts w:eastAsiaTheme="minorHAnsi"/>
                <w:snapToGrid w:val="0"/>
                <w:lang w:eastAsia="en-US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after="160" w:line="245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администрации Енисейского района муниципальных заданий на оказание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муниципальных услуг (выполнение работ) муниципальными учреждениями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Наличие на официальном сайте администрации Енисейского района муниципальных заданий на оказание муниципальных услуг (выполнение работ)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муниципальными учреждениями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Е (Р) = 1, если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муниципальные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 задания на оказание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муниципальных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 услуг (выполнение работ) Шапкинского</w:t>
            </w:r>
            <w:r w:rsidRPr="0097664C">
              <w:rPr>
                <w:rFonts w:eastAsiaTheme="minorHAnsi"/>
                <w:lang w:eastAsia="en-US"/>
              </w:rPr>
              <w:t xml:space="preserve"> сельсовета 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размещены на официальном сайте;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lastRenderedPageBreak/>
              <w:t xml:space="preserve">Е (Р) = 0, если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муниципальные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 задания на оказание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муниципальных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 услуг (выполнение работ) Енисейского района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Енисейского района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Наличие на официальном сайте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администрации 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 xml:space="preserve">Енисейского района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97664C">
              <w:rPr>
                <w:rFonts w:eastAsiaTheme="minorHAnsi"/>
                <w:lang w:eastAsia="en-US"/>
              </w:rPr>
              <w:t>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>сельсовета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Е (Р) = 1, если отчёт об исполнении муниципальных заданий на оказание муниципальных услуг (выполнение работ)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размещён на официальном сайте</w:t>
            </w:r>
            <w:r w:rsidRPr="0097664C">
              <w:rPr>
                <w:rFonts w:eastAsiaTheme="minorHAnsi"/>
                <w:snapToGrid w:val="0"/>
                <w:color w:val="000000"/>
                <w:vertAlign w:val="superscript"/>
                <w:lang w:eastAsia="en-US"/>
              </w:rPr>
              <w:t>1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Pr="0097664C">
              <w:rPr>
                <w:rFonts w:eastAsiaTheme="minorHAnsi"/>
                <w:lang w:eastAsia="en-US"/>
              </w:rPr>
              <w:t>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не размещён на официальном сайте</w:t>
            </w:r>
            <w:r w:rsidRPr="0097664C">
              <w:rPr>
                <w:rFonts w:eastAsiaTheme="minorHAnsi"/>
                <w:snapToGrid w:val="0"/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администрации Шапкинского </w:t>
            </w:r>
            <w:r w:rsidRPr="0097664C">
              <w:rPr>
                <w:rFonts w:eastAsiaTheme="minorHAnsi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показателей планов финансово-хозяйственной деятельности или информации о бюджетных обязательствах 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>сельсовета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Наличие на официальном сайте администрации Шапкинского</w:t>
            </w:r>
            <w:r w:rsidRPr="0097664C">
              <w:rPr>
                <w:rFonts w:eastAsiaTheme="minorHAnsi"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Шапкинского </w:t>
            </w:r>
            <w:r w:rsidRPr="0097664C">
              <w:rPr>
                <w:rFonts w:eastAsiaTheme="minorHAnsi"/>
                <w:lang w:eastAsia="en-US"/>
              </w:rPr>
              <w:t>сельсовета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Е (Р) = 1, если показатели планов финансово-хозяйственной деятельности или информация о бюджетных обязательствах муниципальных учреждений Шапкинского</w:t>
            </w:r>
            <w:r w:rsidRPr="0097664C">
              <w:rPr>
                <w:rFonts w:eastAsiaTheme="minorHAnsi"/>
                <w:lang w:eastAsia="en-US"/>
              </w:rPr>
              <w:t xml:space="preserve">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размещены на официальном сайте;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Е (Р) = 0, если показатели планов финансово-хозяйственной деятельности или информация о бюджетных обязательствах муниципальных учреждений Шапкинского</w:t>
            </w:r>
            <w:r w:rsidRPr="0097664C">
              <w:rPr>
                <w:rFonts w:eastAsiaTheme="minorHAnsi"/>
                <w:lang w:eastAsia="en-US"/>
              </w:rPr>
              <w:t xml:space="preserve">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97664C">
              <w:rPr>
                <w:rFonts w:eastAsiaTheme="minorHAnsi"/>
                <w:snapToGrid w:val="0"/>
                <w:lang w:eastAsia="en-US"/>
              </w:rPr>
              <w:t>bus.gov.ru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в соответствии с пунктом 15 приказа Министерства финансов Российской Федерации от 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21.07.2011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№ 86н «Об утверждении порядка предоставления </w: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Pr="0097664C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BF01C" wp14:editId="20074D06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64C" w:rsidRPr="00F01240" w:rsidRDefault="0097664C" w:rsidP="009766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BF01C" id="Надпись 36" o:spid="_x0000_s1029" type="#_x0000_t202" style="position:absolute;left:0;text-align:left;margin-left:742.15pt;margin-top:64.05pt;width:28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fs0Q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" filled="f" stroked="f">
                      <v:textbox>
                        <w:txbxContent>
                          <w:p w:rsidR="0097664C" w:rsidRPr="00F01240" w:rsidRDefault="0097664C" w:rsidP="0097664C"/>
                        </w:txbxContent>
                      </v:textbox>
                    </v:shape>
                  </w:pict>
                </mc:Fallback>
              </mc:AlternateContent>
            </w:r>
            <w:r w:rsidRPr="0097664C">
              <w:rPr>
                <w:rFonts w:eastAsiaTheme="minorHAnsi"/>
                <w:snapToGrid w:val="0"/>
                <w:color w:val="000000"/>
                <w:spacing w:val="-4"/>
                <w:lang w:eastAsia="en-US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Nbus/N, 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2</w:t>
            </w:r>
            <w:r w:rsidRPr="0097664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 1, если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= 100;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) = 0,5, если 70 ≤ 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&lt; 100;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val="en-US"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Целевым ориентиром для ГРБС является значение показателя 100%</w:t>
            </w:r>
          </w:p>
        </w:tc>
      </w:tr>
    </w:tbl>
    <w:p w:rsidR="0097664C" w:rsidRPr="0097664C" w:rsidRDefault="0097664C" w:rsidP="0097664C">
      <w:pPr>
        <w:jc w:val="center"/>
        <w:rPr>
          <w:rFonts w:eastAsiaTheme="minorHAnsi"/>
          <w:lang w:eastAsia="en-US"/>
        </w:rPr>
        <w:sectPr w:rsidR="0097664C" w:rsidRPr="0097664C" w:rsidSect="007236E6">
          <w:headerReference w:type="default" r:id="rId21"/>
          <w:headerReference w:type="first" r:id="rId22"/>
          <w:pgSz w:w="16838" w:h="11906" w:orient="landscape"/>
          <w:pgMar w:top="1701" w:right="1134" w:bottom="851" w:left="1134" w:header="1134" w:footer="454" w:gutter="0"/>
          <w:pgNumType w:start="1"/>
          <w:cols w:space="708"/>
          <w:titlePg/>
          <w:docGrid w:linePitch="360"/>
        </w:sectPr>
      </w:pPr>
    </w:p>
    <w:p w:rsidR="0097664C" w:rsidRPr="0097664C" w:rsidRDefault="0097664C" w:rsidP="0097664C">
      <w:pPr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lastRenderedPageBreak/>
        <w:t>Приложение  № 2</w:t>
      </w:r>
    </w:p>
    <w:p w:rsidR="0097664C" w:rsidRPr="0097664C" w:rsidRDefault="0097664C" w:rsidP="0097664C">
      <w:pPr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 Порядку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ПОКАЗАТЕЛИ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ежеквартального мониторинга качества финансового менеджмента, 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осуществляемого главными распорядителями средств бюджета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Шапкинского сельсовета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97664C" w:rsidRPr="0097664C" w:rsidTr="004317E1">
        <w:trPr>
          <w:trHeight w:val="57"/>
          <w:tblHeader/>
        </w:trPr>
        <w:tc>
          <w:tcPr>
            <w:tcW w:w="204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№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87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Наименование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045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Расчёт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364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Единица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измерения</w:t>
            </w:r>
          </w:p>
        </w:tc>
        <w:tc>
          <w:tcPr>
            <w:tcW w:w="363" w:type="pct"/>
            <w:vAlign w:val="center"/>
          </w:tcPr>
          <w:p w:rsidR="0097664C" w:rsidRPr="0097664C" w:rsidRDefault="0097664C" w:rsidP="0097664C">
            <w:pPr>
              <w:ind w:firstLine="4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Вес группы в оценке /показа-теляв группе (%)</w:t>
            </w:r>
          </w:p>
        </w:tc>
        <w:tc>
          <w:tcPr>
            <w:tcW w:w="1363" w:type="pct"/>
            <w:vAlign w:val="center"/>
          </w:tcPr>
          <w:p w:rsidR="0097664C" w:rsidRPr="0097664C" w:rsidRDefault="0097664C" w:rsidP="0097664C">
            <w:pPr>
              <w:ind w:firstLine="288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773" w:type="pct"/>
            <w:vAlign w:val="center"/>
          </w:tcPr>
          <w:p w:rsidR="0097664C" w:rsidRPr="0097664C" w:rsidRDefault="0097664C" w:rsidP="0097664C">
            <w:pPr>
              <w:ind w:left="-249" w:firstLine="249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Комментарий</w:t>
            </w:r>
          </w:p>
        </w:tc>
      </w:tr>
    </w:tbl>
    <w:p w:rsidR="0097664C" w:rsidRPr="0097664C" w:rsidRDefault="0097664C" w:rsidP="0097664C">
      <w:pPr>
        <w:spacing w:line="14" w:lineRule="auto"/>
        <w:rPr>
          <w:rFonts w:eastAsiaTheme="minorHAnsi"/>
          <w:lang w:eastAsia="en-US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97664C" w:rsidRPr="0097664C" w:rsidTr="004317E1">
        <w:trPr>
          <w:trHeight w:val="57"/>
          <w:tblHeader/>
        </w:trPr>
        <w:tc>
          <w:tcPr>
            <w:tcW w:w="204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3" w:lineRule="auto"/>
              <w:ind w:firstLine="4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3" w:lineRule="auto"/>
              <w:ind w:firstLine="288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3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7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Финансовое планирование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1.1.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Качество планирования расходов: количество изменений в сводную бюджетную роспись бюджета Шапкинского сельсовета (за исключением целевых поступлений из районного, и федерального бюджетов)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Р – количество уведомлений об изменении бюджетных назначений сводной бюджетной росписи бюджета Шапкинского сельсовета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  <w:vAlign w:val="center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1-Р/а,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 ≤ а;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0,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Р&gt; а,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 xml:space="preserve">где: 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а = 3– в случае мониторинга качества финансового менеджмента за первый квартал текущего финансового года;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 xml:space="preserve">а = 6– в случае мониторинга качества  </w:t>
            </w:r>
            <w:r w:rsidRPr="0097664C">
              <w:rPr>
                <w:rFonts w:eastAsia="Calibri"/>
                <w:bCs/>
                <w:spacing w:val="-4"/>
              </w:rPr>
              <w:t>финансового менеджмента за первое   полугодие  текущего финансового года;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а = 9–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</w:rPr>
              <w:t xml:space="preserve">Большое количество изменений в сводную бюджетную роспись бюджета Шапкинского сельсовета свидетельствует о низком </w:t>
            </w:r>
            <w:r w:rsidRPr="0097664C">
              <w:rPr>
                <w:rFonts w:eastAsia="Calibri"/>
                <w:bCs/>
                <w:spacing w:val="-4"/>
              </w:rPr>
              <w:t xml:space="preserve">качестве работы главных распорядителей средств бюджета </w:t>
            </w:r>
            <w:r w:rsidRPr="0097664C">
              <w:rPr>
                <w:rFonts w:eastAsia="Calibri"/>
                <w:bCs/>
              </w:rPr>
              <w:t xml:space="preserve">Шапкинского сельсовета </w:t>
            </w:r>
            <w:r w:rsidRPr="0097664C">
              <w:rPr>
                <w:rFonts w:eastAsia="Calibri"/>
                <w:bCs/>
                <w:spacing w:val="-4"/>
              </w:rPr>
              <w:t xml:space="preserve">(далее – ГРБС) по </w:t>
            </w:r>
            <w:r w:rsidRPr="0097664C">
              <w:rPr>
                <w:rFonts w:eastAsia="Calibri"/>
                <w:bCs/>
                <w:spacing w:val="-4"/>
              </w:rPr>
              <w:lastRenderedPageBreak/>
              <w:t xml:space="preserve">финансовому планированию. 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Целевым ориентиром является отсутствие изменений в сводной бюджетной росписи бюджета Шапкинского сельсовета</w:t>
            </w:r>
          </w:p>
        </w:tc>
      </w:tr>
      <w:tr w:rsidR="0097664C" w:rsidRPr="0097664C" w:rsidTr="004317E1">
        <w:trPr>
          <w:trHeight w:val="849"/>
        </w:trPr>
        <w:tc>
          <w:tcPr>
            <w:tcW w:w="204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lastRenderedPageBreak/>
              <w:t>1.2.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Качество планирования расходов: доля суммы изменений в сводной бюджетной росписи бюджета Шапкинского сельсовета (за исключением целевых поступлений из районного, и федерального бюджетов)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S</w:t>
            </w:r>
            <w:r w:rsidRPr="0097664C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97664C">
              <w:rPr>
                <w:rFonts w:eastAsiaTheme="minorHAnsi"/>
                <w:lang w:eastAsia="en-US"/>
              </w:rPr>
              <w:t>/</w:t>
            </w:r>
            <w:r w:rsidRPr="0097664C">
              <w:rPr>
                <w:rFonts w:eastAsiaTheme="minorHAnsi"/>
                <w:lang w:val="en-US" w:eastAsia="en-US"/>
              </w:rPr>
              <w:t>b</w:t>
            </w:r>
            <w:r w:rsidRPr="0097664C">
              <w:rPr>
                <w:rFonts w:eastAsiaTheme="minorHAnsi"/>
                <w:vertAlign w:val="subscript"/>
                <w:lang w:val="en-US" w:eastAsia="en-US"/>
              </w:rPr>
              <w:t>i</w:t>
            </w:r>
            <w:r w:rsidRPr="0097664C">
              <w:rPr>
                <w:rFonts w:eastAsiaTheme="minorHAnsi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lang w:val="en-US"/>
              </w:rPr>
              <w:t>S</w:t>
            </w:r>
            <w:r w:rsidRPr="0097664C">
              <w:rPr>
                <w:rFonts w:eastAsia="Calibri"/>
                <w:bCs/>
                <w:vertAlign w:val="subscript"/>
                <w:lang w:val="en-US"/>
              </w:rPr>
              <w:t>i</w:t>
            </w:r>
            <w:r w:rsidRPr="0097664C">
              <w:rPr>
                <w:rFonts w:eastAsia="Calibri"/>
                <w:bCs/>
              </w:rPr>
              <w:t>– сумма положительных изменений сводной бюджетной росписи бюджета Шапкинского сельсовета (за исключением целевых поступлений из районного,  и федерального бюджетов и внесений изменений в решение о бюджете Шапкинского сельсовета на соответствующий период);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  <w:lang w:val="en-US"/>
              </w:rPr>
              <w:t>b</w:t>
            </w:r>
            <w:r w:rsidRPr="0097664C">
              <w:rPr>
                <w:rFonts w:eastAsia="Calibri"/>
                <w:bCs/>
                <w:vertAlign w:val="subscript"/>
                <w:lang w:val="en-US"/>
              </w:rPr>
              <w:t>i</w:t>
            </w:r>
            <w:r w:rsidRPr="0097664C">
              <w:rPr>
                <w:rFonts w:eastAsia="Calibri"/>
                <w:bCs/>
              </w:rPr>
              <w:t xml:space="preserve"> – объём бюджетных ассигнований ГРБС согласно сводной бюджетной росписи бюджета Шапкинского сельсовета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 (Р) = 1-Р/100,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 ≤ 15%;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 xml:space="preserve">Е (Р) = 0, 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7664C">
              <w:rPr>
                <w:rFonts w:eastAsia="Calibri"/>
                <w:bCs/>
              </w:rPr>
              <w:t>если Р&gt; 15%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  <w:spacing w:val="-4"/>
              </w:rPr>
              <w:t xml:space="preserve">Большое значение показателя свидетельствует о низком качестве работы ГРБС </w:t>
            </w:r>
            <w:r w:rsidRPr="0097664C">
              <w:rPr>
                <w:rFonts w:eastAsia="Calibri"/>
                <w:bCs/>
                <w:spacing w:val="-4"/>
              </w:rPr>
              <w:br/>
              <w:t>по финансовому планированию.</w:t>
            </w:r>
          </w:p>
          <w:p w:rsidR="0097664C" w:rsidRPr="0097664C" w:rsidRDefault="0097664C" w:rsidP="009766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</w:rPr>
            </w:pPr>
            <w:r w:rsidRPr="0097664C">
              <w:rPr>
                <w:rFonts w:eastAsia="Calibri"/>
                <w:bCs/>
                <w:spacing w:val="-4"/>
              </w:rPr>
              <w:t>Целевым ориентиром является значение показателя менее 15%</w:t>
            </w:r>
          </w:p>
        </w:tc>
      </w:tr>
      <w:tr w:rsidR="0097664C" w:rsidRPr="0097664C" w:rsidTr="004317E1">
        <w:trPr>
          <w:trHeight w:val="282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Программно-целевое планирование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305"/>
        </w:trPr>
        <w:tc>
          <w:tcPr>
            <w:tcW w:w="204" w:type="pct"/>
          </w:tcPr>
          <w:p w:rsidR="0097664C" w:rsidRPr="0097664C" w:rsidRDefault="0097664C" w:rsidP="0097664C">
            <w:pPr>
              <w:widowControl w:val="0"/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noProof/>
                <w:color w:val="000000"/>
                <w:position w:val="-12"/>
              </w:rPr>
              <w:drawing>
                <wp:inline distT="0" distB="0" distL="0" distR="0" wp14:anchorId="5322938E" wp14:editId="70838726">
                  <wp:extent cx="40386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b/>
                <w:noProof/>
                <w:color w:val="000000"/>
                <w:position w:val="-12"/>
              </w:rPr>
              <w:drawing>
                <wp:inline distT="0" distB="0" distL="0" distR="0" wp14:anchorId="00E4B179" wp14:editId="60791B63">
                  <wp:extent cx="198120" cy="1981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– сумма  бюджетных  ассигнований ГРБС</w:t>
            </w:r>
            <w:r w:rsidRPr="0097664C">
              <w:rPr>
                <w:rFonts w:eastAsiaTheme="minorHAnsi"/>
                <w:lang w:eastAsia="en-US"/>
              </w:rPr>
              <w:t xml:space="preserve"> на отчётный (текущий) финансовый год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 формируемых в рамках муниципальных программ;</w:t>
            </w:r>
          </w:p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noProof/>
                <w:color w:val="000000"/>
                <w:position w:val="-12"/>
              </w:rPr>
              <w:drawing>
                <wp:inline distT="0" distB="0" distL="0" distR="0" wp14:anchorId="211C9A28" wp14:editId="6152B2C4">
                  <wp:extent cx="182880" cy="1981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lang w:eastAsia="en-US"/>
              </w:rPr>
              <w:t>– общая сумма бюджетных ассигнований ГРБС, предусмотренная решением о бюджете Шапкинского сельсовета на отчётный (текущий) финансовый год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color w:val="000000"/>
                <w:position w:val="-24"/>
              </w:rPr>
              <w:drawing>
                <wp:inline distT="0" distB="0" distL="0" distR="0" wp14:anchorId="3CA0F8EC" wp14:editId="067A48E9">
                  <wp:extent cx="274320" cy="3886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widowControl w:val="0"/>
              <w:spacing w:line="247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Позитивно расценивается увеличение доли бюджетных ассигнований ГРБС на отчётный (текущий) финансовый год, утверждённых решением о бюджете Шапкинского сельсовета на отчётный (текущий) финансовый год, формируемых в рамках муниципальных программ</w:t>
            </w:r>
          </w:p>
        </w:tc>
      </w:tr>
      <w:tr w:rsidR="0097664C" w:rsidRPr="0097664C" w:rsidTr="004317E1">
        <w:trPr>
          <w:trHeight w:val="268"/>
        </w:trPr>
        <w:tc>
          <w:tcPr>
            <w:tcW w:w="20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2.2.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bCs/>
                <w:iCs/>
                <w:spacing w:val="-4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spacing w:val="-8"/>
                <w:lang w:eastAsia="en-US"/>
              </w:rPr>
              <w:t>Доля своевременно утверждённых</w:t>
            </w: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t xml:space="preserve"> и внесённых изменений в планы-графики (далее – ПГ) </w:t>
            </w:r>
            <w:r w:rsidRPr="0097664C">
              <w:rPr>
                <w:rFonts w:eastAsiaTheme="minorHAnsi"/>
                <w:bCs/>
                <w:iCs/>
                <w:spacing w:val="-4"/>
                <w:lang w:eastAsia="en-US"/>
              </w:rPr>
              <w:br/>
              <w:t>реализации программ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28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Р =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1C4BB796" wp14:editId="1FCEBE06">
                  <wp:extent cx="655320" cy="3886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, </w:t>
            </w:r>
          </w:p>
          <w:p w:rsidR="0097664C" w:rsidRPr="0097664C" w:rsidRDefault="0097664C" w:rsidP="0097664C">
            <w:pPr>
              <w:spacing w:line="228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где: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Кпг – количество своевременно утверждённых ПГ в отчётном периоде;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after="160"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= </w:t>
            </w:r>
            <w:r w:rsidRPr="0097664C">
              <w:rPr>
                <w:rFonts w:eastAsiaTheme="minorHAnsi"/>
                <w:noProof/>
                <w:position w:val="-24"/>
              </w:rPr>
              <w:drawing>
                <wp:inline distT="0" distB="0" distL="0" distR="0" wp14:anchorId="595CBF6C" wp14:editId="56288ADE">
                  <wp:extent cx="274320" cy="3886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268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2.3.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snapToGrid w:val="0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 xml:space="preserve">Размещение на официальном сайте 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lastRenderedPageBreak/>
              <w:t xml:space="preserve">администрации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Наличие информации 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о муниципальных программах </w:t>
            </w: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47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47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 xml:space="preserve">Е (Р) = 1, если информация о муниципальных программах и </w:t>
            </w: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фактических результатах их реализации размещена на официальном сайте;</w:t>
            </w:r>
          </w:p>
          <w:p w:rsidR="0097664C" w:rsidRPr="0097664C" w:rsidRDefault="0097664C" w:rsidP="0097664C">
            <w:pPr>
              <w:spacing w:line="247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Е (Р) = 0,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Исполнение бюджета 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 расходам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3.1.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P = 100 * Е/</w:t>
            </w:r>
            <w:r w:rsidRPr="0097664C">
              <w:rPr>
                <w:rFonts w:eastAsiaTheme="minorHAnsi"/>
                <w:lang w:val="en-US" w:eastAsia="en-US"/>
              </w:rPr>
              <w:t>S</w:t>
            </w:r>
            <w:r w:rsidRPr="0097664C">
              <w:rPr>
                <w:rFonts w:eastAsiaTheme="minorHAnsi"/>
                <w:lang w:eastAsia="en-US"/>
              </w:rPr>
              <w:t xml:space="preserve"> , </w:t>
            </w:r>
          </w:p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периоде;</w:t>
            </w:r>
          </w:p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noProof/>
                <w:color w:val="000000"/>
                <w:position w:val="-12"/>
              </w:rPr>
              <w:drawing>
                <wp:inline distT="0" distB="0" distL="0" distR="0" wp14:anchorId="6C64516B" wp14:editId="5F946FDA">
                  <wp:extent cx="182880" cy="1981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64C">
              <w:rPr>
                <w:rFonts w:eastAsiaTheme="minorHAnsi"/>
                <w:lang w:eastAsia="en-US"/>
              </w:rPr>
              <w:t xml:space="preserve">– общая сумма бюджетных ассигнований ГРБС, предусмотренная решением о бюджете Шапкинского сельсовета на отчётный (текущий) финансовый год 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В случае проведения мониторинга качества финансового менеджмента:</w:t>
            </w:r>
          </w:p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з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а первый квартал: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93F34F" wp14:editId="32E9F3D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413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97664C">
              <w:rPr>
                <w:rFonts w:eastAsiaTheme="minorHAnsi"/>
                <w:lang w:eastAsia="en-US"/>
              </w:rPr>
              <w:t>Е (Р) = 1, если Р ≥ 25%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(Р) = 0, если Р&lt; 25%;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</w:p>
          <w:p w:rsidR="0097664C" w:rsidRPr="0097664C" w:rsidRDefault="0097664C" w:rsidP="0097664C">
            <w:pPr>
              <w:spacing w:line="245" w:lineRule="auto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за 6 месяцев: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(Р) = 1</w:t>
            </w:r>
            <w:r w:rsidRPr="0097664C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3D6124" wp14:editId="51C4859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9C727" id="Левая фигурная скобка 34" o:spid="_x0000_s1026" type="#_x0000_t87" style="position:absolute;margin-left:31.2pt;margin-top:1.75pt;width:12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97664C">
              <w:rPr>
                <w:rFonts w:eastAsiaTheme="minorHAnsi"/>
                <w:lang w:eastAsia="en-US"/>
              </w:rPr>
              <w:t>, если Р ≥ 50%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(Р) = 0, если Р&lt; 50%;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spacing w:line="245" w:lineRule="auto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за 9 месяцев: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(Р) = 1</w:t>
            </w:r>
            <w:r w:rsidRPr="0097664C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5875B" wp14:editId="3566B34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996BB" id="Левая фигурная скобка 33" o:spid="_x0000_s1026" type="#_x0000_t87" style="position:absolute;margin-left:31.2pt;margin-top:.2pt;width:1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97664C">
              <w:rPr>
                <w:rFonts w:eastAsiaTheme="minorHAnsi"/>
                <w:lang w:eastAsia="en-US"/>
              </w:rPr>
              <w:t>, если Р ≥ 75%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(Р) = 0, если Р&lt; 75%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3.2.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lang w:eastAsia="en-US"/>
              </w:rPr>
              <w:t>Снижение (рост) просроченной кредиторской задолженности ГРБС и подведомственных муниципальных</w:t>
            </w:r>
            <w:r w:rsidRPr="0097664C">
              <w:rPr>
                <w:spacing w:val="-4"/>
                <w:lang w:eastAsia="en-US"/>
              </w:rPr>
              <w:t xml:space="preserve"> </w:t>
            </w:r>
            <w:r w:rsidRPr="0097664C">
              <w:rPr>
                <w:spacing w:val="-4"/>
                <w:lang w:eastAsia="en-US"/>
              </w:rPr>
              <w:lastRenderedPageBreak/>
              <w:t>учреждений в отчётном периоде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97664C">
              <w:rPr>
                <w:lang w:eastAsia="en-US"/>
              </w:rPr>
              <w:lastRenderedPageBreak/>
              <w:t>Р = Ко/Кн,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97664C">
              <w:rPr>
                <w:lang w:eastAsia="en-US"/>
              </w:rPr>
              <w:t xml:space="preserve"> где: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664C">
              <w:rPr>
                <w:noProof/>
                <w:lang w:eastAsia="en-US"/>
              </w:rPr>
              <w:t>Ко</w:t>
            </w:r>
            <w:r w:rsidRPr="0097664C">
              <w:rPr>
                <w:lang w:eastAsia="en-US"/>
              </w:rPr>
              <w:t xml:space="preserve"> – объём просроченной кредиторской задолженности ГРБС и подведомственных муниципальных учреждений </w:t>
            </w:r>
            <w:r w:rsidRPr="0097664C">
              <w:rPr>
                <w:lang w:eastAsia="en-US"/>
              </w:rPr>
              <w:lastRenderedPageBreak/>
              <w:t>по состоянию на конец отчётного периода;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noProof/>
                <w:lang w:eastAsia="en-US"/>
              </w:rPr>
              <w:t>Кн</w:t>
            </w:r>
            <w:r w:rsidRPr="0097664C">
              <w:rPr>
                <w:lang w:eastAsia="en-US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1, если Р&lt; 1;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0,5, если Р = 1;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664C">
              <w:rPr>
                <w:lang w:eastAsia="en-US"/>
              </w:rPr>
              <w:t>Е (Р) = 0, если Р &gt;1</w:t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97664C">
              <w:rPr>
                <w:spacing w:val="-4"/>
                <w:lang w:eastAsia="en-US"/>
              </w:rPr>
              <w:t xml:space="preserve">Положительно расценивается отсутствие просроченной кредиторской задолженности или снижение уровня </w:t>
            </w:r>
            <w:r w:rsidRPr="0097664C">
              <w:rPr>
                <w:spacing w:val="-4"/>
                <w:lang w:eastAsia="en-US"/>
              </w:rPr>
              <w:lastRenderedPageBreak/>
              <w:t>просроченной кредиторской задолженности более чем на 10%.</w:t>
            </w:r>
          </w:p>
          <w:p w:rsidR="0097664C" w:rsidRPr="0097664C" w:rsidRDefault="0097664C" w:rsidP="009766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spacing w:val="-4"/>
                <w:lang w:eastAsia="en-US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3.3.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spacing w:val="-4"/>
                <w:lang w:eastAsia="en-US"/>
              </w:rPr>
            </w:pPr>
            <w:r w:rsidRPr="0097664C">
              <w:rPr>
                <w:rFonts w:eastAsiaTheme="minorHAnsi"/>
                <w:snapToGrid w:val="0"/>
                <w:spacing w:val="-8"/>
                <w:lang w:eastAsia="en-US"/>
              </w:rPr>
              <w:t>Сумма, подлежащая взысканию</w:t>
            </w:r>
            <w:r w:rsidRPr="0097664C">
              <w:rPr>
                <w:rFonts w:eastAsiaTheme="minorHAnsi"/>
                <w:snapToGrid w:val="0"/>
                <w:spacing w:val="-4"/>
                <w:lang w:eastAsia="en-US"/>
              </w:rPr>
              <w:t xml:space="preserve"> по исполнительным документам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Si</w:t>
            </w:r>
            <w:r w:rsidRPr="0097664C">
              <w:rPr>
                <w:rFonts w:eastAsiaTheme="minorHAnsi"/>
                <w:lang w:eastAsia="en-US"/>
              </w:rPr>
              <w:t xml:space="preserve">/Е, 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где: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Si</w:t>
            </w:r>
            <w:r w:rsidRPr="0097664C">
              <w:rPr>
                <w:rFonts w:eastAsiaTheme="minorHAnsi"/>
                <w:lang w:eastAsia="en-US"/>
              </w:rPr>
              <w:t xml:space="preserve"> – сумма, </w:t>
            </w:r>
            <w:r w:rsidRPr="0097664C">
              <w:rPr>
                <w:rFonts w:eastAsiaTheme="minorHAnsi"/>
                <w:snapToGrid w:val="0"/>
                <w:lang w:eastAsia="en-US"/>
              </w:rPr>
              <w:t>подлежащая взысканию по поступившим с начала финансового года исполнительным</w:t>
            </w:r>
            <w:r w:rsidRPr="0097664C">
              <w:rPr>
                <w:rFonts w:eastAsiaTheme="minorHAnsi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lang w:eastAsia="en-US"/>
              </w:rPr>
              <w:t>за счёт средств Шапкинского</w:t>
            </w:r>
            <w:r w:rsidRPr="0097664C">
              <w:rPr>
                <w:rFonts w:eastAsiaTheme="minorHAnsi"/>
                <w:lang w:eastAsia="en-US"/>
              </w:rPr>
              <w:t xml:space="preserve"> сельсовета, по состоянию на конец отчётного периода; 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val="en-US" w:eastAsia="en-US"/>
              </w:rPr>
              <w:t>E(P)=</w:t>
            </w:r>
            <w:r w:rsidRPr="0097664C">
              <w:rPr>
                <w:rFonts w:eastAsiaTheme="minorHAnsi"/>
                <w:noProof/>
                <w:position w:val="-34"/>
              </w:rPr>
              <w:drawing>
                <wp:inline distT="0" distB="0" distL="0" distR="0" wp14:anchorId="3FF8A97F" wp14:editId="418B4CE5">
                  <wp:extent cx="1447800" cy="5029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Позитивно расценивается уменьшение суммы, </w:t>
            </w:r>
            <w:r w:rsidRPr="0097664C">
              <w:rPr>
                <w:rFonts w:eastAsiaTheme="minorHAnsi"/>
                <w:snapToGrid w:val="0"/>
                <w:lang w:eastAsia="en-US"/>
              </w:rPr>
              <w:t>подлежащей взысканию по поступившим с начала финансового года исполнительным</w:t>
            </w:r>
            <w:r w:rsidRPr="0097664C">
              <w:rPr>
                <w:rFonts w:eastAsiaTheme="minorHAnsi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lang w:eastAsia="en-US"/>
              </w:rPr>
              <w:t>за счёт средств бюджета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>Шапкинского сельсовета</w:t>
            </w:r>
            <w:r w:rsidRPr="0097664C">
              <w:rPr>
                <w:rFonts w:eastAsiaTheme="minorHAnsi"/>
                <w:snapToGrid w:val="0"/>
                <w:lang w:eastAsia="en-US"/>
              </w:rPr>
              <w:t>,</w:t>
            </w:r>
            <w:r w:rsidRPr="0097664C">
              <w:rPr>
                <w:rFonts w:eastAsiaTheme="minorHAnsi"/>
                <w:lang w:eastAsia="en-US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Целевым ориентиром для </w:t>
            </w:r>
            <w:r w:rsidRPr="0097664C">
              <w:rPr>
                <w:rFonts w:eastAsiaTheme="minorHAnsi"/>
                <w:lang w:eastAsia="en-US"/>
              </w:rPr>
              <w:lastRenderedPageBreak/>
              <w:t>ГРБС является значение показателя, равное 0%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887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Исполнение бюджета </w:t>
            </w:r>
            <w:r w:rsidRPr="0097664C">
              <w:rPr>
                <w:rFonts w:eastAsiaTheme="minorHAnsi"/>
                <w:lang w:eastAsia="en-US"/>
              </w:rPr>
              <w:t xml:space="preserve">Шапкинского сельсовета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по доходам</w:t>
            </w:r>
          </w:p>
        </w:tc>
        <w:tc>
          <w:tcPr>
            <w:tcW w:w="1045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Эффективность работы с невыясненными поступлениями в бюджет Шапкинского </w:t>
            </w:r>
            <w:r w:rsidRPr="0097664C">
              <w:rPr>
                <w:rFonts w:eastAsiaTheme="minorHAnsi"/>
                <w:lang w:eastAsia="en-US"/>
              </w:rPr>
              <w:t>сельсовета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 = 100 * </w:t>
            </w:r>
            <w:r w:rsidRPr="0097664C">
              <w:rPr>
                <w:rFonts w:eastAsiaTheme="minorHAnsi"/>
                <w:lang w:val="en-US" w:eastAsia="en-US"/>
              </w:rPr>
              <w:t>D</w:t>
            </w:r>
            <w:r w:rsidRPr="0097664C">
              <w:rPr>
                <w:rFonts w:eastAsiaTheme="minorHAnsi"/>
                <w:lang w:eastAsia="en-US"/>
              </w:rPr>
              <w:t xml:space="preserve">/Е, 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где </w:t>
            </w:r>
            <w:r w:rsidRPr="0097664C">
              <w:rPr>
                <w:rFonts w:eastAsiaTheme="minorHAnsi"/>
                <w:lang w:val="en-US" w:eastAsia="en-US"/>
              </w:rPr>
              <w:t>D</w:t>
            </w:r>
            <w:r w:rsidRPr="0097664C">
              <w:rPr>
                <w:rFonts w:eastAsiaTheme="minorHAnsi"/>
                <w:lang w:eastAsia="en-US"/>
              </w:rPr>
              <w:t xml:space="preserve"> – объём невыясненных поступлений за отчётный период;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val="en-US" w:eastAsia="en-US"/>
              </w:rPr>
            </w:pPr>
            <w:r w:rsidRPr="0097664C">
              <w:rPr>
                <w:rFonts w:eastAsiaTheme="minorHAnsi"/>
                <w:lang w:eastAsia="en-US"/>
              </w:rPr>
              <w:t>5</w:t>
            </w:r>
            <w:r w:rsidRPr="0097664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) = </w:t>
            </w:r>
            <w:r w:rsidRPr="0097664C">
              <w:rPr>
                <w:rFonts w:eastAsiaTheme="minorHAnsi"/>
                <w:noProof/>
                <w:color w:val="000000"/>
                <w:position w:val="-24"/>
              </w:rPr>
              <w:drawing>
                <wp:inline distT="0" distB="0" distL="0" distR="0" wp14:anchorId="1811CC47" wp14:editId="7DD68686">
                  <wp:extent cx="464820" cy="38862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4.2.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b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Наличие правовых актов </w:t>
            </w:r>
            <w:r w:rsidRPr="0097664C">
              <w:rPr>
                <w:rFonts w:eastAsiaTheme="minorHAnsi"/>
                <w:lang w:eastAsia="en-US"/>
              </w:rPr>
              <w:t>ГАДБ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 содержащих:</w:t>
            </w:r>
          </w:p>
          <w:p w:rsidR="0097664C" w:rsidRPr="0097664C" w:rsidRDefault="0097664C" w:rsidP="0097664C">
            <w:pPr>
              <w:numPr>
                <w:ilvl w:val="0"/>
                <w:numId w:val="24"/>
              </w:numPr>
              <w:tabs>
                <w:tab w:val="num" w:pos="0"/>
                <w:tab w:val="left" w:pos="220"/>
              </w:tabs>
              <w:spacing w:after="160"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закрепление доходных источников </w:t>
            </w:r>
            <w:r w:rsidRPr="0097664C">
              <w:rPr>
                <w:rFonts w:eastAsiaTheme="minorHAnsi"/>
                <w:lang w:eastAsia="en-US"/>
              </w:rPr>
              <w:t>бюджет муниципального образования 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lang w:eastAsia="en-US"/>
              </w:rPr>
              <w:t xml:space="preserve">сельсовет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за подведомственными администраторами доходов бюджета (далее – АДБ);</w:t>
            </w:r>
          </w:p>
          <w:p w:rsidR="0097664C" w:rsidRPr="0097664C" w:rsidRDefault="0097664C" w:rsidP="0097664C">
            <w:pPr>
              <w:numPr>
                <w:ilvl w:val="0"/>
                <w:numId w:val="24"/>
              </w:numPr>
              <w:tabs>
                <w:tab w:val="num" w:pos="0"/>
                <w:tab w:val="left" w:pos="220"/>
              </w:tabs>
              <w:spacing w:after="160"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 наделение подведомственных АДБ бюджетными полномочиями администратора;</w:t>
            </w:r>
          </w:p>
          <w:p w:rsidR="0097664C" w:rsidRPr="0097664C" w:rsidRDefault="0097664C" w:rsidP="0097664C">
            <w:pPr>
              <w:numPr>
                <w:ilvl w:val="0"/>
                <w:numId w:val="24"/>
              </w:numPr>
              <w:tabs>
                <w:tab w:val="left" w:pos="32"/>
                <w:tab w:val="left" w:pos="220"/>
                <w:tab w:val="left" w:pos="316"/>
              </w:tabs>
              <w:spacing w:after="160" w:line="235" w:lineRule="auto"/>
              <w:ind w:firstLine="32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97664C" w:rsidRPr="0097664C" w:rsidRDefault="0097664C" w:rsidP="0097664C">
            <w:pPr>
              <w:numPr>
                <w:ilvl w:val="0"/>
                <w:numId w:val="24"/>
              </w:numPr>
              <w:tabs>
                <w:tab w:val="num" w:pos="32"/>
                <w:tab w:val="left" w:pos="220"/>
                <w:tab w:val="left" w:pos="460"/>
              </w:tabs>
              <w:spacing w:after="160" w:line="235" w:lineRule="auto"/>
              <w:ind w:firstLine="32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97664C" w:rsidRPr="0097664C" w:rsidRDefault="0097664C" w:rsidP="0097664C">
            <w:pPr>
              <w:numPr>
                <w:ilvl w:val="0"/>
                <w:numId w:val="24"/>
              </w:numPr>
              <w:tabs>
                <w:tab w:val="left" w:pos="0"/>
                <w:tab w:val="num" w:pos="32"/>
                <w:tab w:val="left" w:pos="220"/>
                <w:tab w:val="left" w:pos="460"/>
              </w:tabs>
              <w:spacing w:after="160"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</w:t>
            </w:r>
            <w:r w:rsidRPr="0097664C">
              <w:rPr>
                <w:rFonts w:eastAsiaTheme="minorHAnsi"/>
                <w:lang w:eastAsia="en-US"/>
              </w:rPr>
              <w:lastRenderedPageBreak/>
              <w:t>строки и (или) двум и более требованиям пунктов 3-5 настоящей строки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97664C">
              <w:rPr>
                <w:rFonts w:eastAsiaTheme="minorHAnsi"/>
                <w:lang w:eastAsia="en-US"/>
              </w:rPr>
              <w:lastRenderedPageBreak/>
              <w:t>(взысканных) платежей, пеней и штрафов по ним, являющихся доходами бюджет Шапкинского сельсовета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5.1.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Представление бюджетной отчётности за отчётный период с соблюдением установленных сроков</w:t>
            </w:r>
            <w:r w:rsidRPr="0097664C">
              <w:rPr>
                <w:lang w:eastAsia="en-US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) = 1, если отчётность представлена с соблюдением установленных сроков;</w:t>
            </w:r>
          </w:p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E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(</w:t>
            </w:r>
            <w:r w:rsidRPr="0097664C">
              <w:rPr>
                <w:rFonts w:eastAsiaTheme="minorHAnsi"/>
                <w:snapToGrid w:val="0"/>
                <w:color w:val="000000"/>
                <w:lang w:val="en-US" w:eastAsia="en-US"/>
              </w:rPr>
              <w:t>P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20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</w:t>
            </w:r>
            <w:r w:rsidRPr="0097664C">
              <w:rPr>
                <w:rFonts w:eastAsiaTheme="minorHAnsi"/>
                <w:lang w:eastAsia="en-US"/>
              </w:rPr>
              <w:lastRenderedPageBreak/>
              <w:t>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</w:t>
            </w:r>
            <w:r w:rsidRPr="0097664C">
              <w:rPr>
                <w:rFonts w:eastAsiaTheme="minorHAnsi"/>
                <w:snapToGrid w:val="0"/>
                <w:lang w:eastAsia="en-US"/>
              </w:rPr>
              <w:lastRenderedPageBreak/>
              <w:t>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lang w:val="en-US" w:eastAsia="en-US"/>
              </w:rPr>
              <w:t>E</w:t>
            </w:r>
            <w:r w:rsidRPr="0097664C">
              <w:rPr>
                <w:rFonts w:eastAsiaTheme="minorHAnsi"/>
                <w:lang w:eastAsia="en-US"/>
              </w:rPr>
              <w:t xml:space="preserve"> (</w:t>
            </w:r>
            <w:r w:rsidRPr="0097664C">
              <w:rPr>
                <w:rFonts w:eastAsiaTheme="minorHAnsi"/>
                <w:lang w:val="en-US" w:eastAsia="en-US"/>
              </w:rPr>
              <w:t>P</w:t>
            </w:r>
            <w:r w:rsidRPr="0097664C">
              <w:rPr>
                <w:rFonts w:eastAsiaTheme="minorHAnsi"/>
                <w:lang w:eastAsia="en-US"/>
              </w:rPr>
              <w:t>) = 1, если</w:t>
            </w:r>
            <w:r w:rsidRPr="0097664C">
              <w:rPr>
                <w:rFonts w:eastAsiaTheme="minorHAnsi"/>
                <w:snapToGrid w:val="0"/>
                <w:lang w:eastAsia="en-US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spacing w:val="-6"/>
                <w:lang w:eastAsia="en-US"/>
              </w:rPr>
            </w:pPr>
            <w:r w:rsidRPr="0097664C">
              <w:rPr>
                <w:rFonts w:eastAsiaTheme="minorHAnsi"/>
                <w:spacing w:val="-6"/>
                <w:lang w:val="en-US" w:eastAsia="en-US"/>
              </w:rPr>
              <w:lastRenderedPageBreak/>
              <w:t>E</w:t>
            </w:r>
            <w:r w:rsidRPr="0097664C">
              <w:rPr>
                <w:rFonts w:eastAsiaTheme="minorHAnsi"/>
                <w:spacing w:val="-6"/>
                <w:lang w:eastAsia="en-US"/>
              </w:rPr>
              <w:t xml:space="preserve"> (</w:t>
            </w:r>
            <w:r w:rsidRPr="0097664C">
              <w:rPr>
                <w:rFonts w:eastAsiaTheme="minorHAnsi"/>
                <w:spacing w:val="-6"/>
                <w:lang w:val="en-US" w:eastAsia="en-US"/>
              </w:rPr>
              <w:t>P</w:t>
            </w:r>
            <w:r w:rsidRPr="0097664C">
              <w:rPr>
                <w:rFonts w:eastAsiaTheme="minorHAnsi"/>
                <w:spacing w:val="-6"/>
                <w:lang w:eastAsia="en-US"/>
              </w:rPr>
              <w:t xml:space="preserve">) = 0, если присутствуют </w:t>
            </w:r>
            <w:r w:rsidRPr="0097664C">
              <w:rPr>
                <w:rFonts w:eastAsiaTheme="minorHAnsi"/>
                <w:snapToGrid w:val="0"/>
                <w:spacing w:val="-6"/>
                <w:lang w:eastAsia="en-US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97664C">
              <w:rPr>
                <w:rFonts w:eastAsiaTheme="minorHAnsi"/>
                <w:snapToGrid w:val="0"/>
                <w:spacing w:val="-6"/>
                <w:lang w:eastAsia="en-US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97664C" w:rsidRPr="0097664C" w:rsidRDefault="0097664C" w:rsidP="0097664C">
            <w:pPr>
              <w:spacing w:line="230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7664C" w:rsidRPr="0097664C" w:rsidRDefault="0097664C" w:rsidP="0097664C">
      <w:pPr>
        <w:spacing w:line="192" w:lineRule="auto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_______________</w:t>
      </w:r>
    </w:p>
    <w:p w:rsidR="0097664C" w:rsidRPr="0097664C" w:rsidRDefault="0097664C" w:rsidP="0097664C">
      <w:pPr>
        <w:spacing w:line="360" w:lineRule="auto"/>
        <w:jc w:val="center"/>
        <w:rPr>
          <w:rFonts w:eastAsiaTheme="minorHAnsi"/>
          <w:lang w:eastAsia="en-US"/>
        </w:rPr>
        <w:sectPr w:rsidR="0097664C" w:rsidRPr="0097664C" w:rsidSect="007236E6">
          <w:pgSz w:w="16838" w:h="11906" w:orient="landscape"/>
          <w:pgMar w:top="170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lastRenderedPageBreak/>
        <w:t>Приложение № 3</w:t>
      </w: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 Порядку</w:t>
      </w: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spacing w:line="245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СВЕДЕНИЯ</w:t>
      </w:r>
    </w:p>
    <w:p w:rsidR="0097664C" w:rsidRPr="0097664C" w:rsidRDefault="0097664C" w:rsidP="0097664C">
      <w:pPr>
        <w:spacing w:line="245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для расчёта показателей ежегодного мониторинга</w:t>
      </w:r>
    </w:p>
    <w:p w:rsidR="0097664C" w:rsidRPr="0097664C" w:rsidRDefault="0097664C" w:rsidP="0097664C">
      <w:pPr>
        <w:spacing w:line="245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качества финансового менеджмента, осуществляемого главными</w:t>
      </w:r>
    </w:p>
    <w:p w:rsidR="0097664C" w:rsidRPr="0097664C" w:rsidRDefault="0097664C" w:rsidP="0097664C">
      <w:pPr>
        <w:spacing w:line="245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распорядителями средств бюджета Шапкинского сельсовета,</w:t>
      </w:r>
    </w:p>
    <w:p w:rsidR="0097664C" w:rsidRPr="0097664C" w:rsidRDefault="0097664C" w:rsidP="0097664C">
      <w:pPr>
        <w:spacing w:line="245" w:lineRule="auto"/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на ___ _____________ 20____г.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rPr>
          <w:rFonts w:eastAsiaTheme="minorHAnsi"/>
          <w:bCs/>
          <w:iCs/>
          <w:lang w:eastAsia="en-US"/>
        </w:rPr>
      </w:pPr>
      <w:r w:rsidRPr="0097664C">
        <w:rPr>
          <w:rFonts w:eastAsiaTheme="minorHAnsi"/>
          <w:bCs/>
          <w:iCs/>
          <w:lang w:eastAsia="en-US"/>
        </w:rPr>
        <w:t xml:space="preserve">Главный распорядитель средств бюджета </w:t>
      </w:r>
      <w:r w:rsidRPr="0097664C">
        <w:rPr>
          <w:rFonts w:eastAsiaTheme="minorHAnsi"/>
          <w:lang w:eastAsia="en-US"/>
        </w:rPr>
        <w:t xml:space="preserve">Шапкинского </w:t>
      </w:r>
      <w:r w:rsidRPr="0097664C">
        <w:rPr>
          <w:rFonts w:eastAsiaTheme="minorHAnsi"/>
          <w:bCs/>
          <w:iCs/>
          <w:lang w:eastAsia="en-US"/>
        </w:rPr>
        <w:t>сельсовета</w:t>
      </w:r>
    </w:p>
    <w:p w:rsidR="0097664C" w:rsidRPr="0097664C" w:rsidRDefault="0097664C" w:rsidP="0097664C">
      <w:pPr>
        <w:jc w:val="both"/>
        <w:rPr>
          <w:rFonts w:eastAsiaTheme="minorHAnsi"/>
          <w:bCs/>
          <w:iCs/>
          <w:lang w:eastAsia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9415"/>
        <w:gridCol w:w="2157"/>
        <w:gridCol w:w="1892"/>
      </w:tblGrid>
      <w:tr w:rsidR="0097664C" w:rsidRPr="0097664C" w:rsidTr="004317E1">
        <w:trPr>
          <w:trHeight w:val="611"/>
        </w:trPr>
        <w:tc>
          <w:tcPr>
            <w:tcW w:w="325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№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69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49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Значение</w:t>
            </w:r>
          </w:p>
        </w:tc>
      </w:tr>
    </w:tbl>
    <w:p w:rsidR="0097664C" w:rsidRPr="0097664C" w:rsidRDefault="0097664C" w:rsidP="0097664C">
      <w:pPr>
        <w:spacing w:line="14" w:lineRule="auto"/>
        <w:rPr>
          <w:rFonts w:eastAsiaTheme="minorHAnsi"/>
          <w:lang w:eastAsia="en-US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36"/>
        <w:gridCol w:w="9415"/>
        <w:gridCol w:w="2157"/>
        <w:gridCol w:w="1892"/>
      </w:tblGrid>
      <w:tr w:rsidR="0097664C" w:rsidRPr="0097664C" w:rsidTr="004317E1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Количество уведомлений об изменении бюджетных назначений сводной бюджетной росписи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Сумма положительных изменений сводной бюджетной росписи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(за исключением целевых поступлений из федерального бюджетов и внесений изменений в решение о бюджете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 </w:t>
            </w: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Объём бюджетных ассигнований главных распорядителей средств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(далее – ГРБС) согласно сводной бюджетной росписи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Общая сумма бюджетных ассигнований ГРБС, предусмотренная решением о бюджете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Количество дней отклонений от установленного </w:t>
            </w:r>
            <w:r w:rsidRPr="0097664C">
              <w:rPr>
                <w:rFonts w:eastAsiaTheme="minorHAnsi"/>
                <w:spacing w:val="-4"/>
                <w:lang w:eastAsia="en-US"/>
              </w:rPr>
              <w:t>срока представления реестра расходных обязательств ГРБС до даты регистрации в финансовое управление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val="en-US" w:eastAsia="en-US"/>
              </w:rPr>
            </w:pPr>
            <w:r w:rsidRPr="0097664C">
              <w:rPr>
                <w:rFonts w:eastAsiaTheme="minorHAnsi"/>
                <w:lang w:eastAsia="en-US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Кассовое исполнение расходов ГРБС в отчётном </w:t>
            </w:r>
            <w:r w:rsidRPr="0097664C">
              <w:rPr>
                <w:rFonts w:eastAsiaTheme="minorHAnsi"/>
                <w:lang w:eastAsia="en-US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Средний объём кассовых расходов ГРБС </w:t>
            </w:r>
            <w:r w:rsidRPr="0097664C">
              <w:rPr>
                <w:rFonts w:eastAsiaTheme="minorHAnsi"/>
                <w:lang w:eastAsia="en-US"/>
              </w:rPr>
              <w:br/>
              <w:t>за первые-третьи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 </w:t>
            </w: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кредиторской задолженности по расчётам </w:t>
            </w:r>
            <w:r w:rsidRPr="0097664C">
              <w:rPr>
                <w:rFonts w:eastAsiaTheme="minorHAnsi"/>
                <w:lang w:eastAsia="en-US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дебиторской задолженности по расчётам </w:t>
            </w:r>
            <w:r w:rsidRPr="0097664C">
              <w:rPr>
                <w:rFonts w:eastAsiaTheme="minorHAnsi"/>
                <w:lang w:eastAsia="en-US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Тыс.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 </w:t>
            </w: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Сумма,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подлежащая взысканию по поступившим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br/>
              <w:t>с начала финансового года по исполнительным</w:t>
            </w:r>
            <w:r w:rsidRPr="0097664C">
              <w:rPr>
                <w:rFonts w:eastAsiaTheme="minorHAnsi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за счёт средств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</w:t>
            </w:r>
            <w:r w:rsidRPr="0097664C">
              <w:rPr>
                <w:rFonts w:eastAsiaTheme="minorHAnsi"/>
                <w:lang w:eastAsia="en-US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невыясненных поступлений по главному </w:t>
            </w:r>
            <w:r w:rsidRPr="0097664C">
              <w:rPr>
                <w:rFonts w:eastAsiaTheme="minorHAnsi"/>
                <w:lang w:eastAsia="en-US"/>
              </w:rPr>
              <w:br/>
              <w:t>администратору доходов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Тыс.</w:t>
            </w:r>
          </w:p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Правовой акт главного администратора доходов </w:t>
            </w:r>
            <w:r w:rsidRPr="0097664C">
              <w:rPr>
                <w:rFonts w:eastAsiaTheme="minorHAnsi"/>
                <w:lang w:eastAsia="en-US"/>
              </w:rPr>
              <w:br/>
              <w:t>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на размещение правового акта на официальном сайте </w:t>
            </w:r>
          </w:p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Размещение на официальном сайте администрации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на размещение правового акта на </w:t>
            </w:r>
            <w:r w:rsidRPr="0097664C">
              <w:rPr>
                <w:rFonts w:eastAsiaTheme="minorHAnsi"/>
                <w:lang w:eastAsia="en-US"/>
              </w:rPr>
              <w:lastRenderedPageBreak/>
              <w:t>официальном сайте Енисейского района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Pr="0097664C">
              <w:rPr>
                <w:rFonts w:eastAsiaTheme="minorHAnsi"/>
                <w:lang w:eastAsia="en-US"/>
              </w:rPr>
              <w:t>Енисейского района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муниципальных заданий на оказание муниципальных услуг (выполнение работ) муниципальными учреждениями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Pr="0097664C">
              <w:rPr>
                <w:rFonts w:eastAsiaTheme="minorHAnsi"/>
                <w:lang w:eastAsia="en-US"/>
              </w:rPr>
              <w:t>Енисейского района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35" w:lineRule="auto"/>
              <w:jc w:val="both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Pr="0097664C">
              <w:rPr>
                <w:rFonts w:eastAsiaTheme="minorHAnsi"/>
                <w:lang w:eastAsia="en-US"/>
              </w:rPr>
              <w:t xml:space="preserve">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Количество муниципальных учреждений,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7664C" w:rsidRPr="0097664C" w:rsidRDefault="0097664C" w:rsidP="0097664C">
      <w:pPr>
        <w:rPr>
          <w:rFonts w:eastAsiaTheme="minorHAnsi"/>
          <w:lang w:eastAsia="en-US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97664C" w:rsidRPr="0097664C" w:rsidTr="004317E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Руководитель     __________________   __________________________________</w:t>
            </w:r>
          </w:p>
        </w:tc>
      </w:tr>
      <w:tr w:rsidR="0097664C" w:rsidRPr="0097664C" w:rsidTr="004317E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(подпись)                    (расшифровка подписи)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Исполнитель  ____________   ___________   ____________________   _________</w:t>
            </w:r>
          </w:p>
        </w:tc>
      </w:tr>
      <w:tr w:rsidR="0097664C" w:rsidRPr="0097664C" w:rsidTr="004317E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_________  _________________20 ___   г.</w:t>
            </w: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</w:tr>
    </w:tbl>
    <w:p w:rsidR="0097664C" w:rsidRPr="0097664C" w:rsidRDefault="0097664C" w:rsidP="0097664C">
      <w:pPr>
        <w:widowControl w:val="0"/>
        <w:rPr>
          <w:rFonts w:eastAsiaTheme="minorHAnsi"/>
          <w:lang w:eastAsia="en-US"/>
        </w:rPr>
      </w:pPr>
    </w:p>
    <w:p w:rsidR="0097664C" w:rsidRPr="0097664C" w:rsidRDefault="0097664C" w:rsidP="0097664C">
      <w:pPr>
        <w:widowControl w:val="0"/>
        <w:ind w:left="6237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Приложение №4</w:t>
      </w:r>
    </w:p>
    <w:p w:rsidR="0097664C" w:rsidRPr="0097664C" w:rsidRDefault="0097664C" w:rsidP="0097664C">
      <w:pPr>
        <w:widowControl w:val="0"/>
        <w:ind w:left="6237"/>
        <w:jc w:val="center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 Порядку</w:t>
      </w: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СВЕДЕНИЯ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для расчёта показателей ежеквартального мониторинга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качества финансового менеджмента, осуществляемого главными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распорядителями средств бюджета Шапкинского</w:t>
      </w:r>
      <w:r w:rsidRPr="0097664C">
        <w:rPr>
          <w:rFonts w:eastAsiaTheme="minorHAnsi"/>
          <w:b/>
          <w:snapToGrid w:val="0"/>
          <w:color w:val="000000"/>
          <w:lang w:eastAsia="en-US"/>
        </w:rPr>
        <w:t xml:space="preserve"> сельсовета</w:t>
      </w:r>
      <w:r w:rsidRPr="0097664C">
        <w:rPr>
          <w:rFonts w:eastAsiaTheme="minorHAnsi"/>
          <w:b/>
          <w:lang w:eastAsia="en-US"/>
        </w:rPr>
        <w:t>,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на ___ _____________ 20____г.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rPr>
          <w:rFonts w:eastAsiaTheme="minorHAnsi"/>
          <w:bCs/>
          <w:iCs/>
          <w:lang w:eastAsia="en-US"/>
        </w:rPr>
      </w:pPr>
      <w:r w:rsidRPr="0097664C">
        <w:rPr>
          <w:rFonts w:eastAsiaTheme="minorHAnsi"/>
          <w:bCs/>
          <w:iCs/>
          <w:lang w:eastAsia="en-US"/>
        </w:rPr>
        <w:t xml:space="preserve">Главный распорядитель средств бюджета </w:t>
      </w:r>
      <w:r w:rsidRPr="0097664C">
        <w:rPr>
          <w:rFonts w:eastAsiaTheme="minorHAnsi"/>
          <w:lang w:eastAsia="en-US"/>
        </w:rPr>
        <w:t>Шапкинского</w:t>
      </w:r>
      <w:r w:rsidRPr="0097664C">
        <w:rPr>
          <w:rFonts w:eastAsiaTheme="minorHAnsi"/>
          <w:bCs/>
          <w:iCs/>
          <w:lang w:eastAsia="en-US"/>
        </w:rPr>
        <w:t xml:space="preserve"> сельсовета ____________________________</w:t>
      </w:r>
    </w:p>
    <w:p w:rsidR="0097664C" w:rsidRPr="0097664C" w:rsidRDefault="0097664C" w:rsidP="0097664C">
      <w:pPr>
        <w:jc w:val="both"/>
        <w:rPr>
          <w:rFonts w:eastAsiaTheme="minorHAnsi"/>
          <w:bCs/>
          <w:iCs/>
          <w:lang w:eastAsia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179"/>
        <w:gridCol w:w="2370"/>
        <w:gridCol w:w="1892"/>
      </w:tblGrid>
      <w:tr w:rsidR="0097664C" w:rsidRPr="0097664C" w:rsidTr="004317E1">
        <w:trPr>
          <w:trHeight w:val="611"/>
        </w:trPr>
        <w:tc>
          <w:tcPr>
            <w:tcW w:w="333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№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187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657" w:type="pct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Значение</w:t>
            </w:r>
          </w:p>
        </w:tc>
      </w:tr>
    </w:tbl>
    <w:p w:rsidR="0097664C" w:rsidRPr="0097664C" w:rsidRDefault="0097664C" w:rsidP="0097664C">
      <w:pPr>
        <w:spacing w:line="14" w:lineRule="auto"/>
        <w:rPr>
          <w:rFonts w:eastAsiaTheme="minorHAnsi"/>
          <w:lang w:eastAsia="en-US"/>
        </w:rPr>
      </w:pPr>
    </w:p>
    <w:tbl>
      <w:tblPr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59"/>
        <w:gridCol w:w="9179"/>
        <w:gridCol w:w="2370"/>
        <w:gridCol w:w="1892"/>
      </w:tblGrid>
      <w:tr w:rsidR="0097664C" w:rsidRPr="0097664C" w:rsidTr="004317E1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7664C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Количество уведомлений об изменении бюджетных назначений сводной бюджетной росписи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Сумма положительных изменений сводной бюджетной росписи бюджета </w:t>
            </w:r>
            <w:r w:rsidRPr="0097664C">
              <w:rPr>
                <w:rFonts w:eastAsiaTheme="minorHAnsi"/>
                <w:b/>
                <w:lang w:eastAsia="en-US"/>
              </w:rPr>
              <w:t xml:space="preserve">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 (за исключением целевых поступлений из федерального, краевого бюджетов и внесений изменений в решение о бюджете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 </w:t>
            </w: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Объём бюджетных ассигнований главных распорядителей средств бюджета Шапкинского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 сельсовета</w:t>
            </w:r>
            <w:r w:rsidRPr="0097664C">
              <w:rPr>
                <w:rFonts w:eastAsiaTheme="minorHAnsi"/>
                <w:lang w:eastAsia="en-US"/>
              </w:rPr>
              <w:t xml:space="preserve"> (далее – ГРБС) согласно сводной бюджетной росписи бюджета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Общая сумма бюджетных ассигнований ГРБС, предусмотренная решением о бюджете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 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 </w:t>
            </w: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Сумма,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подлежащая взысканию по поступившим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br/>
              <w:t>с начала финансового года исполнительным</w:t>
            </w:r>
            <w:r w:rsidRPr="0097664C">
              <w:rPr>
                <w:rFonts w:eastAsiaTheme="minorHAnsi"/>
                <w:lang w:eastAsia="en-US"/>
              </w:rPr>
              <w:t xml:space="preserve"> документам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за счёт средств бюджета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,</w:t>
            </w:r>
            <w:r w:rsidRPr="0097664C">
              <w:rPr>
                <w:rFonts w:eastAsiaTheme="minorHAnsi"/>
                <w:lang w:eastAsia="en-US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Объём невыясненных поступлений по главному администратору доходов бюджета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Тыс.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spacing w:line="245" w:lineRule="auto"/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Правовой акт главного администратора доходов бюджета Шапкинского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на размещение правового акта на официальном сайте </w:t>
            </w:r>
          </w:p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администрации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4C" w:rsidRPr="0097664C" w:rsidRDefault="0097664C" w:rsidP="0097664C">
            <w:pPr>
              <w:jc w:val="both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spacing w:line="24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Ссылка на размещение правового акта на официальном сайте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администрации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Енисейского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7664C" w:rsidRPr="0097664C" w:rsidRDefault="0097664C" w:rsidP="0097664C">
      <w:pPr>
        <w:rPr>
          <w:rFonts w:eastAsiaTheme="minorHAnsi"/>
          <w:lang w:eastAsia="en-US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97664C" w:rsidRPr="0097664C" w:rsidTr="004317E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Руководитель     __________________   __________________________________</w:t>
            </w:r>
          </w:p>
        </w:tc>
      </w:tr>
      <w:tr w:rsidR="0097664C" w:rsidRPr="0097664C" w:rsidTr="004317E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(подпись)                    (расшифровка подписи)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Исполнитель  ____________   ___________   ____________________   _________</w:t>
            </w:r>
          </w:p>
        </w:tc>
      </w:tr>
      <w:tr w:rsidR="0097664C" w:rsidRPr="0097664C" w:rsidTr="004317E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_________  _________________20 ___   г.</w:t>
            </w:r>
          </w:p>
        </w:tc>
      </w:tr>
    </w:tbl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lastRenderedPageBreak/>
        <w:t>Приложение № 5</w:t>
      </w:r>
    </w:p>
    <w:p w:rsidR="0097664C" w:rsidRPr="0097664C" w:rsidRDefault="0097664C" w:rsidP="0097664C">
      <w:pPr>
        <w:widowControl w:val="0"/>
        <w:ind w:left="6237"/>
        <w:jc w:val="right"/>
        <w:rPr>
          <w:rFonts w:eastAsiaTheme="minorHAnsi"/>
          <w:lang w:eastAsia="en-US"/>
        </w:rPr>
      </w:pPr>
      <w:r w:rsidRPr="0097664C">
        <w:rPr>
          <w:rFonts w:eastAsiaTheme="minorHAnsi"/>
          <w:lang w:eastAsia="en-US"/>
        </w:rPr>
        <w:t>к Порядку</w:t>
      </w:r>
    </w:p>
    <w:p w:rsidR="0097664C" w:rsidRPr="0097664C" w:rsidRDefault="0097664C" w:rsidP="0097664C">
      <w:pPr>
        <w:widowControl w:val="0"/>
        <w:jc w:val="right"/>
        <w:rPr>
          <w:rFonts w:eastAsiaTheme="minorHAnsi"/>
          <w:lang w:eastAsia="en-US"/>
        </w:r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СВЕДЕНИЯ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 xml:space="preserve">о суммах бюджетных ассигнований на финансовое обеспечение </w:t>
      </w:r>
      <w:r w:rsidRPr="0097664C">
        <w:rPr>
          <w:rFonts w:eastAsiaTheme="minorHAnsi"/>
          <w:b/>
          <w:lang w:eastAsia="en-US"/>
        </w:rPr>
        <w:br/>
        <w:t>муниципальных программ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на ___ _____________ 20____г.</w:t>
      </w:r>
    </w:p>
    <w:p w:rsidR="0097664C" w:rsidRPr="0097664C" w:rsidRDefault="0097664C" w:rsidP="0097664C">
      <w:pPr>
        <w:rPr>
          <w:rFonts w:eastAsiaTheme="minorHAnsi"/>
          <w:bCs/>
          <w:iCs/>
          <w:lang w:eastAsia="en-US"/>
        </w:rPr>
      </w:pPr>
      <w:r w:rsidRPr="0097664C">
        <w:rPr>
          <w:rFonts w:eastAsiaTheme="minorHAnsi"/>
          <w:bCs/>
          <w:iCs/>
          <w:lang w:eastAsia="en-US"/>
        </w:rPr>
        <w:t>Главный распорядитель средств бюджета Шапкинского сельсовета</w:t>
      </w:r>
      <w:r w:rsidRPr="0097664C">
        <w:rPr>
          <w:rFonts w:eastAsiaTheme="minorHAnsi"/>
          <w:snapToGrid w:val="0"/>
          <w:color w:val="000000"/>
          <w:lang w:eastAsia="en-US"/>
        </w:rPr>
        <w:t xml:space="preserve"> </w:t>
      </w:r>
      <w:r w:rsidRPr="0097664C">
        <w:rPr>
          <w:rFonts w:eastAsiaTheme="minorHAnsi"/>
          <w:bCs/>
          <w:iCs/>
          <w:lang w:eastAsia="en-US"/>
        </w:rPr>
        <w:t>______________________________</w:t>
      </w:r>
    </w:p>
    <w:p w:rsidR="0097664C" w:rsidRPr="0097664C" w:rsidRDefault="0097664C" w:rsidP="0097664C">
      <w:pPr>
        <w:jc w:val="right"/>
        <w:rPr>
          <w:rFonts w:eastAsiaTheme="minorHAnsi"/>
          <w:bCs/>
          <w:iCs/>
          <w:lang w:eastAsia="en-US"/>
        </w:rPr>
      </w:pPr>
      <w:r w:rsidRPr="0097664C">
        <w:rPr>
          <w:rFonts w:eastAsiaTheme="minorHAnsi"/>
          <w:bCs/>
          <w:iCs/>
          <w:lang w:eastAsia="en-US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7664C" w:rsidRPr="0097664C" w:rsidTr="004317E1">
        <w:tc>
          <w:tcPr>
            <w:tcW w:w="4785" w:type="dxa"/>
            <w:vAlign w:val="center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Наименование показателя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20___ г.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(отчётный(текущий) год)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Единица измерения: тыс. рублей</w:t>
            </w: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2</w:t>
            </w: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в том числе: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1.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2.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7664C" w:rsidRPr="0097664C" w:rsidTr="004317E1">
        <w:tc>
          <w:tcPr>
            <w:tcW w:w="4785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Бюджетные ассигнования главного распорядителя средств бюджета Шапкинского сельсовета, предусмотренные решением о бюджете Шапкинского сельсовета на очередной (текущий) финансовый год</w:t>
            </w:r>
          </w:p>
        </w:tc>
        <w:tc>
          <w:tcPr>
            <w:tcW w:w="4786" w:type="dxa"/>
          </w:tcPr>
          <w:p w:rsidR="0097664C" w:rsidRPr="0097664C" w:rsidRDefault="0097664C" w:rsidP="0097664C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97664C" w:rsidRPr="0097664C" w:rsidRDefault="0097664C" w:rsidP="0097664C">
      <w:pPr>
        <w:rPr>
          <w:rFonts w:eastAsiaTheme="minorHAnsi"/>
          <w:bCs/>
          <w:iCs/>
          <w:lang w:eastAsia="en-US"/>
        </w:rPr>
      </w:pPr>
    </w:p>
    <w:tbl>
      <w:tblPr>
        <w:tblW w:w="15060" w:type="dxa"/>
        <w:tblLayout w:type="fixed"/>
        <w:tblLook w:val="00A0" w:firstRow="1" w:lastRow="0" w:firstColumn="1" w:lastColumn="0" w:noHBand="0" w:noVBand="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97664C" w:rsidRPr="0097664C" w:rsidTr="004317E1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Руководитель     __________________   __________________________________</w:t>
            </w:r>
          </w:p>
        </w:tc>
      </w:tr>
      <w:tr w:rsidR="0097664C" w:rsidRPr="0097664C" w:rsidTr="004317E1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(подпись)                    (расшифровка подписи)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Исполнитель  ____________   ___________   ____________________   _________</w:t>
            </w:r>
          </w:p>
        </w:tc>
      </w:tr>
      <w:tr w:rsidR="0097664C" w:rsidRPr="0097664C" w:rsidTr="004317E1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_________  _________________20 ___   г.</w:t>
            </w: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</w:p>
        </w:tc>
      </w:tr>
    </w:tbl>
    <w:p w:rsidR="0097664C" w:rsidRPr="0097664C" w:rsidRDefault="0097664C" w:rsidP="0097664C">
      <w:pPr>
        <w:rPr>
          <w:rFonts w:eastAsiaTheme="minorHAnsi"/>
          <w:lang w:eastAsia="en-US"/>
        </w:rPr>
        <w:sectPr w:rsidR="0097664C" w:rsidRPr="0097664C" w:rsidSect="007236E6">
          <w:pgSz w:w="16838" w:h="11906" w:orient="landscape"/>
          <w:pgMar w:top="1701" w:right="1134" w:bottom="851" w:left="1134" w:header="708" w:footer="708" w:gutter="0"/>
          <w:pgNumType w:start="1"/>
          <w:cols w:space="708"/>
          <w:titlePg/>
          <w:docGrid w:linePitch="360"/>
        </w:sectPr>
      </w:pPr>
    </w:p>
    <w:p w:rsidR="0097664C" w:rsidRPr="0097664C" w:rsidRDefault="0097664C" w:rsidP="0097664C">
      <w:pPr>
        <w:widowControl w:val="0"/>
        <w:rPr>
          <w:rFonts w:eastAsiaTheme="minorHAnsi"/>
          <w:lang w:eastAsia="en-US"/>
        </w:rPr>
      </w:pPr>
    </w:p>
    <w:p w:rsidR="0097664C" w:rsidRDefault="0097664C" w:rsidP="0097664C">
      <w:pPr>
        <w:jc w:val="center"/>
        <w:rPr>
          <w:rFonts w:eastAsiaTheme="minorHAnsi"/>
          <w:b/>
          <w:lang w:eastAsia="en-US"/>
        </w:rPr>
        <w:sectPr w:rsidR="00976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97664C">
        <w:rPr>
          <w:rFonts w:eastAsiaTheme="minorHAnsi"/>
          <w:b/>
          <w:lang w:eastAsia="en-US"/>
        </w:rPr>
        <w:lastRenderedPageBreak/>
        <w:t>СВЕДЕНИЯ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об организации внутреннего финансового контроля и внутреннего финансового аудита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  <w:r w:rsidRPr="0097664C">
        <w:rPr>
          <w:rFonts w:eastAsiaTheme="minorHAnsi"/>
          <w:b/>
          <w:lang w:eastAsia="en-US"/>
        </w:rPr>
        <w:t>на ___ _____________ 20____г.</w:t>
      </w:r>
    </w:p>
    <w:p w:rsidR="0097664C" w:rsidRPr="0097664C" w:rsidRDefault="0097664C" w:rsidP="0097664C">
      <w:pPr>
        <w:jc w:val="center"/>
        <w:rPr>
          <w:rFonts w:eastAsiaTheme="minorHAnsi"/>
          <w:b/>
          <w:lang w:eastAsia="en-US"/>
        </w:rPr>
      </w:pPr>
    </w:p>
    <w:p w:rsidR="0097664C" w:rsidRPr="0097664C" w:rsidRDefault="0097664C" w:rsidP="0097664C">
      <w:pPr>
        <w:rPr>
          <w:rFonts w:eastAsiaTheme="minorHAnsi"/>
          <w:bCs/>
          <w:iCs/>
          <w:u w:val="single"/>
          <w:lang w:eastAsia="en-US"/>
        </w:rPr>
      </w:pPr>
      <w:r w:rsidRPr="0097664C">
        <w:rPr>
          <w:rFonts w:eastAsiaTheme="minorHAnsi"/>
          <w:bCs/>
          <w:iCs/>
          <w:u w:val="single"/>
          <w:lang w:eastAsia="en-US"/>
        </w:rPr>
        <w:t>Финансовое управление администрации Енисейского района,</w:t>
      </w:r>
    </w:p>
    <w:p w:rsidR="0097664C" w:rsidRPr="0097664C" w:rsidRDefault="0097664C" w:rsidP="0097664C">
      <w:pPr>
        <w:ind w:right="-314"/>
        <w:rPr>
          <w:rFonts w:eastAsiaTheme="minorHAnsi"/>
          <w:bCs/>
          <w:iCs/>
          <w:u w:val="single"/>
          <w:lang w:eastAsia="en-US"/>
        </w:rPr>
      </w:pPr>
      <w:r w:rsidRPr="0097664C">
        <w:rPr>
          <w:rFonts w:eastAsiaTheme="minorHAnsi"/>
          <w:bCs/>
          <w:iCs/>
          <w:u w:val="single"/>
          <w:lang w:eastAsia="en-US"/>
        </w:rPr>
        <w:t>главный распорядитель средств бюджета Шапкинского сельсовета</w:t>
      </w:r>
    </w:p>
    <w:p w:rsidR="0097664C" w:rsidRPr="0097664C" w:rsidRDefault="0097664C" w:rsidP="0097664C">
      <w:pPr>
        <w:jc w:val="right"/>
        <w:rPr>
          <w:rFonts w:eastAsiaTheme="minorHAnsi"/>
          <w:bCs/>
          <w:iCs/>
          <w:lang w:eastAsia="en-US"/>
        </w:rPr>
      </w:pPr>
      <w:r w:rsidRPr="0097664C">
        <w:rPr>
          <w:rFonts w:eastAsiaTheme="minorHAnsi"/>
          <w:bCs/>
          <w:iCs/>
          <w:lang w:eastAsia="en-US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97664C" w:rsidRPr="0097664C" w:rsidTr="004317E1">
        <w:tc>
          <w:tcPr>
            <w:tcW w:w="1809" w:type="dxa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Наименование главного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br/>
              <w:t>распорядителя средств бюджета Шапкинского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2835" w:type="dxa"/>
            <w:gridSpan w:val="3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Соответствие правовых актов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главных распорядителей средств бюджета Шапкинского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lang w:eastAsia="en-US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97664C">
              <w:rPr>
                <w:rFonts w:eastAsiaTheme="minorHAnsi"/>
                <w:lang w:eastAsia="en-US"/>
              </w:rPr>
              <w:br/>
              <w:t xml:space="preserve">установленным нормативными правовыми </w:t>
            </w:r>
            <w:r w:rsidRPr="0097664C">
              <w:rPr>
                <w:rFonts w:eastAsiaTheme="minorHAnsi"/>
                <w:lang w:eastAsia="en-US"/>
              </w:rPr>
              <w:br/>
              <w:t xml:space="preserve">актами Министерства финансов Российской </w:t>
            </w:r>
            <w:r w:rsidRPr="0097664C">
              <w:rPr>
                <w:rFonts w:eastAsiaTheme="minorHAnsi"/>
                <w:spacing w:val="-4"/>
                <w:lang w:eastAsia="en-US"/>
              </w:rPr>
              <w:t>Федерации и Красноярского края</w:t>
            </w:r>
          </w:p>
        </w:tc>
        <w:tc>
          <w:tcPr>
            <w:tcW w:w="4536" w:type="dxa"/>
            <w:gridSpan w:val="8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главных распорядителей средств бюджета Шапкинского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 xml:space="preserve">сельсовета </w:t>
            </w:r>
            <w:r w:rsidRPr="0097664C">
              <w:rPr>
                <w:rFonts w:eastAsiaTheme="minorHAnsi"/>
                <w:lang w:eastAsia="en-US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Общее количество подразделений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главных распорядителей средств бюджета Шапкинского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, ответственных </w:t>
            </w:r>
            <w:r w:rsidRPr="0097664C">
              <w:rPr>
                <w:rFonts w:eastAsiaTheme="minorHAnsi"/>
                <w:lang w:eastAsia="en-US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Количество подразделений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главных распорядителей средств </w:t>
            </w:r>
            <w:r w:rsidRPr="0097664C">
              <w:rPr>
                <w:rFonts w:eastAsiaTheme="minorHAnsi"/>
                <w:bCs/>
                <w:iCs/>
                <w:lang w:eastAsia="en-US"/>
              </w:rPr>
              <w:br/>
              <w:t>бюджета Шапкинского</w:t>
            </w:r>
            <w:r w:rsidRPr="0097664C">
              <w:rPr>
                <w:rFonts w:eastAsiaTheme="minorHAnsi"/>
                <w:b/>
                <w:lang w:eastAsia="en-US"/>
              </w:rPr>
              <w:t xml:space="preserve"> </w:t>
            </w:r>
            <w:r w:rsidRPr="0097664C">
              <w:rPr>
                <w:rFonts w:eastAsiaTheme="minorHAnsi"/>
                <w:snapToGrid w:val="0"/>
                <w:color w:val="000000"/>
                <w:lang w:eastAsia="en-US"/>
              </w:rPr>
              <w:t>сельсовета</w:t>
            </w:r>
            <w:r w:rsidRPr="0097664C">
              <w:rPr>
                <w:rFonts w:eastAsiaTheme="minorHAnsi"/>
                <w:lang w:eastAsia="en-US"/>
              </w:rPr>
              <w:t xml:space="preserve">, для которых </w:t>
            </w:r>
            <w:r w:rsidRPr="0097664C">
              <w:rPr>
                <w:rFonts w:eastAsiaTheme="minorHAnsi"/>
                <w:lang w:eastAsia="en-US"/>
              </w:rPr>
              <w:br/>
              <w:t xml:space="preserve">утверждены карты внутреннего </w:t>
            </w:r>
            <w:r w:rsidRPr="0097664C">
              <w:rPr>
                <w:rFonts w:eastAsiaTheme="minorHAnsi"/>
                <w:lang w:eastAsia="en-US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97664C" w:rsidRPr="0097664C" w:rsidRDefault="0097664C" w:rsidP="0097664C">
            <w:pPr>
              <w:spacing w:line="235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 xml:space="preserve">Наличие предписаний по фактам выявленных нарушений </w:t>
            </w:r>
            <w:r w:rsidRPr="0097664C">
              <w:rPr>
                <w:rFonts w:eastAsiaTheme="minorHAnsi"/>
                <w:snapToGrid w:val="0"/>
                <w:lang w:eastAsia="en-US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97664C" w:rsidRPr="0097664C" w:rsidTr="004317E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положения </w:t>
            </w:r>
            <w:r w:rsidRPr="0097664C">
              <w:rPr>
                <w:rFonts w:eastAsiaTheme="minorHAnsi"/>
                <w:lang w:eastAsia="en-US"/>
              </w:rPr>
              <w:br/>
              <w:t xml:space="preserve">определены для всех уполномоченных должностных лиц в </w:t>
            </w:r>
            <w:r w:rsidRPr="0097664C">
              <w:rPr>
                <w:rFonts w:eastAsiaTheme="minorHAnsi"/>
                <w:lang w:eastAsia="en-US"/>
              </w:rPr>
              <w:lastRenderedPageBreak/>
              <w:t>полном объёме</w:t>
            </w: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положения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определены для всех уполномоченных должностных лиц, но </w:t>
            </w:r>
            <w:r w:rsidRPr="0097664C">
              <w:rPr>
                <w:rFonts w:eastAsiaTheme="minorHAnsi"/>
                <w:lang w:eastAsia="en-US"/>
              </w:rPr>
              <w:lastRenderedPageBreak/>
              <w:t>не в полном объёме</w:t>
            </w: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положения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определены </w:t>
            </w:r>
            <w:r w:rsidRPr="0097664C">
              <w:rPr>
                <w:rFonts w:eastAsiaTheme="minorHAnsi"/>
                <w:lang w:eastAsia="en-US"/>
              </w:rPr>
              <w:br/>
              <w:t>не для всех уполномоченных должнос</w:t>
            </w:r>
            <w:r w:rsidRPr="0097664C">
              <w:rPr>
                <w:rFonts w:eastAsiaTheme="minorHAnsi"/>
                <w:lang w:eastAsia="en-US"/>
              </w:rPr>
              <w:lastRenderedPageBreak/>
              <w:t>тных лиц</w:t>
            </w:r>
          </w:p>
        </w:tc>
        <w:tc>
          <w:tcPr>
            <w:tcW w:w="1134" w:type="dxa"/>
            <w:gridSpan w:val="3"/>
          </w:tcPr>
          <w:p w:rsidR="0097664C" w:rsidRPr="0097664C" w:rsidRDefault="0097664C" w:rsidP="0097664C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lastRenderedPageBreak/>
              <w:t xml:space="preserve">положения </w:t>
            </w:r>
            <w:r w:rsidRPr="0097664C">
              <w:rPr>
                <w:rFonts w:eastAsiaTheme="minorHAnsi"/>
                <w:lang w:eastAsia="en-US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560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нарушений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не выявлено</w:t>
            </w:r>
          </w:p>
        </w:tc>
        <w:tc>
          <w:tcPr>
            <w:tcW w:w="1417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 xml:space="preserve">выявлены нарушения 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(кол-во предписаний)</w:t>
            </w:r>
          </w:p>
        </w:tc>
      </w:tr>
      <w:tr w:rsidR="0097664C" w:rsidRPr="0097664C" w:rsidTr="004317E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97664C">
              <w:rPr>
                <w:rFonts w:eastAsiaTheme="minorHAnsi"/>
                <w:bCs/>
                <w:iCs/>
                <w:lang w:eastAsia="en-US"/>
              </w:rPr>
              <w:t>1</w:t>
            </w: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gridSpan w:val="3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60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10</w:t>
            </w:r>
          </w:p>
        </w:tc>
        <w:tc>
          <w:tcPr>
            <w:tcW w:w="1417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snapToGrid w:val="0"/>
                <w:lang w:eastAsia="en-US"/>
              </w:rPr>
            </w:pPr>
            <w:r w:rsidRPr="0097664C">
              <w:rPr>
                <w:rFonts w:eastAsiaTheme="minorHAnsi"/>
                <w:snapToGrid w:val="0"/>
                <w:lang w:eastAsia="en-US"/>
              </w:rPr>
              <w:t>11</w:t>
            </w:r>
          </w:p>
        </w:tc>
      </w:tr>
      <w:tr w:rsidR="0097664C" w:rsidRPr="0097664C" w:rsidTr="004317E1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560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417" w:type="dxa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tabs>
                <w:tab w:val="left" w:pos="5070"/>
              </w:tabs>
              <w:jc w:val="center"/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tabs>
                <w:tab w:val="left" w:pos="5070"/>
              </w:tabs>
              <w:jc w:val="center"/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tabs>
                <w:tab w:val="left" w:pos="5070"/>
              </w:tabs>
              <w:jc w:val="center"/>
              <w:rPr>
                <w:rFonts w:eastAsiaTheme="minorHAnsi"/>
                <w:lang w:eastAsia="en-US"/>
              </w:rPr>
            </w:pPr>
          </w:p>
          <w:p w:rsidR="0097664C" w:rsidRPr="0097664C" w:rsidRDefault="0097664C" w:rsidP="0097664C">
            <w:pPr>
              <w:tabs>
                <w:tab w:val="left" w:pos="5070"/>
              </w:tabs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Руководитель     __________________   _________________________________        </w:t>
            </w: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(подпись)                    (расшифровка подписи)</w:t>
            </w: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Исполнитель  ____________   ___________   ____________________   _________</w:t>
            </w: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 xml:space="preserve">                                 (должность)           (подпись)   (расшифровка подписи)  (телефон)</w:t>
            </w: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7664C" w:rsidRPr="0097664C" w:rsidTr="004317E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64C" w:rsidRPr="0097664C" w:rsidRDefault="0097664C" w:rsidP="0097664C">
            <w:pPr>
              <w:rPr>
                <w:rFonts w:eastAsiaTheme="minorHAnsi"/>
                <w:lang w:eastAsia="en-US"/>
              </w:rPr>
            </w:pPr>
            <w:r w:rsidRPr="0097664C">
              <w:rPr>
                <w:rFonts w:eastAsiaTheme="minorHAnsi"/>
                <w:lang w:eastAsia="en-US"/>
              </w:rPr>
              <w:t>_________  _________________20 ___   г.</w:t>
            </w:r>
          </w:p>
          <w:p w:rsidR="0097664C" w:rsidRPr="0097664C" w:rsidRDefault="0097664C" w:rsidP="0097664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7664C" w:rsidRDefault="0097664C" w:rsidP="0097664C">
      <w:pPr>
        <w:rPr>
          <w:rFonts w:ascii="Calibri" w:eastAsia="Calibri" w:hAnsi="Calibri"/>
          <w:sz w:val="22"/>
          <w:szCs w:val="22"/>
          <w:lang w:eastAsia="en-US"/>
        </w:rPr>
      </w:pPr>
    </w:p>
    <w:p w:rsidR="0097664C" w:rsidRPr="00D10B4D" w:rsidRDefault="0097664C" w:rsidP="0097664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1ABEF" wp14:editId="1A0DA93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DE5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7664C" w:rsidRDefault="0097664C" w:rsidP="0097664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7664C" w:rsidRDefault="0097664C" w:rsidP="0097664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4852AA" w:rsidRDefault="004852AA"/>
    <w:sectPr w:rsidR="004852AA" w:rsidSect="009766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457E15" w:rsidRDefault="0097664C" w:rsidP="009A5F56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671B82" w:rsidRDefault="0097664C" w:rsidP="009A5F56">
    <w:pPr>
      <w:pStyle w:val="a5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457E15" w:rsidRDefault="0097664C" w:rsidP="009A5F56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56" w:rsidRPr="00671B82" w:rsidRDefault="0097664C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F7189"/>
    <w:multiLevelType w:val="multilevel"/>
    <w:tmpl w:val="DF347E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cs="Times New Roman"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8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cs="Times New Roman" w:hint="default"/>
      </w:rPr>
    </w:lvl>
  </w:abstractNum>
  <w:abstractNum w:abstractNumId="19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1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8"/>
  </w:num>
  <w:num w:numId="6">
    <w:abstractNumId w:val="23"/>
  </w:num>
  <w:num w:numId="7">
    <w:abstractNumId w:val="11"/>
  </w:num>
  <w:num w:numId="8">
    <w:abstractNumId w:val="24"/>
  </w:num>
  <w:num w:numId="9">
    <w:abstractNumId w:val="22"/>
  </w:num>
  <w:num w:numId="10">
    <w:abstractNumId w:val="4"/>
  </w:num>
  <w:num w:numId="11">
    <w:abstractNumId w:val="25"/>
  </w:num>
  <w:num w:numId="12">
    <w:abstractNumId w:val="16"/>
  </w:num>
  <w:num w:numId="13">
    <w:abstractNumId w:val="14"/>
  </w:num>
  <w:num w:numId="14">
    <w:abstractNumId w:val="0"/>
  </w:num>
  <w:num w:numId="15">
    <w:abstractNumId w:val="5"/>
  </w:num>
  <w:num w:numId="16">
    <w:abstractNumId w:val="21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7"/>
  </w:num>
  <w:num w:numId="22">
    <w:abstractNumId w:val="6"/>
  </w:num>
  <w:num w:numId="23">
    <w:abstractNumId w:val="3"/>
  </w:num>
  <w:num w:numId="24">
    <w:abstractNumId w:val="9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7"/>
    <w:rsid w:val="002A27D7"/>
    <w:rsid w:val="004852AA"/>
    <w:rsid w:val="0097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632B-7ACA-4CE0-AE27-7EF9E0B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64C"/>
    <w:pPr>
      <w:keepNext/>
      <w:outlineLvl w:val="0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7664C"/>
    <w:pPr>
      <w:keepNext/>
      <w:jc w:val="center"/>
      <w:outlineLvl w:val="1"/>
    </w:pPr>
    <w:rPr>
      <w:rFonts w:ascii="Arial" w:eastAsia="Calibri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7664C"/>
    <w:pPr>
      <w:keepNext/>
      <w:jc w:val="center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qFormat/>
    <w:rsid w:val="0097664C"/>
    <w:pPr>
      <w:keepNext/>
      <w:jc w:val="both"/>
      <w:outlineLvl w:val="3"/>
    </w:pPr>
    <w:rPr>
      <w:rFonts w:ascii="Arial" w:eastAsia="Calibri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97664C"/>
    <w:pPr>
      <w:keepNext/>
      <w:outlineLvl w:val="4"/>
    </w:pPr>
    <w:rPr>
      <w:rFonts w:ascii="Arial" w:eastAsia="Calibri" w:hAnsi="Arial"/>
      <w:sz w:val="20"/>
    </w:rPr>
  </w:style>
  <w:style w:type="paragraph" w:styleId="6">
    <w:name w:val="heading 6"/>
    <w:basedOn w:val="a"/>
    <w:next w:val="a"/>
    <w:link w:val="60"/>
    <w:qFormat/>
    <w:rsid w:val="0097664C"/>
    <w:pPr>
      <w:keepNext/>
      <w:outlineLvl w:val="5"/>
    </w:pPr>
    <w:rPr>
      <w:rFonts w:ascii="Arial" w:eastAsia="Calibri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7664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aliases w:val="Обычный (Web)"/>
    <w:basedOn w:val="a"/>
    <w:link w:val="a4"/>
    <w:unhideWhenUsed/>
    <w:rsid w:val="0097664C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97664C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4C"/>
    <w:rPr>
      <w:rFonts w:ascii="Arial" w:eastAsia="Calibri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766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664C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64C"/>
    <w:rPr>
      <w:rFonts w:ascii="Arial" w:eastAsia="Calibri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664C"/>
    <w:rPr>
      <w:rFonts w:ascii="Arial" w:eastAsia="Calibri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664C"/>
  </w:style>
  <w:style w:type="paragraph" w:styleId="a5">
    <w:name w:val="header"/>
    <w:basedOn w:val="a"/>
    <w:link w:val="a6"/>
    <w:rsid w:val="0097664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97664C"/>
    <w:rPr>
      <w:rFonts w:ascii="Calibri" w:eastAsia="Times New Roman" w:hAnsi="Calibri" w:cs="Times New Roman"/>
      <w:szCs w:val="20"/>
      <w:lang w:val="x-none" w:eastAsia="x-none"/>
    </w:rPr>
  </w:style>
  <w:style w:type="paragraph" w:styleId="a7">
    <w:name w:val="footer"/>
    <w:basedOn w:val="a"/>
    <w:link w:val="a8"/>
    <w:rsid w:val="0097664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97664C"/>
    <w:rPr>
      <w:rFonts w:ascii="Calibri" w:eastAsia="Times New Roman" w:hAnsi="Calibri" w:cs="Times New Roman"/>
      <w:szCs w:val="20"/>
      <w:lang w:val="x-none" w:eastAsia="x-none"/>
    </w:rPr>
  </w:style>
  <w:style w:type="paragraph" w:styleId="a9">
    <w:name w:val="Balloon Text"/>
    <w:basedOn w:val="a"/>
    <w:link w:val="aa"/>
    <w:semiHidden/>
    <w:rsid w:val="0097664C"/>
    <w:rPr>
      <w:rFonts w:ascii="Tahoma" w:eastAsia="Calibri" w:hAnsi="Tahoma"/>
      <w:sz w:val="16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97664C"/>
    <w:rPr>
      <w:rFonts w:ascii="Tahoma" w:eastAsia="Calibri" w:hAnsi="Tahoma" w:cs="Times New Roman"/>
      <w:sz w:val="16"/>
      <w:szCs w:val="20"/>
      <w:lang w:val="x-none" w:eastAsia="x-none"/>
    </w:rPr>
  </w:style>
  <w:style w:type="paragraph" w:customStyle="1" w:styleId="12">
    <w:name w:val="Абзац списка1"/>
    <w:basedOn w:val="a"/>
    <w:rsid w:val="00976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semiHidden/>
    <w:locked/>
    <w:rsid w:val="0097664C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semiHidden/>
    <w:rsid w:val="0097664C"/>
    <w:pPr>
      <w:jc w:val="center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semiHidden/>
    <w:rsid w:val="0097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97664C"/>
    <w:rPr>
      <w:rFonts w:cs="Times New Roman"/>
    </w:rPr>
  </w:style>
  <w:style w:type="paragraph" w:customStyle="1" w:styleId="ConsPlusCell">
    <w:name w:val="ConsPlusCell"/>
    <w:rsid w:val="00976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97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7664C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9766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5"/>
    <w:locked/>
    <w:rsid w:val="0097664C"/>
    <w:rPr>
      <w:rFonts w:cs="Times New Roman"/>
      <w:sz w:val="28"/>
    </w:rPr>
  </w:style>
  <w:style w:type="paragraph" w:customStyle="1" w:styleId="15">
    <w:name w:val="Стиль1"/>
    <w:basedOn w:val="a"/>
    <w:link w:val="14"/>
    <w:rsid w:val="0097664C"/>
    <w:pPr>
      <w:ind w:firstLine="709"/>
      <w:jc w:val="both"/>
    </w:pPr>
    <w:rPr>
      <w:rFonts w:asciiTheme="minorHAnsi" w:eastAsiaTheme="minorHAnsi" w:hAnsiTheme="minorHAnsi"/>
      <w:sz w:val="28"/>
      <w:szCs w:val="22"/>
      <w:lang w:eastAsia="en-US"/>
    </w:rPr>
  </w:style>
  <w:style w:type="character" w:customStyle="1" w:styleId="ae">
    <w:name w:val="Схема документа Знак"/>
    <w:basedOn w:val="a0"/>
    <w:link w:val="af"/>
    <w:semiHidden/>
    <w:locked/>
    <w:rsid w:val="0097664C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semiHidden/>
    <w:rsid w:val="009766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semiHidden/>
    <w:rsid w:val="0097664C"/>
    <w:rPr>
      <w:rFonts w:ascii="Segoe UI" w:eastAsia="Times New Roman" w:hAnsi="Segoe UI" w:cs="Segoe UI"/>
      <w:sz w:val="16"/>
      <w:szCs w:val="16"/>
      <w:lang w:eastAsia="ru-RU"/>
    </w:rPr>
  </w:style>
  <w:style w:type="character" w:styleId="af0">
    <w:name w:val="Hyperlink"/>
    <w:basedOn w:val="a0"/>
    <w:rsid w:val="0097664C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7664C"/>
    <w:pPr>
      <w:spacing w:after="120"/>
      <w:ind w:left="283"/>
    </w:pPr>
    <w:rPr>
      <w:rFonts w:eastAsia="Calibri"/>
    </w:rPr>
  </w:style>
  <w:style w:type="character" w:customStyle="1" w:styleId="af2">
    <w:name w:val="Основной текст с отступом Знак"/>
    <w:basedOn w:val="a0"/>
    <w:link w:val="af1"/>
    <w:rsid w:val="009766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7664C"/>
    <w:pPr>
      <w:jc w:val="center"/>
    </w:pPr>
    <w:rPr>
      <w:rFonts w:eastAsia="Calibri"/>
      <w:b/>
      <w:bCs/>
    </w:rPr>
  </w:style>
  <w:style w:type="character" w:customStyle="1" w:styleId="af4">
    <w:name w:val="Название Знак"/>
    <w:basedOn w:val="a0"/>
    <w:link w:val="af3"/>
    <w:rsid w:val="0097664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6"/>
    <w:semiHidden/>
    <w:locked/>
    <w:rsid w:val="0097664C"/>
    <w:rPr>
      <w:rFonts w:ascii="Times New Roman" w:hAnsi="Times New Roman" w:cs="Times New Roman"/>
    </w:rPr>
  </w:style>
  <w:style w:type="paragraph" w:styleId="af6">
    <w:name w:val="footnote text"/>
    <w:basedOn w:val="a"/>
    <w:link w:val="af5"/>
    <w:semiHidden/>
    <w:rsid w:val="0097664C"/>
    <w:rPr>
      <w:rFonts w:eastAsiaTheme="minorHAnsi"/>
      <w:sz w:val="22"/>
      <w:szCs w:val="22"/>
      <w:lang w:eastAsia="en-US"/>
    </w:rPr>
  </w:style>
  <w:style w:type="character" w:customStyle="1" w:styleId="17">
    <w:name w:val="Текст сноски Знак1"/>
    <w:basedOn w:val="a0"/>
    <w:semiHidden/>
    <w:rsid w:val="009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8"/>
    <w:semiHidden/>
    <w:locked/>
    <w:rsid w:val="0097664C"/>
    <w:rPr>
      <w:rFonts w:ascii="Times New Roman" w:hAnsi="Times New Roman" w:cs="Times New Roman"/>
    </w:rPr>
  </w:style>
  <w:style w:type="paragraph" w:styleId="af8">
    <w:name w:val="annotation text"/>
    <w:basedOn w:val="a"/>
    <w:link w:val="af7"/>
    <w:semiHidden/>
    <w:rsid w:val="0097664C"/>
    <w:rPr>
      <w:rFonts w:eastAsiaTheme="minorHAns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semiHidden/>
    <w:rsid w:val="009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semiHidden/>
    <w:locked/>
    <w:rsid w:val="0097664C"/>
    <w:rPr>
      <w:rFonts w:ascii="Arial" w:hAnsi="Arial" w:cs="Arial"/>
    </w:rPr>
  </w:style>
  <w:style w:type="paragraph" w:styleId="23">
    <w:name w:val="Body Text 2"/>
    <w:basedOn w:val="a"/>
    <w:link w:val="22"/>
    <w:semiHidden/>
    <w:rsid w:val="0097664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97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97664C"/>
    <w:rPr>
      <w:rFonts w:ascii="Arial" w:hAnsi="Arial" w:cs="Times New Roman"/>
      <w:b/>
      <w:sz w:val="24"/>
      <w:szCs w:val="24"/>
    </w:rPr>
  </w:style>
  <w:style w:type="paragraph" w:styleId="32">
    <w:name w:val="Body Text 3"/>
    <w:basedOn w:val="a"/>
    <w:link w:val="31"/>
    <w:semiHidden/>
    <w:rsid w:val="0097664C"/>
    <w:rPr>
      <w:rFonts w:ascii="Arial" w:eastAsiaTheme="minorHAnsi" w:hAnsi="Arial"/>
      <w:b/>
      <w:lang w:eastAsia="en-US"/>
    </w:rPr>
  </w:style>
  <w:style w:type="character" w:customStyle="1" w:styleId="310">
    <w:name w:val="Основной текст 3 Знак1"/>
    <w:basedOn w:val="a0"/>
    <w:semiHidden/>
    <w:rsid w:val="0097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7664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rsid w:val="0097664C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fa">
    <w:name w:val="Table Grid"/>
    <w:basedOn w:val="a1"/>
    <w:rsid w:val="009766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semiHidden/>
    <w:rsid w:val="0097664C"/>
    <w:rPr>
      <w:rFonts w:cs="Times New Roman"/>
      <w:vertAlign w:val="superscript"/>
    </w:rPr>
  </w:style>
  <w:style w:type="paragraph" w:customStyle="1" w:styleId="19">
    <w:name w:val="Без интервала1"/>
    <w:rsid w:val="0097664C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 Spacing"/>
    <w:qFormat/>
    <w:rsid w:val="0097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97664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enadm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hyperlink" Target="http://www.enadm.ru" TargetMode="Externa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6463</Words>
  <Characters>36844</Characters>
  <Application>Microsoft Office Word</Application>
  <DocSecurity>0</DocSecurity>
  <Lines>307</Lines>
  <Paragraphs>86</Paragraphs>
  <ScaleCrop>false</ScaleCrop>
  <Company/>
  <LinksUpToDate>false</LinksUpToDate>
  <CharactersWithSpaces>43221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2021-05-17T07:25:00Z</dcterms:created>
  <dcterms:modified xsi:type="dcterms:W3CDTF">2021-05-17T07:28:00Z</dcterms:modified>
</cp:coreProperties>
</file>