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D0" w:rsidRDefault="000552D0" w:rsidP="000552D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77E6A" wp14:editId="43D9AD2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D0" w:rsidRDefault="000552D0" w:rsidP="000552D0">
      <w:pPr>
        <w:jc w:val="center"/>
        <w:rPr>
          <w:lang w:val="en-US"/>
        </w:rPr>
      </w:pPr>
    </w:p>
    <w:p w:rsidR="000552D0" w:rsidRDefault="000552D0" w:rsidP="000552D0">
      <w:pPr>
        <w:jc w:val="center"/>
      </w:pPr>
    </w:p>
    <w:p w:rsidR="000552D0" w:rsidRDefault="000552D0" w:rsidP="000552D0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0552D0" w:rsidRDefault="000552D0" w:rsidP="000552D0">
      <w:pPr>
        <w:jc w:val="center"/>
      </w:pPr>
      <w:r>
        <w:t>Енисейского района</w:t>
      </w:r>
    </w:p>
    <w:p w:rsidR="000552D0" w:rsidRDefault="000552D0" w:rsidP="000552D0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0552D0" w:rsidRDefault="000552D0" w:rsidP="000552D0">
      <w:pPr>
        <w:jc w:val="center"/>
        <w:rPr>
          <w:b/>
          <w:sz w:val="28"/>
        </w:rPr>
      </w:pPr>
    </w:p>
    <w:p w:rsidR="000552D0" w:rsidRDefault="000552D0" w:rsidP="000552D0">
      <w:pPr>
        <w:jc w:val="center"/>
        <w:rPr>
          <w:b/>
        </w:rPr>
      </w:pPr>
      <w:r>
        <w:rPr>
          <w:b/>
        </w:rPr>
        <w:t>ПОСТАНОВЛЕНИЕ</w:t>
      </w:r>
    </w:p>
    <w:p w:rsidR="000552D0" w:rsidRDefault="000552D0" w:rsidP="000552D0">
      <w:pPr>
        <w:jc w:val="center"/>
        <w:rPr>
          <w:b/>
        </w:rPr>
      </w:pPr>
    </w:p>
    <w:p w:rsidR="000552D0" w:rsidRDefault="000552D0" w:rsidP="000552D0">
      <w:pPr>
        <w:jc w:val="both"/>
      </w:pPr>
      <w:r>
        <w:t>01</w:t>
      </w:r>
      <w:r>
        <w:t>.</w:t>
      </w:r>
      <w:r>
        <w:t>10</w:t>
      </w:r>
      <w:r>
        <w:t xml:space="preserve">.2020г.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</w:t>
      </w:r>
      <w:r>
        <w:t>30</w:t>
      </w:r>
      <w:r>
        <w:t>-п</w:t>
      </w:r>
    </w:p>
    <w:p w:rsidR="00F35285" w:rsidRDefault="00F35285"/>
    <w:p w:rsidR="000552D0" w:rsidRPr="000552D0" w:rsidRDefault="000552D0" w:rsidP="000552D0">
      <w:pPr>
        <w:jc w:val="center"/>
      </w:pPr>
      <w:r w:rsidRPr="000552D0">
        <w:t xml:space="preserve">О ВНЕСЕНИИ ИЗМЕНЕНИЙ В ПОСТАНОВЛЕНИЕ ОТ 28 ДЕКАБРЯ 2015 Г № 34-П «ОБ УТВЕРЖДЕНИИ СХЕМЫ ВОДОСНАБЖЕНИЯ И </w:t>
      </w:r>
      <w:r w:rsidRPr="000552D0">
        <w:t>ВОДООТВЕДЕНИЯ ШАПКИНСКОГО</w:t>
      </w:r>
      <w:r w:rsidRPr="000552D0">
        <w:t xml:space="preserve"> СЕЛЬСОВЕТА ЕНИСЕЙСКОГО РАЙОНА КРАСНОЯРСКОГО КРАЯ НА ПЕРСПЕКТИВУ ДО 2025 Г.» </w:t>
      </w:r>
    </w:p>
    <w:p w:rsidR="000552D0" w:rsidRPr="000552D0" w:rsidRDefault="000552D0" w:rsidP="000552D0">
      <w:pPr>
        <w:jc w:val="both"/>
      </w:pPr>
    </w:p>
    <w:p w:rsidR="000552D0" w:rsidRPr="000552D0" w:rsidRDefault="000552D0" w:rsidP="000552D0"/>
    <w:p w:rsidR="000552D0" w:rsidRPr="000552D0" w:rsidRDefault="000552D0" w:rsidP="000552D0">
      <w:pPr>
        <w:ind w:firstLine="709"/>
        <w:jc w:val="both"/>
      </w:pPr>
      <w:r w:rsidRPr="000552D0">
        <w:t>В целях 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выявления и учета мнения и интересов жителей п.</w:t>
      </w:r>
      <w:r>
        <w:t xml:space="preserve"> </w:t>
      </w:r>
      <w:r w:rsidRPr="000552D0">
        <w:t>Шапкино, о проведении актуализации (корректировка) схем водоснабжения и водоотведения Шапкинского сельсовета Енисейского района Красноярского края на перспективу до 2025 года в соответствии с требованиями  Федерального закона от 07.12.2011 г. №416–ФЗ «О водоснабжении и водоотведении», постановления Правительства РФ от 05.09.2013 г. № 782 «О схемах водоснабжения и водоотведения» ПОСТАНОВЛЯЮ:</w:t>
      </w:r>
    </w:p>
    <w:p w:rsidR="000552D0" w:rsidRPr="000552D0" w:rsidRDefault="000552D0" w:rsidP="000552D0">
      <w:pPr>
        <w:ind w:firstLine="709"/>
        <w:jc w:val="both"/>
      </w:pPr>
      <w:r w:rsidRPr="000552D0">
        <w:t>1.   Утвердить прилагаемые изменения, которые вносятся в постановление от 28.12.2015 г. № 34-п «Об утверждении схемы водоснабжения и водоотведения Шапкинского сельсовета Енисейского района Красноярского края на перспективу до 2025 года».</w:t>
      </w:r>
    </w:p>
    <w:p w:rsidR="000552D0" w:rsidRPr="000552D0" w:rsidRDefault="000552D0" w:rsidP="000552D0">
      <w:pPr>
        <w:ind w:firstLine="709"/>
        <w:jc w:val="both"/>
      </w:pPr>
      <w:r w:rsidRPr="000552D0">
        <w:t>2.</w:t>
      </w:r>
      <w:r w:rsidRPr="000552D0">
        <w:tab/>
      </w:r>
      <w:r w:rsidRPr="000552D0">
        <w:t>Опубликовать в</w:t>
      </w:r>
      <w:r w:rsidRPr="000552D0">
        <w:t xml:space="preserve"> информационном листе «Шапкинский Вестник» и на официальном сайте Шапкинского сельсовета сведения о размещении утвержденной актуализированной схемы водоснабжения и водоотведения          п. Шапкино Енисейского района на 2021 год.</w:t>
      </w:r>
    </w:p>
    <w:p w:rsidR="000552D0" w:rsidRPr="000552D0" w:rsidRDefault="000552D0" w:rsidP="000552D0">
      <w:pPr>
        <w:ind w:firstLine="709"/>
        <w:jc w:val="both"/>
      </w:pPr>
      <w:r w:rsidRPr="000552D0">
        <w:t>3.</w:t>
      </w:r>
      <w:r w:rsidRPr="000552D0">
        <w:tab/>
        <w:t>Постановление вступает в силу со дня его официального опубликования.</w:t>
      </w:r>
    </w:p>
    <w:p w:rsidR="000552D0" w:rsidRPr="000552D0" w:rsidRDefault="000552D0" w:rsidP="000552D0">
      <w:pPr>
        <w:ind w:firstLine="709"/>
        <w:jc w:val="both"/>
      </w:pPr>
      <w:r w:rsidRPr="000552D0">
        <w:t>4.</w:t>
      </w:r>
      <w:r w:rsidRPr="000552D0">
        <w:tab/>
        <w:t xml:space="preserve">Контроль исполнения настоящего постановления оставляю за собой. </w:t>
      </w:r>
    </w:p>
    <w:p w:rsidR="000552D0" w:rsidRDefault="000552D0"/>
    <w:p w:rsidR="000552D0" w:rsidRDefault="000552D0"/>
    <w:p w:rsidR="000552D0" w:rsidRDefault="000552D0"/>
    <w:p w:rsidR="000552D0" w:rsidRDefault="000552D0"/>
    <w:p w:rsidR="000552D0" w:rsidRDefault="000552D0">
      <w:r>
        <w:t>Глава сельсовета                                                                                             Загитова Л.И.</w:t>
      </w:r>
    </w:p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0552D0" w:rsidRDefault="000552D0"/>
    <w:p w:rsidR="00387008" w:rsidRPr="00ED2404" w:rsidRDefault="00387008" w:rsidP="00387008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ED2404">
        <w:rPr>
          <w:szCs w:val="20"/>
        </w:rPr>
        <w:t>Утверждены</w:t>
      </w:r>
    </w:p>
    <w:p w:rsidR="00387008" w:rsidRPr="00ED2404" w:rsidRDefault="00387008" w:rsidP="00387008">
      <w:pPr>
        <w:autoSpaceDE w:val="0"/>
        <w:autoSpaceDN w:val="0"/>
        <w:adjustRightInd w:val="0"/>
        <w:jc w:val="right"/>
        <w:rPr>
          <w:szCs w:val="20"/>
        </w:rPr>
      </w:pPr>
      <w:r w:rsidRPr="00ED2404">
        <w:rPr>
          <w:szCs w:val="20"/>
        </w:rPr>
        <w:t xml:space="preserve">постановлением администрации </w:t>
      </w:r>
    </w:p>
    <w:p w:rsidR="00387008" w:rsidRPr="00ED2404" w:rsidRDefault="00387008" w:rsidP="0038700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Шапкинского</w:t>
      </w:r>
      <w:r w:rsidRPr="00ED2404">
        <w:rPr>
          <w:szCs w:val="20"/>
        </w:rPr>
        <w:t xml:space="preserve"> сельсовета</w:t>
      </w:r>
    </w:p>
    <w:p w:rsidR="00387008" w:rsidRPr="00ED2404" w:rsidRDefault="00387008" w:rsidP="00387008">
      <w:pPr>
        <w:autoSpaceDE w:val="0"/>
        <w:autoSpaceDN w:val="0"/>
        <w:adjustRightInd w:val="0"/>
        <w:jc w:val="right"/>
        <w:rPr>
          <w:szCs w:val="20"/>
        </w:rPr>
      </w:pPr>
      <w:r w:rsidRPr="00ED2404">
        <w:rPr>
          <w:szCs w:val="20"/>
        </w:rPr>
        <w:t xml:space="preserve"> Енисейского района</w:t>
      </w:r>
    </w:p>
    <w:p w:rsidR="00387008" w:rsidRPr="009F48CE" w:rsidRDefault="00387008" w:rsidP="00387008">
      <w:pPr>
        <w:autoSpaceDE w:val="0"/>
        <w:autoSpaceDN w:val="0"/>
        <w:adjustRightInd w:val="0"/>
        <w:jc w:val="right"/>
        <w:rPr>
          <w:color w:val="FF0000"/>
          <w:szCs w:val="20"/>
        </w:rPr>
      </w:pPr>
      <w:r w:rsidRPr="005E4AFB">
        <w:rPr>
          <w:color w:val="000000" w:themeColor="text1"/>
          <w:szCs w:val="20"/>
        </w:rPr>
        <w:t xml:space="preserve">от 01 октября 2020 г. </w:t>
      </w:r>
      <w:r>
        <w:rPr>
          <w:szCs w:val="20"/>
        </w:rPr>
        <w:t>N 30-п</w:t>
      </w:r>
    </w:p>
    <w:p w:rsidR="00387008" w:rsidRDefault="00387008" w:rsidP="00387008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387008" w:rsidRDefault="00387008" w:rsidP="00387008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387008" w:rsidRDefault="00387008" w:rsidP="00387008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ИЗМЕНЕНИЯ,</w:t>
      </w:r>
    </w:p>
    <w:p w:rsidR="00387008" w:rsidRDefault="00387008" w:rsidP="00387008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КОТОРЫЕ ВНОСЯТСЯ В ПОСТАНОВЛЕНИЕ «ОБ УТВЕРЖДЕНИИ СХЕМЫ ВОДОСНАБЖЕНИЯ И ВОДООТВЕДЕНИЯ АБАЛАКОВСКОГО СЕЛЬСОВЕТА ЕНИСЕЙСКОГО РАЙОНА КРАСНОЯРСКОГО КРАЯ НА ПЕРСПЕКТИВУ ДО 2025 ГОДА» № 34-П ОТ 28 ДЕКАБРЯ 2015»</w:t>
      </w:r>
    </w:p>
    <w:p w:rsidR="00387008" w:rsidRPr="00ED2404" w:rsidRDefault="00387008" w:rsidP="00387008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387008" w:rsidRPr="006A3151" w:rsidRDefault="00387008" w:rsidP="00387008">
      <w:pPr>
        <w:autoSpaceDE w:val="0"/>
        <w:autoSpaceDN w:val="0"/>
        <w:adjustRightInd w:val="0"/>
        <w:ind w:firstLine="709"/>
        <w:jc w:val="center"/>
        <w:rPr>
          <w:b/>
          <w:szCs w:val="20"/>
        </w:rPr>
      </w:pPr>
    </w:p>
    <w:p w:rsidR="00387008" w:rsidRPr="00C451B5" w:rsidRDefault="00387008" w:rsidP="00387008">
      <w:pPr>
        <w:numPr>
          <w:ilvl w:val="0"/>
          <w:numId w:val="1"/>
        </w:numPr>
        <w:ind w:left="0" w:firstLine="709"/>
        <w:jc w:val="both"/>
      </w:pPr>
      <w:r w:rsidRPr="003C47FA">
        <w:t>Подпункт 1.1.1. Описание системы и структуры водоснабжения поселения и деление территории поселения на эксплуатационные зоны, пункта 1.1. Технико–экономическое состояние централизованных систем водоснабжения поселения Раздела 1. Водоснабжение, изложить в новой редакции:</w:t>
      </w:r>
    </w:p>
    <w:p w:rsidR="00387008" w:rsidRPr="003C47FA" w:rsidRDefault="00387008" w:rsidP="00387008">
      <w:pPr>
        <w:keepLines/>
        <w:numPr>
          <w:ilvl w:val="2"/>
          <w:numId w:val="2"/>
        </w:numPr>
        <w:spacing w:before="120" w:after="120"/>
        <w:ind w:left="0" w:firstLine="709"/>
        <w:jc w:val="both"/>
        <w:rPr>
          <w:b/>
        </w:rPr>
      </w:pPr>
      <w:r w:rsidRPr="003C47FA">
        <w:rPr>
          <w:b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387008" w:rsidRPr="003C47FA" w:rsidRDefault="00387008" w:rsidP="00387008">
      <w:pPr>
        <w:keepLines/>
        <w:ind w:firstLine="709"/>
        <w:jc w:val="both"/>
      </w:pPr>
      <w:r w:rsidRPr="003C47FA">
        <w:t>Водоснабжение как отрасль играет огромную роль в обеспечении жизнедеятельности населенного пункта и требует целенаправленных мероприятий по развитию надежной системы хозяйственно–питьевого водоснабжения.</w:t>
      </w:r>
    </w:p>
    <w:p w:rsidR="00387008" w:rsidRPr="003C47FA" w:rsidRDefault="00387008" w:rsidP="00387008">
      <w:pPr>
        <w:keepLines/>
        <w:ind w:firstLine="709"/>
        <w:jc w:val="both"/>
      </w:pPr>
      <w:r w:rsidRPr="003C47FA">
        <w:t xml:space="preserve">Структура системы водоснабжения зависит от многих факторов, из которых главными являются следующие: расположение, мощность и качество воды источника расположения, рельеф местности и кратность использования воды на промышленных предприятиях. </w:t>
      </w:r>
    </w:p>
    <w:p w:rsidR="00387008" w:rsidRPr="003C47FA" w:rsidRDefault="00387008" w:rsidP="00387008">
      <w:pPr>
        <w:keepLines/>
        <w:ind w:firstLine="709"/>
        <w:jc w:val="both"/>
      </w:pPr>
      <w:r>
        <w:t xml:space="preserve">Шапкинский сельсовет </w:t>
      </w:r>
      <w:r w:rsidRPr="003C47FA">
        <w:t>– сельское поселение в Енисейском районе Красноярского края.</w:t>
      </w:r>
    </w:p>
    <w:p w:rsidR="00387008" w:rsidRPr="003C47FA" w:rsidRDefault="00387008" w:rsidP="00387008">
      <w:pPr>
        <w:keepLines/>
        <w:ind w:firstLine="709"/>
        <w:jc w:val="both"/>
      </w:pPr>
      <w:r w:rsidRPr="003C47FA">
        <w:t xml:space="preserve">Административный центр – </w:t>
      </w:r>
      <w:r>
        <w:t>поселок</w:t>
      </w:r>
      <w:r w:rsidRPr="003C47FA">
        <w:t xml:space="preserve">  </w:t>
      </w:r>
      <w:r>
        <w:t>Шапкино</w:t>
      </w:r>
      <w:r w:rsidRPr="003C47FA">
        <w:t>.</w:t>
      </w:r>
    </w:p>
    <w:p w:rsidR="00387008" w:rsidRPr="003C47FA" w:rsidRDefault="00387008" w:rsidP="00387008">
      <w:pPr>
        <w:keepLines/>
        <w:ind w:firstLine="709"/>
        <w:jc w:val="both"/>
      </w:pPr>
      <w:r w:rsidRPr="003C47FA">
        <w:t>В состав сельского поселения входят следую</w:t>
      </w:r>
      <w:r>
        <w:t>щие населённые пункты – поселок Шапкино с численностью населения 572 человека.</w:t>
      </w:r>
    </w:p>
    <w:p w:rsidR="00387008" w:rsidRDefault="00387008" w:rsidP="00387008">
      <w:pPr>
        <w:pStyle w:val="e"/>
      </w:pPr>
      <w:r>
        <w:t xml:space="preserve">Источником водоснабжения п. Шапкино являются подземные воды. На территории поселка располагаются </w:t>
      </w:r>
      <w:r w:rsidRPr="005E4AFB">
        <w:rPr>
          <w:color w:val="000000" w:themeColor="text1"/>
        </w:rPr>
        <w:t>4</w:t>
      </w:r>
      <w:r w:rsidRPr="00262DB2">
        <w:rPr>
          <w:color w:val="FF0000"/>
        </w:rPr>
        <w:t xml:space="preserve"> </w:t>
      </w:r>
      <w:r>
        <w:t>водозаборные скважины год постройки 1995-2000. По трубопроводам вода подается в разводящую сеть поселка до каждого потребителя.</w:t>
      </w:r>
    </w:p>
    <w:p w:rsidR="00387008" w:rsidRDefault="00387008" w:rsidP="00387008">
      <w:pPr>
        <w:pStyle w:val="e"/>
      </w:pPr>
      <w:r>
        <w:t>В скважинах установлены насосы марки ЭЦВ</w:t>
      </w:r>
    </w:p>
    <w:p w:rsidR="00387008" w:rsidRDefault="00387008" w:rsidP="00387008">
      <w:pPr>
        <w:pStyle w:val="e"/>
        <w:numPr>
          <w:ilvl w:val="0"/>
          <w:numId w:val="3"/>
        </w:numPr>
      </w:pPr>
      <w:r>
        <w:t>ул. Мира, д. 7 – ЭЦВ6-10-110. Производительностью 10,0 м</w:t>
      </w:r>
      <w:r w:rsidRPr="004C0585">
        <w:rPr>
          <w:vertAlign w:val="superscript"/>
        </w:rPr>
        <w:t>3</w:t>
      </w:r>
      <w:r>
        <w:t>/час</w:t>
      </w:r>
    </w:p>
    <w:p w:rsidR="00387008" w:rsidRDefault="00387008" w:rsidP="00387008">
      <w:pPr>
        <w:pStyle w:val="e"/>
        <w:numPr>
          <w:ilvl w:val="0"/>
          <w:numId w:val="3"/>
        </w:numPr>
      </w:pPr>
      <w:r>
        <w:t>ул. Мира, д. 8 – ЭЦВ6-10-110. Производительностью 10,0 м</w:t>
      </w:r>
      <w:r w:rsidRPr="004C0585">
        <w:rPr>
          <w:vertAlign w:val="superscript"/>
        </w:rPr>
        <w:t>3</w:t>
      </w:r>
      <w:r>
        <w:t>/час</w:t>
      </w:r>
    </w:p>
    <w:p w:rsidR="00387008" w:rsidRPr="005E4AFB" w:rsidRDefault="00387008" w:rsidP="00387008">
      <w:pPr>
        <w:pStyle w:val="e"/>
        <w:numPr>
          <w:ilvl w:val="0"/>
          <w:numId w:val="3"/>
        </w:numPr>
        <w:rPr>
          <w:color w:val="000000" w:themeColor="text1"/>
        </w:rPr>
      </w:pPr>
      <w:r w:rsidRPr="005E4AFB">
        <w:rPr>
          <w:color w:val="000000" w:themeColor="text1"/>
        </w:rPr>
        <w:t>ул. Мира, д. 9 – ЭЦВ6-10-110. Производительностью 10 м</w:t>
      </w:r>
      <w:r w:rsidRPr="005E4AFB">
        <w:rPr>
          <w:color w:val="000000" w:themeColor="text1"/>
          <w:vertAlign w:val="superscript"/>
        </w:rPr>
        <w:t>3</w:t>
      </w:r>
      <w:r w:rsidRPr="005E4AFB">
        <w:rPr>
          <w:color w:val="000000" w:themeColor="text1"/>
        </w:rPr>
        <w:t>/час</w:t>
      </w:r>
    </w:p>
    <w:p w:rsidR="00387008" w:rsidRDefault="00387008" w:rsidP="00387008">
      <w:pPr>
        <w:pStyle w:val="e"/>
        <w:numPr>
          <w:ilvl w:val="0"/>
          <w:numId w:val="3"/>
        </w:numPr>
      </w:pPr>
      <w:r>
        <w:t>ул. Школьная, д. 7а – ЭЦВ6-10-110. Производительностью 10,0 м</w:t>
      </w:r>
      <w:r w:rsidRPr="004C0585">
        <w:rPr>
          <w:vertAlign w:val="superscript"/>
        </w:rPr>
        <w:t>3</w:t>
      </w:r>
      <w:r>
        <w:t>/час</w:t>
      </w:r>
    </w:p>
    <w:p w:rsidR="00387008" w:rsidRDefault="00387008" w:rsidP="00387008">
      <w:pPr>
        <w:pStyle w:val="e"/>
      </w:pPr>
      <w:r>
        <w:t xml:space="preserve">Так же имеется станция водоподготовки «Пульсар-25» </w:t>
      </w:r>
      <w:r>
        <w:rPr>
          <w:lang w:val="en-US"/>
        </w:rPr>
        <w:t>Q</w:t>
      </w:r>
      <w:r w:rsidRPr="007C2085">
        <w:t xml:space="preserve">= 25 </w:t>
      </w:r>
      <w:r>
        <w:t>м</w:t>
      </w:r>
      <w:r w:rsidRPr="007C2085">
        <w:rPr>
          <w:vertAlign w:val="superscript"/>
        </w:rPr>
        <w:t>3</w:t>
      </w:r>
      <w:r>
        <w:t>/час, введенная в эксплуатацию в 2014 году.</w:t>
      </w:r>
    </w:p>
    <w:p w:rsidR="00387008" w:rsidRPr="004C0585" w:rsidRDefault="00387008" w:rsidP="00387008">
      <w:pPr>
        <w:pStyle w:val="e"/>
      </w:pPr>
      <w:r>
        <w:t xml:space="preserve">Требуемый напор в сети водоснабжения обеспечивается насосной станцией 2-ого подъема, построенной в 1995 году с насосами КМ -100-50 (2 шт.) и насосом КМ -50-50 (1 шт.) и резервуарами </w:t>
      </w:r>
      <w:r>
        <w:rPr>
          <w:lang w:val="en-US"/>
        </w:rPr>
        <w:t>W</w:t>
      </w:r>
      <w:r>
        <w:t>=50м</w:t>
      </w:r>
      <w:r w:rsidRPr="007C2085">
        <w:rPr>
          <w:vertAlign w:val="superscript"/>
        </w:rPr>
        <w:t>3</w:t>
      </w:r>
      <w:r>
        <w:t xml:space="preserve"> (4 шт).</w:t>
      </w:r>
    </w:p>
    <w:p w:rsidR="00387008" w:rsidRDefault="00387008" w:rsidP="00387008">
      <w:pPr>
        <w:pStyle w:val="e"/>
      </w:pPr>
      <w:r>
        <w:t xml:space="preserve">Схема водопроводной сети представлена в </w:t>
      </w:r>
      <w:r w:rsidRPr="00DA3776">
        <w:t>приложении 1.</w:t>
      </w:r>
    </w:p>
    <w:p w:rsidR="00387008" w:rsidRDefault="00387008" w:rsidP="00387008">
      <w:pPr>
        <w:pStyle w:val="e"/>
        <w:rPr>
          <w:color w:val="000000"/>
          <w:shd w:val="clear" w:color="auto" w:fill="FFFFFF"/>
        </w:rPr>
      </w:pPr>
      <w:r w:rsidRPr="001D04B2">
        <w:rPr>
          <w:color w:val="000000"/>
          <w:shd w:val="clear" w:color="auto" w:fill="FFFFFF"/>
        </w:rPr>
        <w:lastRenderedPageBreak/>
        <w:t>Эксплуатационная зона – зона эксплуатационной ответственности организации, осуществляющей водоснабжение и 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387008" w:rsidRPr="001D04B2" w:rsidRDefault="00387008" w:rsidP="00387008">
      <w:pPr>
        <w:pStyle w:val="e"/>
      </w:pPr>
      <w:r>
        <w:rPr>
          <w:color w:val="000000"/>
          <w:shd w:val="clear" w:color="auto" w:fill="FFFFFF"/>
        </w:rPr>
        <w:t>Эксплуатационные зоны в Шапкинском сельсовете установлены в количестве 1 шт, эксплуатирующая организация ООО «Енисейэнергоком».</w:t>
      </w:r>
    </w:p>
    <w:p w:rsidR="00387008" w:rsidRPr="003C47FA" w:rsidRDefault="00387008" w:rsidP="00387008">
      <w:pPr>
        <w:keepLines/>
        <w:ind w:firstLine="709"/>
        <w:jc w:val="both"/>
        <w:rPr>
          <w:color w:val="000000"/>
          <w:shd w:val="clear" w:color="auto" w:fill="FFFFFF"/>
        </w:rPr>
      </w:pPr>
    </w:p>
    <w:p w:rsidR="00387008" w:rsidRPr="003C47FA" w:rsidRDefault="00387008" w:rsidP="00387008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</w:pPr>
      <w:r w:rsidRPr="003C47FA">
        <w:t xml:space="preserve">В подпункт 1.1.4. Описание результатов технического </w:t>
      </w:r>
      <w:r w:rsidRPr="003C47FA">
        <w:t>обследования централизованных</w:t>
      </w:r>
      <w:r w:rsidRPr="003C47FA">
        <w:t xml:space="preserve"> систем водоснабжения пункта 1.1. Технико–экономическое состояние централизованных систем водоснабжения поселения Раздела 1. Водоснабжение внести следующие изменения:</w:t>
      </w:r>
    </w:p>
    <w:p w:rsidR="00387008" w:rsidRDefault="00387008" w:rsidP="00387008">
      <w:pPr>
        <w:numPr>
          <w:ilvl w:val="1"/>
          <w:numId w:val="1"/>
        </w:numPr>
        <w:ind w:left="0" w:firstLine="709"/>
        <w:jc w:val="both"/>
      </w:pPr>
      <w:r>
        <w:t xml:space="preserve">В третьем </w:t>
      </w:r>
      <w:r w:rsidRPr="003C47FA">
        <w:t xml:space="preserve">абзаце слова «протяженностью </w:t>
      </w:r>
      <w:r>
        <w:t xml:space="preserve">2150 </w:t>
      </w:r>
      <w:r w:rsidRPr="003C47FA">
        <w:t>м</w:t>
      </w:r>
      <w:r>
        <w:t xml:space="preserve"> (Ø 57-108 мм)</w:t>
      </w:r>
      <w:r w:rsidRPr="009F192C">
        <w:t>» заменить на слова «протяженностью</w:t>
      </w:r>
      <w:r>
        <w:t xml:space="preserve"> 2483 м (Ø 57-108 мм</w:t>
      </w:r>
      <w:r w:rsidRPr="009F192C">
        <w:t>)</w:t>
      </w:r>
      <w:r>
        <w:t>»</w:t>
      </w:r>
    </w:p>
    <w:p w:rsidR="00387008" w:rsidRDefault="00387008" w:rsidP="00387008">
      <w:pPr>
        <w:numPr>
          <w:ilvl w:val="1"/>
          <w:numId w:val="1"/>
        </w:numPr>
        <w:ind w:left="0" w:firstLine="709"/>
        <w:jc w:val="both"/>
      </w:pPr>
      <w:r>
        <w:t>Абзац пятый изложить в новой редакции:</w:t>
      </w:r>
    </w:p>
    <w:p w:rsidR="00387008" w:rsidRDefault="00387008" w:rsidP="00387008">
      <w:pPr>
        <w:pStyle w:val="e"/>
      </w:pPr>
      <w:bookmarkStart w:id="0" w:name="_GoBack"/>
      <w:bookmarkEnd w:id="0"/>
      <w:r>
        <w:t>«Протяженность</w:t>
      </w:r>
      <w:r>
        <w:t xml:space="preserve"> трубопроводов составляет:</w:t>
      </w:r>
    </w:p>
    <w:p w:rsidR="00387008" w:rsidRDefault="00387008" w:rsidP="00387008">
      <w:pPr>
        <w:pStyle w:val="e"/>
      </w:pPr>
      <w:r>
        <w:t>Ø20 мм – 300м</w:t>
      </w:r>
    </w:p>
    <w:p w:rsidR="00387008" w:rsidRDefault="00387008" w:rsidP="00387008">
      <w:pPr>
        <w:pStyle w:val="e"/>
      </w:pPr>
      <w:r>
        <w:t>Ø57мм – 960м</w:t>
      </w:r>
    </w:p>
    <w:p w:rsidR="00387008" w:rsidRDefault="00387008" w:rsidP="00387008">
      <w:pPr>
        <w:pStyle w:val="e"/>
      </w:pPr>
      <w:r>
        <w:t>Ø76мм – 140м</w:t>
      </w:r>
    </w:p>
    <w:p w:rsidR="00387008" w:rsidRDefault="00387008" w:rsidP="00387008">
      <w:pPr>
        <w:pStyle w:val="e"/>
      </w:pPr>
      <w:r>
        <w:t>Ø89мм – 150м</w:t>
      </w:r>
    </w:p>
    <w:p w:rsidR="00387008" w:rsidRPr="003C47FA" w:rsidRDefault="00387008" w:rsidP="00387008">
      <w:pPr>
        <w:pStyle w:val="e"/>
      </w:pPr>
      <w:r>
        <w:t>Ø108мм – 933 м  »</w:t>
      </w:r>
    </w:p>
    <w:p w:rsidR="00387008" w:rsidRDefault="00387008" w:rsidP="0038700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</w:pPr>
      <w:r>
        <w:t>Абзац первый п</w:t>
      </w:r>
      <w:r w:rsidRPr="003C47FA">
        <w:t>одпункт</w:t>
      </w:r>
      <w:r>
        <w:t>а</w:t>
      </w:r>
      <w:r w:rsidRPr="003C47FA">
        <w:t xml:space="preserve"> 1.1.</w:t>
      </w:r>
      <w:r>
        <w:t>4</w:t>
      </w:r>
      <w:r w:rsidRPr="003C47FA">
        <w:t>.</w:t>
      </w:r>
      <w:r>
        <w:t>1</w:t>
      </w:r>
      <w:r w:rsidRPr="003C47FA">
        <w:t xml:space="preserve"> </w:t>
      </w:r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r w:rsidRPr="003C47FA">
        <w:t xml:space="preserve">, пункта 1.1. Технико-экономическое состояние централизованных систем водоснабжения поселения, Раздела 1. Водоснабжение </w:t>
      </w:r>
      <w:r>
        <w:t>изложить в новой редакции</w:t>
      </w:r>
      <w:r w:rsidRPr="003C47FA">
        <w:t>:</w:t>
      </w:r>
    </w:p>
    <w:p w:rsidR="00387008" w:rsidRPr="00BD0B13" w:rsidRDefault="00387008" w:rsidP="00387008">
      <w:pPr>
        <w:pStyle w:val="e"/>
        <w:spacing w:before="0"/>
        <w:jc w:val="both"/>
      </w:pPr>
      <w:r>
        <w:t>«</w:t>
      </w:r>
      <w:r w:rsidRPr="006F5E4A">
        <w:t xml:space="preserve">Система водоснабжения </w:t>
      </w:r>
      <w:r>
        <w:t>пос. Шапкино</w:t>
      </w:r>
      <w:r w:rsidRPr="006F5E4A">
        <w:t xml:space="preserve"> состоит из</w:t>
      </w:r>
      <w:r>
        <w:t xml:space="preserve"> 4</w:t>
      </w:r>
      <w:r w:rsidRPr="006F5E4A">
        <w:t xml:space="preserve">-х скважин с глубинными насосами  ЭЦВ </w:t>
      </w:r>
      <w:r>
        <w:t>6-10-110</w:t>
      </w:r>
      <w:r w:rsidRPr="006F5E4A">
        <w:t xml:space="preserve">, сети трубопроводов диаметром от </w:t>
      </w:r>
      <w:r>
        <w:t>20 мм</w:t>
      </w:r>
      <w:r w:rsidRPr="006F5E4A">
        <w:t xml:space="preserve"> до </w:t>
      </w:r>
      <w:r>
        <w:t>108 мм общей протяженностью 2,48 км.</w:t>
      </w:r>
      <w:r w:rsidRPr="006F5E4A">
        <w:t xml:space="preserve"> Скважины могут подавать воду в систему, как по раздельности, так и одновременно.</w:t>
      </w:r>
      <w:r>
        <w:t xml:space="preserve"> Требуемый напор в сети обеспечивается скважинными насосами, насосной станцией 2-ого подъема и резервуарами объемом 50 м</w:t>
      </w:r>
      <w:r w:rsidRPr="00233C11">
        <w:rPr>
          <w:vertAlign w:val="superscript"/>
        </w:rPr>
        <w:t>3</w:t>
      </w:r>
      <w:r>
        <w:t xml:space="preserve"> каждый. На площадке водозаборных сооружений имеется станция водоподготовки «Пульсар-25», </w:t>
      </w:r>
      <w:r>
        <w:rPr>
          <w:lang w:val="en-US"/>
        </w:rPr>
        <w:t>Q</w:t>
      </w:r>
      <w:r>
        <w:t>=25,0 м</w:t>
      </w:r>
      <w:r w:rsidRPr="00620615">
        <w:rPr>
          <w:vertAlign w:val="superscript"/>
        </w:rPr>
        <w:t>3</w:t>
      </w:r>
      <w:r>
        <w:t>/час»</w:t>
      </w:r>
    </w:p>
    <w:p w:rsidR="00387008" w:rsidRPr="00BD0B13" w:rsidRDefault="00387008" w:rsidP="00387008">
      <w:pPr>
        <w:pStyle w:val="e"/>
        <w:numPr>
          <w:ilvl w:val="0"/>
          <w:numId w:val="1"/>
        </w:numPr>
        <w:spacing w:after="120"/>
        <w:ind w:left="0" w:firstLine="709"/>
        <w:jc w:val="both"/>
        <w:outlineLvl w:val="2"/>
      </w:pPr>
      <w:bookmarkStart w:id="1" w:name="_Toc437889041"/>
      <w:r w:rsidRPr="00BD0B13">
        <w:t>Подпункт 1.1.4.2. Описание состояния и функционирования существующих насосных централизованных станций</w:t>
      </w:r>
      <w:bookmarkEnd w:id="1"/>
      <w:r w:rsidRPr="00BD0B13">
        <w:t>, пункта 1.1. Технико-экономическое состояние централизованных систем водоснабжения поселения, Раздела 1. Водоснабжение изложить в новой редакции:</w:t>
      </w:r>
    </w:p>
    <w:p w:rsidR="00387008" w:rsidRPr="004106DA" w:rsidRDefault="00387008" w:rsidP="00387008">
      <w:pPr>
        <w:pStyle w:val="e"/>
        <w:outlineLvl w:val="2"/>
        <w:rPr>
          <w:b/>
        </w:rPr>
      </w:pPr>
      <w:r w:rsidRPr="004106DA">
        <w:rPr>
          <w:b/>
        </w:rPr>
        <w:t>1.1.4.2. Описание состояния и функционирования существующих насосных централизованных станций</w:t>
      </w:r>
    </w:p>
    <w:p w:rsidR="00387008" w:rsidRDefault="00387008" w:rsidP="00387008">
      <w:pPr>
        <w:pStyle w:val="e"/>
      </w:pPr>
      <w:r>
        <w:t>На территории п. Шапкино имеется насосная станция 2-ого подъема. Насосная построена в 1995 году.</w:t>
      </w:r>
    </w:p>
    <w:p w:rsidR="00387008" w:rsidRDefault="00387008" w:rsidP="00387008">
      <w:pPr>
        <w:pStyle w:val="e"/>
      </w:pPr>
      <w:r>
        <w:t>Установлены насосы марки КМ, 2 шт., производительностью 100м</w:t>
      </w:r>
      <w:r w:rsidRPr="00620615">
        <w:rPr>
          <w:vertAlign w:val="superscript"/>
        </w:rPr>
        <w:t>3</w:t>
      </w:r>
      <w:r>
        <w:t>/час и напором 50 м, и один производительностью 80 м</w:t>
      </w:r>
      <w:r w:rsidRPr="00620615">
        <w:rPr>
          <w:vertAlign w:val="superscript"/>
        </w:rPr>
        <w:t>3</w:t>
      </w:r>
      <w:r>
        <w:t>/час и напором 50 м. Износ оборудования составляет 50-80%.</w:t>
      </w:r>
    </w:p>
    <w:p w:rsidR="00387008" w:rsidRPr="003C47FA" w:rsidRDefault="00387008" w:rsidP="00387008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</w:pPr>
      <w:r w:rsidRPr="003C47FA">
        <w:t>В подпункт 1.2.2. Различные сценарии развития централизованных систем водоснабжения в зависимости от различных сценариев развития поселений пункта 1.2. Направления развития централизованных систем водоснабжения Раздела 1. Водоснабжение изложить в новой редакции:</w:t>
      </w:r>
    </w:p>
    <w:p w:rsidR="00387008" w:rsidRPr="003C47FA" w:rsidRDefault="00387008" w:rsidP="00387008">
      <w:pPr>
        <w:spacing w:before="120" w:after="120"/>
        <w:ind w:firstLine="709"/>
        <w:jc w:val="both"/>
      </w:pPr>
      <w:r w:rsidRPr="003C47FA">
        <w:rPr>
          <w:b/>
        </w:rPr>
        <w:lastRenderedPageBreak/>
        <w:t>1.2.2. Различные сценарии развития централизованных систем водоснабжения в зависимости от различных сценариев развития поселений</w:t>
      </w:r>
      <w:r w:rsidRPr="003C47FA">
        <w:t>.</w:t>
      </w:r>
    </w:p>
    <w:p w:rsidR="00387008" w:rsidRPr="004106DA" w:rsidRDefault="00387008" w:rsidP="00387008">
      <w:pPr>
        <w:pStyle w:val="e"/>
      </w:pPr>
      <w:r w:rsidRPr="004106DA">
        <w:t xml:space="preserve">Сценарий развития предполагает </w:t>
      </w:r>
      <w:r>
        <w:t xml:space="preserve">развитие системы водоснабжения </w:t>
      </w:r>
      <w:r w:rsidRPr="004106DA">
        <w:t xml:space="preserve">в различных </w:t>
      </w:r>
      <w:r w:rsidRPr="00C77546">
        <w:t xml:space="preserve">районах </w:t>
      </w:r>
      <w:r>
        <w:t>сельсовета,</w:t>
      </w:r>
      <w:r w:rsidRPr="004106DA">
        <w:t xml:space="preserve"> а также переселение жителей из ветхого, аварийного</w:t>
      </w:r>
      <w:r>
        <w:t>,</w:t>
      </w:r>
      <w:r w:rsidRPr="004106DA">
        <w:t xml:space="preserve"> жилья в благоустроенное. Требуется строительство новых водопроводных сетей для подключения </w:t>
      </w:r>
      <w:r>
        <w:t>существующих объектов и новых абонентов.</w:t>
      </w:r>
    </w:p>
    <w:p w:rsidR="00387008" w:rsidRDefault="00387008" w:rsidP="00387008">
      <w:pPr>
        <w:pStyle w:val="e"/>
      </w:pPr>
      <w:r w:rsidRPr="00431A88">
        <w:t xml:space="preserve">Развитие централизованных систем водоснабжения заключается в поэтапной реконструкции и строительстве </w:t>
      </w:r>
      <w:r>
        <w:t xml:space="preserve">новых </w:t>
      </w:r>
      <w:r w:rsidRPr="00431A88">
        <w:t xml:space="preserve">магистральных, квартальных водопроводных </w:t>
      </w:r>
      <w:r>
        <w:t>кольцевых сетей</w:t>
      </w:r>
      <w:r w:rsidRPr="00431A88">
        <w:t>, которые обеспечат водой питьевого качества</w:t>
      </w:r>
      <w:r>
        <w:t xml:space="preserve"> все население, объекты соц.культ. быта и предприятия МО Шапкинский сельсовет пос. Шапкино.</w:t>
      </w:r>
    </w:p>
    <w:p w:rsidR="00387008" w:rsidRDefault="00387008" w:rsidP="00387008">
      <w:pPr>
        <w:pStyle w:val="e"/>
      </w:pPr>
      <w:r>
        <w:t>Развитие системы водоснабжения по выбранному направлению обеспечит в полном объеме всех потребителей качественной водой.</w:t>
      </w:r>
    </w:p>
    <w:p w:rsidR="00387008" w:rsidRDefault="00387008" w:rsidP="00387008">
      <w:pPr>
        <w:pStyle w:val="e"/>
      </w:pPr>
      <w:r>
        <w:t>Основные мероприятия схемы:</w:t>
      </w:r>
    </w:p>
    <w:p w:rsidR="00387008" w:rsidRDefault="00387008" w:rsidP="00387008">
      <w:pPr>
        <w:pStyle w:val="a3"/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>Капитальный ремонт скважин с з</w:t>
      </w:r>
      <w:r w:rsidRPr="00431A88">
        <w:rPr>
          <w:szCs w:val="24"/>
        </w:rPr>
        <w:t>амен</w:t>
      </w:r>
      <w:r>
        <w:rPr>
          <w:szCs w:val="24"/>
        </w:rPr>
        <w:t>ой</w:t>
      </w:r>
      <w:r w:rsidRPr="00431A88">
        <w:rPr>
          <w:szCs w:val="24"/>
        </w:rPr>
        <w:t xml:space="preserve"> насосного оборудования – 201</w:t>
      </w:r>
      <w:r>
        <w:rPr>
          <w:szCs w:val="24"/>
        </w:rPr>
        <w:t>5</w:t>
      </w:r>
      <w:r w:rsidRPr="00431A88">
        <w:rPr>
          <w:szCs w:val="24"/>
        </w:rPr>
        <w:t>-20</w:t>
      </w:r>
      <w:r>
        <w:rPr>
          <w:szCs w:val="24"/>
        </w:rPr>
        <w:t>25</w:t>
      </w:r>
      <w:r w:rsidRPr="00431A88">
        <w:rPr>
          <w:szCs w:val="24"/>
        </w:rPr>
        <w:t xml:space="preserve"> гг.</w:t>
      </w:r>
    </w:p>
    <w:p w:rsidR="00387008" w:rsidRDefault="00387008" w:rsidP="00387008">
      <w:pPr>
        <w:pStyle w:val="a3"/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>Строительство резервных водозаборных сооружений – 2015-2025 гг</w:t>
      </w:r>
    </w:p>
    <w:p w:rsidR="00387008" w:rsidRPr="00431A88" w:rsidRDefault="00387008" w:rsidP="00387008">
      <w:pPr>
        <w:pStyle w:val="a3"/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 xml:space="preserve">Сети водоснабжения, </w:t>
      </w:r>
      <w:r w:rsidRPr="00431A88">
        <w:rPr>
          <w:szCs w:val="24"/>
        </w:rPr>
        <w:t>реконструкция – 201</w:t>
      </w:r>
      <w:r>
        <w:rPr>
          <w:szCs w:val="24"/>
        </w:rPr>
        <w:t>5</w:t>
      </w:r>
      <w:r w:rsidRPr="00431A88">
        <w:rPr>
          <w:szCs w:val="24"/>
        </w:rPr>
        <w:t>-20</w:t>
      </w:r>
      <w:r>
        <w:rPr>
          <w:szCs w:val="24"/>
        </w:rPr>
        <w:t>25</w:t>
      </w:r>
      <w:r w:rsidRPr="00431A88">
        <w:rPr>
          <w:szCs w:val="24"/>
        </w:rPr>
        <w:t xml:space="preserve"> гг.</w:t>
      </w:r>
    </w:p>
    <w:p w:rsidR="00387008" w:rsidRPr="00430A89" w:rsidRDefault="00387008" w:rsidP="00387008">
      <w:pPr>
        <w:pStyle w:val="a3"/>
        <w:numPr>
          <w:ilvl w:val="0"/>
          <w:numId w:val="4"/>
        </w:numPr>
        <w:suppressAutoHyphens/>
        <w:rPr>
          <w:szCs w:val="24"/>
        </w:rPr>
      </w:pPr>
      <w:r w:rsidRPr="00431A88">
        <w:rPr>
          <w:szCs w:val="24"/>
        </w:rPr>
        <w:t xml:space="preserve">Сети водоснабжения, </w:t>
      </w:r>
      <w:r>
        <w:rPr>
          <w:szCs w:val="24"/>
        </w:rPr>
        <w:t xml:space="preserve">строительство </w:t>
      </w:r>
      <w:r w:rsidRPr="00431A88">
        <w:rPr>
          <w:szCs w:val="24"/>
        </w:rPr>
        <w:t>– 2019-2024 гг.</w:t>
      </w:r>
    </w:p>
    <w:p w:rsidR="00387008" w:rsidRDefault="00387008" w:rsidP="00387008">
      <w:pPr>
        <w:pStyle w:val="a3"/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>Проект зон санитарной охраны водозаборных сооружений – 2015-2025 гг</w:t>
      </w:r>
    </w:p>
    <w:p w:rsidR="00387008" w:rsidRPr="00BD0B13" w:rsidRDefault="00387008" w:rsidP="00387008">
      <w:pPr>
        <w:pStyle w:val="a3"/>
        <w:numPr>
          <w:ilvl w:val="0"/>
          <w:numId w:val="4"/>
        </w:numPr>
        <w:suppressAutoHyphens/>
        <w:rPr>
          <w:szCs w:val="24"/>
        </w:rPr>
      </w:pPr>
      <w:r>
        <w:rPr>
          <w:szCs w:val="24"/>
        </w:rPr>
        <w:t>Реконструкция НС 2-ого подъема с заменой насосов – 2018-2025 гг</w:t>
      </w:r>
    </w:p>
    <w:p w:rsidR="00387008" w:rsidRPr="00BB078F" w:rsidRDefault="00387008" w:rsidP="00387008">
      <w:pPr>
        <w:numPr>
          <w:ilvl w:val="0"/>
          <w:numId w:val="1"/>
        </w:numPr>
        <w:suppressAutoHyphens/>
        <w:spacing w:before="120" w:after="120"/>
        <w:ind w:left="0" w:firstLine="709"/>
        <w:contextualSpacing/>
        <w:jc w:val="both"/>
      </w:pPr>
      <w:r w:rsidRPr="003C47FA">
        <w:t>В подпункт 1.3.1. Общий баланс подачи и реализации воды, включая анализ и оценку структурных составляющих потерь питьевой, технической воды при ее производстве и транспортировке, пункта 1.3. Баланс водоснабжения и потребления питьевой и технической воды, раздела 1. Водоснабжение внести следующие изменения:</w:t>
      </w:r>
    </w:p>
    <w:p w:rsidR="00387008" w:rsidRPr="00E46B17" w:rsidRDefault="00387008" w:rsidP="00387008">
      <w:pPr>
        <w:keepLines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E46B17">
        <w:rPr>
          <w:color w:val="000000" w:themeColor="text1"/>
        </w:rPr>
        <w:t xml:space="preserve">В первом абзаце слова </w:t>
      </w:r>
      <w:r>
        <w:rPr>
          <w:color w:val="000000" w:themeColor="text1"/>
        </w:rPr>
        <w:t>«</w:t>
      </w:r>
      <w:r w:rsidRPr="00E46B17">
        <w:rPr>
          <w:color w:val="000000" w:themeColor="text1"/>
        </w:rPr>
        <w:t>Расчетное количество жителей, на отчетный 20</w:t>
      </w:r>
      <w:r>
        <w:rPr>
          <w:color w:val="000000" w:themeColor="text1"/>
        </w:rPr>
        <w:t>15</w:t>
      </w:r>
      <w:r w:rsidRPr="00E46B17">
        <w:rPr>
          <w:color w:val="000000" w:themeColor="text1"/>
        </w:rPr>
        <w:t xml:space="preserve"> год, составляет</w:t>
      </w:r>
      <w:r>
        <w:rPr>
          <w:color w:val="000000" w:themeColor="text1"/>
        </w:rPr>
        <w:t xml:space="preserve"> 697 человек» заменить на «</w:t>
      </w:r>
      <w:r w:rsidRPr="00E46B17">
        <w:rPr>
          <w:color w:val="000000" w:themeColor="text1"/>
        </w:rPr>
        <w:t>Расчетное количество жителей, на отчетный 20</w:t>
      </w:r>
      <w:r>
        <w:rPr>
          <w:color w:val="000000" w:themeColor="text1"/>
        </w:rPr>
        <w:t>20</w:t>
      </w:r>
      <w:r w:rsidRPr="00E46B17">
        <w:rPr>
          <w:color w:val="000000" w:themeColor="text1"/>
        </w:rPr>
        <w:t xml:space="preserve"> год, составляет</w:t>
      </w:r>
      <w:r>
        <w:rPr>
          <w:color w:val="000000" w:themeColor="text1"/>
        </w:rPr>
        <w:t xml:space="preserve"> 572 человека»</w:t>
      </w:r>
      <w:r w:rsidRPr="00E46B17">
        <w:rPr>
          <w:color w:val="000000" w:themeColor="text1"/>
        </w:rPr>
        <w:t>:</w:t>
      </w:r>
    </w:p>
    <w:p w:rsidR="00387008" w:rsidRPr="003C47FA" w:rsidRDefault="00387008" w:rsidP="00387008">
      <w:pPr>
        <w:keepLines/>
        <w:rPr>
          <w:color w:val="000000"/>
        </w:rPr>
      </w:pPr>
    </w:p>
    <w:p w:rsidR="00387008" w:rsidRPr="003C47FA" w:rsidRDefault="00387008" w:rsidP="00387008">
      <w:pPr>
        <w:keepLines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3C47FA">
        <w:rPr>
          <w:color w:val="000000"/>
        </w:rPr>
        <w:t>Подпункт 1.4.1.</w:t>
      </w:r>
      <w:r w:rsidRPr="003C47FA">
        <w:rPr>
          <w:b/>
          <w:color w:val="000000"/>
        </w:rPr>
        <w:t xml:space="preserve"> </w:t>
      </w:r>
      <w:r w:rsidRPr="003C47FA">
        <w:rPr>
          <w:color w:val="000000"/>
        </w:rPr>
        <w:t>Перечень основных мероприятий по реализации схем водоснабжения с разбивкой по годам, пункта 1.4. Предложения по строительству, реконструкции и модернизации объектов централизованных систем водоснабжения  Раздела 1. Водоснабжение изложить в новой редакции:</w:t>
      </w:r>
    </w:p>
    <w:p w:rsidR="00387008" w:rsidRPr="003C47FA" w:rsidRDefault="00387008" w:rsidP="00387008">
      <w:pPr>
        <w:keepLines/>
        <w:spacing w:before="120" w:after="120"/>
        <w:ind w:firstLine="709"/>
        <w:jc w:val="both"/>
        <w:rPr>
          <w:b/>
          <w:color w:val="000000"/>
        </w:rPr>
      </w:pPr>
      <w:r w:rsidRPr="003C47FA">
        <w:rPr>
          <w:b/>
          <w:color w:val="000000"/>
        </w:rPr>
        <w:t>1.4.1 перечень основных мероприятий по реализации схем водоснабжения с разбивкой по годам;</w:t>
      </w:r>
    </w:p>
    <w:p w:rsidR="00387008" w:rsidRPr="003C47FA" w:rsidRDefault="00387008" w:rsidP="00387008">
      <w:pPr>
        <w:keepLines/>
        <w:spacing w:before="120"/>
        <w:rPr>
          <w:b/>
          <w:i/>
        </w:rPr>
      </w:pPr>
      <w:r w:rsidRPr="003C47FA">
        <w:t xml:space="preserve">Разбивка по годам мероприятий по реализации схемы водоснабжения указана в таблице </w:t>
      </w:r>
      <w:r w:rsidRPr="003C47FA">
        <w:rPr>
          <w:b/>
          <w:i/>
        </w:rPr>
        <w:t>№1.4.1.1</w:t>
      </w:r>
    </w:p>
    <w:p w:rsidR="00387008" w:rsidRPr="003C47FA" w:rsidRDefault="00387008" w:rsidP="00387008">
      <w:pPr>
        <w:keepLines/>
        <w:spacing w:before="120"/>
        <w:jc w:val="right"/>
        <w:rPr>
          <w:b/>
          <w:i/>
        </w:rPr>
      </w:pPr>
      <w:r w:rsidRPr="003C47FA">
        <w:rPr>
          <w:b/>
          <w:i/>
        </w:rPr>
        <w:t>Таблица№ 1.4.1.1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73"/>
        <w:gridCol w:w="1292"/>
        <w:gridCol w:w="2460"/>
      </w:tblGrid>
      <w:tr w:rsidR="00387008" w:rsidRPr="00BB078F" w:rsidTr="009320ED">
        <w:trPr>
          <w:trHeight w:val="397"/>
          <w:tblHeader/>
          <w:jc w:val="center"/>
        </w:trPr>
        <w:tc>
          <w:tcPr>
            <w:tcW w:w="5769" w:type="dxa"/>
            <w:tcBorders>
              <w:top w:val="single" w:sz="12" w:space="0" w:color="auto"/>
            </w:tcBorders>
            <w:vAlign w:val="center"/>
          </w:tcPr>
          <w:p w:rsidR="00387008" w:rsidRPr="00BB078F" w:rsidRDefault="00387008" w:rsidP="009320ED">
            <w:pPr>
              <w:jc w:val="center"/>
              <w:rPr>
                <w:b/>
                <w:i/>
              </w:rPr>
            </w:pPr>
            <w:r w:rsidRPr="00BB078F">
              <w:rPr>
                <w:b/>
                <w:i/>
              </w:rPr>
              <w:t>Наименование работ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vAlign w:val="center"/>
          </w:tcPr>
          <w:p w:rsidR="00387008" w:rsidRPr="00BB078F" w:rsidRDefault="00387008" w:rsidP="009320ED">
            <w:pPr>
              <w:jc w:val="center"/>
              <w:rPr>
                <w:b/>
                <w:i/>
              </w:rPr>
            </w:pPr>
            <w:r w:rsidRPr="00BB078F">
              <w:rPr>
                <w:b/>
                <w:i/>
              </w:rPr>
              <w:t>Объем</w:t>
            </w:r>
          </w:p>
          <w:p w:rsidR="00387008" w:rsidRPr="00BB078F" w:rsidRDefault="00387008" w:rsidP="009320ED">
            <w:pPr>
              <w:jc w:val="center"/>
              <w:rPr>
                <w:b/>
                <w:i/>
              </w:rPr>
            </w:pPr>
            <w:r w:rsidRPr="00BB078F">
              <w:rPr>
                <w:b/>
                <w:i/>
              </w:rPr>
              <w:t xml:space="preserve"> работ</w:t>
            </w:r>
          </w:p>
        </w:tc>
        <w:tc>
          <w:tcPr>
            <w:tcW w:w="2489" w:type="dxa"/>
            <w:tcBorders>
              <w:top w:val="single" w:sz="12" w:space="0" w:color="auto"/>
            </w:tcBorders>
            <w:vAlign w:val="center"/>
          </w:tcPr>
          <w:p w:rsidR="00387008" w:rsidRPr="00BB078F" w:rsidRDefault="00387008" w:rsidP="009320ED">
            <w:pPr>
              <w:ind w:right="-30"/>
              <w:jc w:val="center"/>
              <w:rPr>
                <w:b/>
                <w:i/>
              </w:rPr>
            </w:pPr>
            <w:r w:rsidRPr="00BB078F">
              <w:rPr>
                <w:b/>
                <w:i/>
              </w:rPr>
              <w:t>Срок строительства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9571" w:type="dxa"/>
            <w:gridSpan w:val="3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Водопроводные сети и сооружения МО Шапкинский сельсовет п. Шапкино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>Промывка существующих скважин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3 шт.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2015-2016 гг.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 xml:space="preserve">Замена насосного оборудования водозаборных скважин. 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3 шт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2016-2025 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>Капитальный ремонт скважин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3 шт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2017-2025 гг.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lastRenderedPageBreak/>
              <w:t xml:space="preserve">Разработка ПСД по организации ЗСО источников водоснабжения. 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2015-2025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>Организация ЗСО источников водоснабжения.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2017-2025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 xml:space="preserve">Капитальный ремонт НС 2-ого подъема с заменой насосов на насосы </w:t>
            </w:r>
            <w:r w:rsidRPr="00BB078F">
              <w:rPr>
                <w:lang w:val="en-US"/>
              </w:rPr>
              <w:t>GRUNDFOS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rPr>
                <w:lang w:val="en-US"/>
              </w:rPr>
              <w:t xml:space="preserve">3 </w:t>
            </w:r>
            <w:r w:rsidRPr="00BB078F">
              <w:t>шт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rPr>
                <w:lang w:val="en-US"/>
              </w:rPr>
              <w:t>2016</w:t>
            </w:r>
            <w:r w:rsidRPr="00BB078F">
              <w:t>-2025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pPr>
              <w:keepLines/>
              <w:spacing w:before="120"/>
            </w:pPr>
            <w:r w:rsidRPr="00BB078F">
              <w:t xml:space="preserve">Строительство резервных дополнительных  скважин 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 шт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2015-2025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pPr>
              <w:keepLines/>
              <w:spacing w:before="120"/>
            </w:pPr>
            <w:r w:rsidRPr="00BB078F">
              <w:t>Строительство водонапорных башен</w:t>
            </w:r>
            <w:r w:rsidRPr="00BB078F">
              <w:rPr>
                <w:lang w:val="en-US"/>
              </w:rPr>
              <w:t>W</w:t>
            </w:r>
            <w:r w:rsidRPr="00BB078F">
              <w:t>=25,0 м</w:t>
            </w:r>
            <w:r w:rsidRPr="00BB078F">
              <w:rPr>
                <w:vertAlign w:val="superscript"/>
              </w:rPr>
              <w:t>3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 шт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2015-20125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>Строительство новых водопроводных сетей из полиэтиленовых труб по ГОСТ 18599-2001, средняя глубина заложения 3,0 м, Ø110мм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1000 м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2016-2025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vAlign w:val="center"/>
          </w:tcPr>
          <w:p w:rsidR="00387008" w:rsidRPr="00BB078F" w:rsidRDefault="00387008" w:rsidP="009320ED">
            <w:r w:rsidRPr="00BB078F">
              <w:t>Строительство новых водопроводных сетей из полиэтиленовых труб по ГОСТ 18599-2001, средняя глубина заложения 3,0 м, Ø50мм</w:t>
            </w:r>
          </w:p>
        </w:tc>
        <w:tc>
          <w:tcPr>
            <w:tcW w:w="1313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1000 м</w:t>
            </w:r>
          </w:p>
        </w:tc>
        <w:tc>
          <w:tcPr>
            <w:tcW w:w="2489" w:type="dxa"/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2019-2025 гг</w:t>
            </w:r>
          </w:p>
        </w:tc>
      </w:tr>
      <w:tr w:rsidR="00387008" w:rsidRPr="00BB078F" w:rsidTr="009320ED">
        <w:trPr>
          <w:trHeight w:val="397"/>
          <w:jc w:val="center"/>
        </w:trPr>
        <w:tc>
          <w:tcPr>
            <w:tcW w:w="5769" w:type="dxa"/>
            <w:tcBorders>
              <w:bottom w:val="single" w:sz="12" w:space="0" w:color="auto"/>
            </w:tcBorders>
          </w:tcPr>
          <w:p w:rsidR="00387008" w:rsidRPr="00BB078F" w:rsidRDefault="00387008" w:rsidP="009320ED">
            <w:pPr>
              <w:keepLines/>
              <w:spacing w:before="120"/>
            </w:pPr>
            <w:r w:rsidRPr="00BB078F">
              <w:t>Замена трубопровода Ø57-110мм  на полиэтиленовые трубы по ГОСТ 18599-2001, средняя глубина заложения 3,0 м, Ø50-110мм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2450 м</w:t>
            </w:r>
          </w:p>
        </w:tc>
        <w:tc>
          <w:tcPr>
            <w:tcW w:w="2489" w:type="dxa"/>
            <w:tcBorders>
              <w:bottom w:val="single" w:sz="12" w:space="0" w:color="auto"/>
            </w:tcBorders>
            <w:vAlign w:val="center"/>
          </w:tcPr>
          <w:p w:rsidR="00387008" w:rsidRPr="00BB078F" w:rsidRDefault="00387008" w:rsidP="009320ED">
            <w:pPr>
              <w:jc w:val="center"/>
            </w:pPr>
            <w:r w:rsidRPr="00BB078F">
              <w:t>2015-2025 гг</w:t>
            </w:r>
          </w:p>
        </w:tc>
      </w:tr>
    </w:tbl>
    <w:p w:rsidR="00387008" w:rsidRPr="003C47FA" w:rsidRDefault="00387008" w:rsidP="00387008">
      <w:pPr>
        <w:jc w:val="both"/>
        <w:rPr>
          <w:sz w:val="28"/>
        </w:rPr>
      </w:pPr>
    </w:p>
    <w:p w:rsidR="00387008" w:rsidRPr="003C47FA" w:rsidRDefault="00387008" w:rsidP="00387008">
      <w:pPr>
        <w:keepNext/>
        <w:numPr>
          <w:ilvl w:val="0"/>
          <w:numId w:val="1"/>
        </w:numPr>
        <w:autoSpaceDE w:val="0"/>
        <w:ind w:left="0" w:firstLine="709"/>
        <w:jc w:val="both"/>
        <w:outlineLvl w:val="0"/>
        <w:rPr>
          <w:bCs/>
          <w:color w:val="000000"/>
          <w:kern w:val="32"/>
        </w:rPr>
      </w:pPr>
      <w:bookmarkStart w:id="2" w:name="_Toc438056931"/>
      <w:r w:rsidRPr="003C47FA">
        <w:rPr>
          <w:bCs/>
          <w:color w:val="000000"/>
          <w:kern w:val="32"/>
        </w:rPr>
        <w:t>Подпункт 1.6.2. 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строительства, либо принятую по объектам – аналогам по видам капитального строительства и видам работ, с указанием источников финансирования</w:t>
      </w:r>
      <w:bookmarkEnd w:id="2"/>
      <w:r w:rsidRPr="003C47FA">
        <w:rPr>
          <w:bCs/>
          <w:color w:val="000000"/>
          <w:kern w:val="32"/>
        </w:rPr>
        <w:t xml:space="preserve"> пункта 1.6. Оценка объемов капитальных вложений в строительство, реконструкцию и модернизацию объектов централизованных систем водоснабжения Раздела 1. Водоснабжение изложить в новой редакции:</w:t>
      </w:r>
    </w:p>
    <w:p w:rsidR="00387008" w:rsidRDefault="00387008" w:rsidP="00387008">
      <w:pPr>
        <w:spacing w:before="120" w:after="120"/>
        <w:jc w:val="both"/>
        <w:rPr>
          <w:b/>
          <w:szCs w:val="28"/>
        </w:rPr>
      </w:pPr>
      <w:r w:rsidRPr="003C47FA">
        <w:rPr>
          <w:b/>
          <w:szCs w:val="28"/>
        </w:rPr>
        <w:t>1.6.2.</w:t>
      </w:r>
      <w:r w:rsidRPr="003C47FA">
        <w:rPr>
          <w:b/>
          <w:szCs w:val="28"/>
        </w:rPr>
        <w:tab/>
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</w:p>
    <w:p w:rsidR="00387008" w:rsidRDefault="00387008" w:rsidP="00387008">
      <w:pPr>
        <w:keepLines/>
        <w:spacing w:before="120" w:after="120"/>
        <w:jc w:val="both"/>
        <w:rPr>
          <w:szCs w:val="28"/>
        </w:rPr>
        <w:sectPr w:rsidR="00387008" w:rsidSect="00AC3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008" w:rsidRPr="003350E4" w:rsidRDefault="00387008" w:rsidP="00387008">
      <w:pPr>
        <w:keepLines/>
        <w:spacing w:before="120" w:after="120"/>
        <w:jc w:val="both"/>
        <w:rPr>
          <w:szCs w:val="28"/>
        </w:rPr>
      </w:pPr>
      <w:r w:rsidRPr="003C47FA">
        <w:rPr>
          <w:szCs w:val="28"/>
        </w:rPr>
        <w:lastRenderedPageBreak/>
        <w:t>Результаты расчетов (сводная ведомость стоимости рабо</w:t>
      </w:r>
      <w:r>
        <w:rPr>
          <w:szCs w:val="28"/>
        </w:rPr>
        <w:t>т) приведены в таблице 1.6.2.1.</w:t>
      </w:r>
    </w:p>
    <w:p w:rsidR="00387008" w:rsidRDefault="00387008" w:rsidP="00387008">
      <w:pPr>
        <w:jc w:val="right"/>
      </w:pPr>
      <w:r>
        <w:rPr>
          <w:b/>
          <w:i/>
        </w:rPr>
        <w:t>Таблица №1.6.2.1.</w:t>
      </w:r>
    </w:p>
    <w:tbl>
      <w:tblPr>
        <w:tblW w:w="16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9"/>
        <w:gridCol w:w="2471"/>
        <w:gridCol w:w="1573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387008" w:rsidRPr="00A13C53" w:rsidTr="009320ED">
        <w:trPr>
          <w:cantSplit/>
          <w:trHeight w:val="397"/>
          <w:tblHeader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:rsidR="00387008" w:rsidRPr="00A13C53" w:rsidRDefault="00387008" w:rsidP="009320ED">
            <w:pPr>
              <w:pStyle w:val="e"/>
              <w:ind w:firstLine="0"/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Наименование мероприятия</w:t>
            </w:r>
          </w:p>
        </w:tc>
        <w:tc>
          <w:tcPr>
            <w:tcW w:w="1573" w:type="dxa"/>
            <w:vMerge w:val="restart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Стоимость, тыс. руб.</w:t>
            </w:r>
          </w:p>
        </w:tc>
        <w:tc>
          <w:tcPr>
            <w:tcW w:w="996" w:type="dxa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</w:p>
        </w:tc>
        <w:tc>
          <w:tcPr>
            <w:tcW w:w="10956" w:type="dxa"/>
            <w:gridSpan w:val="11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Прогнозируемый объём финансирования по годам</w:t>
            </w:r>
          </w:p>
        </w:tc>
      </w:tr>
      <w:tr w:rsidR="00387008" w:rsidRPr="00A13C53" w:rsidTr="009320ED">
        <w:trPr>
          <w:cantSplit/>
          <w:trHeight w:val="397"/>
          <w:tblHeader/>
          <w:jc w:val="center"/>
        </w:trPr>
        <w:tc>
          <w:tcPr>
            <w:tcW w:w="593" w:type="dxa"/>
            <w:gridSpan w:val="2"/>
            <w:vMerge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</w:p>
        </w:tc>
        <w:tc>
          <w:tcPr>
            <w:tcW w:w="2471" w:type="dxa"/>
            <w:vMerge/>
            <w:vAlign w:val="center"/>
          </w:tcPr>
          <w:p w:rsidR="00387008" w:rsidRPr="00A13C53" w:rsidRDefault="00387008" w:rsidP="009320ED">
            <w:pPr>
              <w:pStyle w:val="e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73" w:type="dxa"/>
            <w:vMerge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2015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2016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2017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2018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2019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2020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2021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2022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2023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2024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2025</w:t>
            </w:r>
          </w:p>
        </w:tc>
      </w:tr>
      <w:tr w:rsidR="00387008" w:rsidRPr="00A13C53" w:rsidTr="009320ED">
        <w:trPr>
          <w:cantSplit/>
          <w:trHeight w:val="227"/>
          <w:tblHeader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</w:t>
            </w:r>
          </w:p>
        </w:tc>
        <w:tc>
          <w:tcPr>
            <w:tcW w:w="2471" w:type="dxa"/>
            <w:vAlign w:val="center"/>
          </w:tcPr>
          <w:p w:rsidR="00387008" w:rsidRPr="00A13C53" w:rsidRDefault="00387008" w:rsidP="009320ED">
            <w:pPr>
              <w:pStyle w:val="e"/>
              <w:ind w:firstLine="0"/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</w:t>
            </w:r>
          </w:p>
        </w:tc>
        <w:tc>
          <w:tcPr>
            <w:tcW w:w="1573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6" w:type="dxa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5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6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7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8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9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10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11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12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13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14</w:t>
            </w:r>
          </w:p>
        </w:tc>
        <w:tc>
          <w:tcPr>
            <w:tcW w:w="996" w:type="dxa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15</w:t>
            </w:r>
          </w:p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84" w:type="dxa"/>
          </w:tcPr>
          <w:p w:rsidR="00387008" w:rsidRDefault="00387008" w:rsidP="009320ED">
            <w:pPr>
              <w:rPr>
                <w:b/>
                <w:i/>
              </w:rPr>
            </w:pPr>
          </w:p>
        </w:tc>
        <w:tc>
          <w:tcPr>
            <w:tcW w:w="16005" w:type="dxa"/>
            <w:gridSpan w:val="15"/>
            <w:vAlign w:val="center"/>
          </w:tcPr>
          <w:p w:rsidR="00387008" w:rsidRPr="00A13C53" w:rsidRDefault="00387008" w:rsidP="009320ED">
            <w:pPr>
              <w:rPr>
                <w:b/>
                <w:i/>
              </w:rPr>
            </w:pPr>
            <w:r>
              <w:rPr>
                <w:b/>
                <w:i/>
              </w:rPr>
              <w:t>п. Шапкино</w:t>
            </w:r>
          </w:p>
        </w:tc>
      </w:tr>
      <w:tr w:rsidR="00387008" w:rsidRPr="00A13C53" w:rsidTr="009320ED">
        <w:trPr>
          <w:cantSplit/>
          <w:trHeight w:val="1798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E7082F">
              <w:t>Промывка существующих скважин</w:t>
            </w:r>
          </w:p>
          <w:p w:rsidR="00387008" w:rsidRPr="00E7082F" w:rsidRDefault="00387008" w:rsidP="009320ED">
            <w:r>
              <w:t>3</w:t>
            </w:r>
            <w:r w:rsidRPr="00E7082F">
              <w:t xml:space="preserve"> шт.</w:t>
            </w:r>
          </w:p>
          <w:p w:rsidR="00387008" w:rsidRPr="00E7082F" w:rsidRDefault="00387008" w:rsidP="009320ED">
            <w:r w:rsidRPr="00E7082F">
              <w:t>2015-20</w:t>
            </w:r>
            <w:r>
              <w:t>25</w:t>
            </w:r>
            <w:r w:rsidRPr="00E7082F">
              <w:t xml:space="preserve"> гг.</w:t>
            </w:r>
          </w:p>
        </w:tc>
        <w:tc>
          <w:tcPr>
            <w:tcW w:w="1573" w:type="dxa"/>
            <w:vAlign w:val="center"/>
          </w:tcPr>
          <w:p w:rsidR="00387008" w:rsidRPr="005C6DF7" w:rsidRDefault="00387008" w:rsidP="009320ED">
            <w:pPr>
              <w:jc w:val="center"/>
            </w:pPr>
            <w:r>
              <w:t>3</w:t>
            </w:r>
            <w:r w:rsidRPr="005C6DF7">
              <w:t>000</w:t>
            </w:r>
          </w:p>
        </w:tc>
        <w:tc>
          <w:tcPr>
            <w:tcW w:w="996" w:type="dxa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Default="00387008" w:rsidP="009320ED"/>
          <w:p w:rsidR="00387008" w:rsidRDefault="00387008" w:rsidP="009320ED"/>
          <w:p w:rsidR="00387008" w:rsidRDefault="00387008" w:rsidP="009320ED"/>
          <w:p w:rsidR="00387008" w:rsidRPr="00A13C53" w:rsidRDefault="00387008" w:rsidP="009320ED">
            <w:r w:rsidRPr="00BB078F">
              <w:t>2000</w:t>
            </w:r>
          </w:p>
        </w:tc>
        <w:tc>
          <w:tcPr>
            <w:tcW w:w="996" w:type="dxa"/>
          </w:tcPr>
          <w:p w:rsidR="00387008" w:rsidRPr="00BB078F" w:rsidRDefault="00387008" w:rsidP="009320ED"/>
          <w:p w:rsidR="00387008" w:rsidRPr="00BB078F" w:rsidRDefault="00387008" w:rsidP="009320ED"/>
          <w:p w:rsidR="00387008" w:rsidRPr="00BB078F" w:rsidRDefault="00387008" w:rsidP="009320ED"/>
          <w:p w:rsidR="00387008" w:rsidRPr="00BB078F" w:rsidRDefault="00387008" w:rsidP="009320ED">
            <w:r w:rsidRPr="00BB078F">
              <w:t>1000</w:t>
            </w:r>
          </w:p>
        </w:tc>
        <w:tc>
          <w:tcPr>
            <w:tcW w:w="996" w:type="dxa"/>
          </w:tcPr>
          <w:p w:rsidR="00387008" w:rsidRPr="00BB078F" w:rsidRDefault="00387008" w:rsidP="009320ED"/>
          <w:p w:rsidR="00387008" w:rsidRPr="00BB078F" w:rsidRDefault="00387008" w:rsidP="009320ED"/>
          <w:p w:rsidR="00387008" w:rsidRPr="00BB078F" w:rsidRDefault="00387008" w:rsidP="009320ED"/>
          <w:p w:rsidR="00387008" w:rsidRPr="00BB078F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2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974DD3">
              <w:t xml:space="preserve">Замена насосного оборудования водозаборных скважин. </w:t>
            </w:r>
          </w:p>
          <w:p w:rsidR="00387008" w:rsidRPr="00E7082F" w:rsidRDefault="00387008" w:rsidP="009320ED">
            <w:r>
              <w:t>3</w:t>
            </w:r>
            <w:r w:rsidRPr="00E7082F">
              <w:t>шт</w:t>
            </w:r>
          </w:p>
          <w:p w:rsidR="00387008" w:rsidRPr="00E7082F" w:rsidRDefault="00387008" w:rsidP="009320ED">
            <w:r w:rsidRPr="00E7082F">
              <w:t>2016</w:t>
            </w:r>
            <w:r>
              <w:t>-2025</w:t>
            </w:r>
            <w:r w:rsidRPr="00E7082F">
              <w:t xml:space="preserve"> г</w:t>
            </w:r>
          </w:p>
        </w:tc>
        <w:tc>
          <w:tcPr>
            <w:tcW w:w="1573" w:type="dxa"/>
            <w:vAlign w:val="center"/>
          </w:tcPr>
          <w:p w:rsidR="00387008" w:rsidRPr="005C6DF7" w:rsidRDefault="00387008" w:rsidP="009320ED">
            <w:pPr>
              <w:jc w:val="center"/>
            </w:pPr>
            <w:r>
              <w:t>6</w:t>
            </w:r>
            <w:r w:rsidRPr="005C6DF7">
              <w:t>000</w:t>
            </w:r>
          </w:p>
        </w:tc>
        <w:tc>
          <w:tcPr>
            <w:tcW w:w="996" w:type="dxa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Default="00387008" w:rsidP="009320ED"/>
          <w:p w:rsidR="00387008" w:rsidRDefault="00387008" w:rsidP="009320ED"/>
          <w:p w:rsidR="00387008" w:rsidRPr="00BB078F" w:rsidRDefault="00387008" w:rsidP="009320ED">
            <w:r w:rsidRPr="00BB078F">
              <w:t>6000</w:t>
            </w:r>
          </w:p>
        </w:tc>
        <w:tc>
          <w:tcPr>
            <w:tcW w:w="996" w:type="dxa"/>
          </w:tcPr>
          <w:p w:rsidR="00387008" w:rsidRPr="00BB078F" w:rsidRDefault="00387008" w:rsidP="009320ED"/>
          <w:p w:rsidR="00387008" w:rsidRPr="00BB078F" w:rsidRDefault="00387008" w:rsidP="009320ED"/>
          <w:p w:rsidR="00387008" w:rsidRPr="00BB078F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3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E7082F">
              <w:t>Строительство комплекса водоподготовки и УФ-обеззараживания на существующих арт. скважинах</w:t>
            </w:r>
          </w:p>
          <w:p w:rsidR="00387008" w:rsidRPr="00E7082F" w:rsidRDefault="00387008" w:rsidP="009320ED">
            <w:r>
              <w:t xml:space="preserve">1 </w:t>
            </w:r>
            <w:r w:rsidRPr="00E7082F">
              <w:t>шт</w:t>
            </w:r>
          </w:p>
          <w:p w:rsidR="00387008" w:rsidRPr="00E7082F" w:rsidRDefault="00387008" w:rsidP="009320ED">
            <w:r>
              <w:t>2014 г</w:t>
            </w:r>
            <w:r w:rsidRPr="00E7082F">
              <w:t>.</w:t>
            </w:r>
          </w:p>
        </w:tc>
        <w:tc>
          <w:tcPr>
            <w:tcW w:w="1573" w:type="dxa"/>
            <w:vAlign w:val="center"/>
          </w:tcPr>
          <w:p w:rsidR="00387008" w:rsidRPr="005C6DF7" w:rsidRDefault="00387008" w:rsidP="009320ED">
            <w:pPr>
              <w:jc w:val="center"/>
            </w:pPr>
            <w:r>
              <w:t>3437</w:t>
            </w:r>
          </w:p>
        </w:tc>
        <w:tc>
          <w:tcPr>
            <w:tcW w:w="996" w:type="dxa"/>
          </w:tcPr>
          <w:p w:rsidR="00387008" w:rsidRDefault="00387008" w:rsidP="009320ED">
            <w:pPr>
              <w:jc w:val="center"/>
            </w:pPr>
          </w:p>
          <w:p w:rsidR="00387008" w:rsidRDefault="00387008" w:rsidP="009320ED">
            <w:pPr>
              <w:jc w:val="center"/>
            </w:pPr>
          </w:p>
          <w:p w:rsidR="00387008" w:rsidRDefault="00387008" w:rsidP="009320ED">
            <w:pPr>
              <w:jc w:val="center"/>
            </w:pPr>
          </w:p>
          <w:p w:rsidR="00387008" w:rsidRPr="005C6DF7" w:rsidRDefault="00387008" w:rsidP="009320ED">
            <w:pPr>
              <w:jc w:val="center"/>
            </w:pPr>
            <w:r w:rsidRPr="00830D9F">
              <w:t>3437</w:t>
            </w: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</w:t>
            </w:r>
          </w:p>
        </w:tc>
        <w:tc>
          <w:tcPr>
            <w:tcW w:w="2471" w:type="dxa"/>
            <w:vAlign w:val="center"/>
          </w:tcPr>
          <w:p w:rsidR="00387008" w:rsidRPr="00187691" w:rsidRDefault="00387008" w:rsidP="009320ED">
            <w:r>
              <w:t>- ул. Мира, 2, производительностью 25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573" w:type="dxa"/>
            <w:vAlign w:val="center"/>
          </w:tcPr>
          <w:p w:rsidR="00387008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lastRenderedPageBreak/>
              <w:t>4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E7082F">
              <w:t xml:space="preserve">Разработка ПСД по </w:t>
            </w:r>
            <w:r>
              <w:t xml:space="preserve">организации ЗСО источников водоснабжения. </w:t>
            </w:r>
          </w:p>
          <w:p w:rsidR="00387008" w:rsidRPr="00E7082F" w:rsidRDefault="00387008" w:rsidP="009320ED">
            <w:r w:rsidRPr="00E7082F">
              <w:t>2015-20</w:t>
            </w:r>
            <w:r>
              <w:t>25</w:t>
            </w:r>
            <w:r w:rsidRPr="00E7082F">
              <w:t xml:space="preserve"> гг</w:t>
            </w:r>
          </w:p>
        </w:tc>
        <w:tc>
          <w:tcPr>
            <w:tcW w:w="1573" w:type="dxa"/>
            <w:vAlign w:val="center"/>
          </w:tcPr>
          <w:p w:rsidR="00387008" w:rsidRPr="005C6DF7" w:rsidRDefault="00387008" w:rsidP="009320ED">
            <w:pPr>
              <w:jc w:val="center"/>
            </w:pPr>
            <w:r w:rsidRPr="005C6DF7">
              <w:t>1800</w:t>
            </w:r>
          </w:p>
        </w:tc>
        <w:tc>
          <w:tcPr>
            <w:tcW w:w="996" w:type="dxa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  <w:r w:rsidRPr="005C6DF7">
              <w:t>600</w:t>
            </w: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  <w:r w:rsidRPr="005C6DF7">
              <w:t>600</w:t>
            </w:r>
          </w:p>
        </w:tc>
        <w:tc>
          <w:tcPr>
            <w:tcW w:w="996" w:type="dxa"/>
            <w:vAlign w:val="center"/>
          </w:tcPr>
          <w:p w:rsidR="00387008" w:rsidRPr="005C6DF7" w:rsidRDefault="00387008" w:rsidP="009320ED">
            <w:pPr>
              <w:jc w:val="center"/>
            </w:pPr>
            <w:r w:rsidRPr="005C6DF7">
              <w:t>600</w:t>
            </w: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5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>
              <w:t>Организация ЗСО источников водоснабжения.</w:t>
            </w:r>
          </w:p>
          <w:p w:rsidR="00387008" w:rsidRPr="00E7082F" w:rsidRDefault="00387008" w:rsidP="009320ED">
            <w:r w:rsidRPr="00E7082F">
              <w:t>2017-202</w:t>
            </w:r>
            <w:r>
              <w:t>5</w:t>
            </w:r>
            <w:r w:rsidRPr="00E7082F">
              <w:t xml:space="preserve"> гг</w:t>
            </w:r>
          </w:p>
        </w:tc>
        <w:tc>
          <w:tcPr>
            <w:tcW w:w="1573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8000</w:t>
            </w:r>
          </w:p>
        </w:tc>
        <w:tc>
          <w:tcPr>
            <w:tcW w:w="996" w:type="dxa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/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  <w:r w:rsidRPr="00B16F7A">
              <w:t>2000</w:t>
            </w: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  <w:r w:rsidRPr="00B16F7A">
              <w:t>2000</w:t>
            </w: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  <w:r w:rsidRPr="00B16F7A">
              <w:t>2000</w:t>
            </w: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  <w:r w:rsidRPr="00B16F7A">
              <w:t>2000</w:t>
            </w: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6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pPr>
              <w:pStyle w:val="e"/>
              <w:spacing w:before="0"/>
              <w:ind w:firstLine="0"/>
            </w:pPr>
            <w:r w:rsidRPr="00E7082F">
              <w:t>Строительство резервных</w:t>
            </w:r>
            <w:r>
              <w:t xml:space="preserve"> дополнительных </w:t>
            </w:r>
            <w:r w:rsidRPr="00E7082F">
              <w:t xml:space="preserve"> скважин </w:t>
            </w:r>
          </w:p>
          <w:p w:rsidR="00387008" w:rsidRPr="00E7082F" w:rsidRDefault="00387008" w:rsidP="009320ED">
            <w:r>
              <w:t xml:space="preserve">2 </w:t>
            </w:r>
            <w:r w:rsidRPr="00E7082F">
              <w:t>шт</w:t>
            </w:r>
          </w:p>
          <w:p w:rsidR="00387008" w:rsidRPr="00E7082F" w:rsidRDefault="00387008" w:rsidP="009320ED">
            <w:r w:rsidRPr="00E7082F">
              <w:t>2015-20</w:t>
            </w:r>
            <w:r>
              <w:t>25</w:t>
            </w:r>
            <w:r w:rsidRPr="00E7082F">
              <w:t xml:space="preserve"> гг</w:t>
            </w:r>
          </w:p>
        </w:tc>
        <w:tc>
          <w:tcPr>
            <w:tcW w:w="1573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2000</w:t>
            </w:r>
          </w:p>
        </w:tc>
        <w:tc>
          <w:tcPr>
            <w:tcW w:w="996" w:type="dxa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1000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500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500</w:t>
            </w: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7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pPr>
              <w:pStyle w:val="e"/>
              <w:spacing w:before="0"/>
              <w:ind w:firstLine="0"/>
            </w:pPr>
            <w:r w:rsidRPr="00E7082F">
              <w:t xml:space="preserve">Строительство </w:t>
            </w:r>
            <w:r>
              <w:t>водонапорных башен</w:t>
            </w:r>
            <w:r w:rsidRPr="00E7082F">
              <w:rPr>
                <w:lang w:val="en-US"/>
              </w:rPr>
              <w:t>W</w:t>
            </w:r>
            <w:r w:rsidRPr="00E7082F">
              <w:t>=</w:t>
            </w:r>
            <w:r>
              <w:t xml:space="preserve">25,0 </w:t>
            </w:r>
            <w:r w:rsidRPr="00E7082F">
              <w:t>м</w:t>
            </w:r>
            <w:r w:rsidRPr="00E7082F">
              <w:rPr>
                <w:vertAlign w:val="superscript"/>
              </w:rPr>
              <w:t>3</w:t>
            </w:r>
          </w:p>
          <w:p w:rsidR="00387008" w:rsidRPr="00E7082F" w:rsidRDefault="00387008" w:rsidP="009320ED">
            <w:r w:rsidRPr="00E7082F">
              <w:t>2 шт</w:t>
            </w:r>
          </w:p>
          <w:p w:rsidR="00387008" w:rsidRPr="00E7082F" w:rsidRDefault="00387008" w:rsidP="009320ED">
            <w:r w:rsidRPr="00E7082F">
              <w:t>2015-20</w:t>
            </w:r>
            <w:r>
              <w:t>25</w:t>
            </w:r>
            <w:r w:rsidRPr="00E7082F">
              <w:t>гг</w:t>
            </w:r>
          </w:p>
        </w:tc>
        <w:tc>
          <w:tcPr>
            <w:tcW w:w="1573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9000</w:t>
            </w:r>
          </w:p>
        </w:tc>
        <w:tc>
          <w:tcPr>
            <w:tcW w:w="996" w:type="dxa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3000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3000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3000</w:t>
            </w: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lastRenderedPageBreak/>
              <w:t>8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E7082F">
              <w:t>Строительство новых водопроводных сетей из полиэтиленовых труб по ГОСТ 18599-2001, средняя глубина заложения 3,0 м, Ø110мм</w:t>
            </w:r>
          </w:p>
          <w:p w:rsidR="00387008" w:rsidRPr="00E7082F" w:rsidRDefault="00387008" w:rsidP="009320ED">
            <w:r>
              <w:t>1500</w:t>
            </w:r>
            <w:r w:rsidRPr="00E7082F">
              <w:t xml:space="preserve"> м</w:t>
            </w:r>
          </w:p>
          <w:p w:rsidR="00387008" w:rsidRPr="00E7082F" w:rsidRDefault="00387008" w:rsidP="009320ED">
            <w:r w:rsidRPr="00E7082F">
              <w:t>2016-202</w:t>
            </w:r>
            <w:r>
              <w:t>5</w:t>
            </w:r>
            <w:r w:rsidRPr="00E7082F">
              <w:t xml:space="preserve"> гг</w:t>
            </w:r>
          </w:p>
        </w:tc>
        <w:tc>
          <w:tcPr>
            <w:tcW w:w="1573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9000</w:t>
            </w:r>
          </w:p>
        </w:tc>
        <w:tc>
          <w:tcPr>
            <w:tcW w:w="996" w:type="dxa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200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200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1200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1400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3000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3000</w:t>
            </w:r>
          </w:p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9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E7082F">
              <w:t>Строительство новых водопроводных сетей из полиэтиленовых труб по ГОСТ 18599-2001, средняя глубина заложения 3,0 м, Ø</w:t>
            </w:r>
            <w:r>
              <w:t>110</w:t>
            </w:r>
            <w:r w:rsidRPr="00E7082F">
              <w:t>мм</w:t>
            </w:r>
          </w:p>
          <w:p w:rsidR="00387008" w:rsidRPr="00E7082F" w:rsidRDefault="00387008" w:rsidP="009320ED">
            <w:r>
              <w:t>10</w:t>
            </w:r>
            <w:r w:rsidRPr="00E7082F">
              <w:t>00 м</w:t>
            </w:r>
          </w:p>
          <w:p w:rsidR="00387008" w:rsidRPr="00E7082F" w:rsidRDefault="00387008" w:rsidP="009320ED">
            <w:r w:rsidRPr="00E7082F">
              <w:t>2019-202</w:t>
            </w:r>
            <w:r>
              <w:t>5</w:t>
            </w:r>
            <w:r w:rsidRPr="00E7082F">
              <w:t xml:space="preserve"> гг</w:t>
            </w:r>
          </w:p>
        </w:tc>
        <w:tc>
          <w:tcPr>
            <w:tcW w:w="1573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8000</w:t>
            </w:r>
          </w:p>
        </w:tc>
        <w:tc>
          <w:tcPr>
            <w:tcW w:w="996" w:type="dxa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E7082F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200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200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200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1400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3000</w:t>
            </w: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3000</w:t>
            </w:r>
          </w:p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10</w:t>
            </w:r>
          </w:p>
        </w:tc>
        <w:tc>
          <w:tcPr>
            <w:tcW w:w="2471" w:type="dxa"/>
            <w:vAlign w:val="center"/>
          </w:tcPr>
          <w:p w:rsidR="00387008" w:rsidRPr="00E7082F" w:rsidRDefault="00387008" w:rsidP="009320ED">
            <w:r w:rsidRPr="00E7082F">
              <w:t>Строительство новых водопроводных сетей из полиэтиленовых труб по ГОСТ 18599-2001, средняя глубина заложения 3,0 м, Ø</w:t>
            </w:r>
            <w:r>
              <w:t>50</w:t>
            </w:r>
            <w:r w:rsidRPr="00E7082F">
              <w:t>мм</w:t>
            </w:r>
          </w:p>
          <w:p w:rsidR="00387008" w:rsidRPr="00E7082F" w:rsidRDefault="00387008" w:rsidP="009320ED">
            <w:r>
              <w:t>10</w:t>
            </w:r>
            <w:r w:rsidRPr="00E7082F">
              <w:t>00 м</w:t>
            </w:r>
          </w:p>
          <w:p w:rsidR="00387008" w:rsidRPr="00E7082F" w:rsidRDefault="00387008" w:rsidP="009320ED">
            <w:r w:rsidRPr="00E7082F">
              <w:t>2019-202</w:t>
            </w:r>
            <w:r>
              <w:t>5</w:t>
            </w:r>
            <w:r w:rsidRPr="00E7082F">
              <w:t xml:space="preserve"> гг</w:t>
            </w:r>
          </w:p>
        </w:tc>
        <w:tc>
          <w:tcPr>
            <w:tcW w:w="1573" w:type="dxa"/>
            <w:vAlign w:val="center"/>
          </w:tcPr>
          <w:p w:rsidR="00387008" w:rsidRPr="00E7082F" w:rsidRDefault="00387008" w:rsidP="009320ED">
            <w:pPr>
              <w:jc w:val="center"/>
            </w:pPr>
            <w:r>
              <w:t>7000</w:t>
            </w:r>
          </w:p>
        </w:tc>
        <w:tc>
          <w:tcPr>
            <w:tcW w:w="996" w:type="dxa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</w:p>
        </w:tc>
        <w:tc>
          <w:tcPr>
            <w:tcW w:w="996" w:type="dxa"/>
            <w:vAlign w:val="center"/>
          </w:tcPr>
          <w:p w:rsidR="00387008" w:rsidRPr="005932AD" w:rsidRDefault="00387008" w:rsidP="009320ED">
            <w:pPr>
              <w:jc w:val="center"/>
            </w:pPr>
            <w:r>
              <w:t>2000</w:t>
            </w: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  <w:r>
              <w:t>2</w:t>
            </w:r>
            <w:r w:rsidRPr="003C2FA4">
              <w:t>000</w:t>
            </w:r>
          </w:p>
        </w:tc>
        <w:tc>
          <w:tcPr>
            <w:tcW w:w="996" w:type="dxa"/>
            <w:vAlign w:val="center"/>
          </w:tcPr>
          <w:p w:rsidR="00387008" w:rsidRDefault="00387008" w:rsidP="009320ED">
            <w:pPr>
              <w:jc w:val="center"/>
            </w:pPr>
            <w:r w:rsidRPr="003C2FA4">
              <w:t>3000</w:t>
            </w:r>
          </w:p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  <w:tc>
          <w:tcPr>
            <w:tcW w:w="996" w:type="dxa"/>
          </w:tcPr>
          <w:p w:rsidR="00387008" w:rsidRPr="00A13C53" w:rsidRDefault="00387008" w:rsidP="009320ED"/>
        </w:tc>
      </w:tr>
      <w:tr w:rsidR="00387008" w:rsidRPr="00A13C53" w:rsidTr="009320ED">
        <w:trPr>
          <w:cantSplit/>
          <w:trHeight w:val="397"/>
          <w:jc w:val="center"/>
        </w:trPr>
        <w:tc>
          <w:tcPr>
            <w:tcW w:w="593" w:type="dxa"/>
            <w:gridSpan w:val="2"/>
            <w:vAlign w:val="center"/>
          </w:tcPr>
          <w:p w:rsidR="00387008" w:rsidRPr="00A13C53" w:rsidRDefault="00387008" w:rsidP="009320ED">
            <w:pPr>
              <w:jc w:val="center"/>
              <w:rPr>
                <w:b/>
                <w:i/>
              </w:rPr>
            </w:pPr>
            <w:r w:rsidRPr="00A13C53">
              <w:rPr>
                <w:b/>
                <w:i/>
              </w:rPr>
              <w:t>11</w:t>
            </w:r>
          </w:p>
        </w:tc>
        <w:tc>
          <w:tcPr>
            <w:tcW w:w="2471" w:type="dxa"/>
            <w:vAlign w:val="center"/>
          </w:tcPr>
          <w:p w:rsidR="00387008" w:rsidRPr="00A13C53" w:rsidRDefault="00387008" w:rsidP="009320ED">
            <w:pPr>
              <w:rPr>
                <w:b/>
                <w:i/>
              </w:rPr>
            </w:pPr>
            <w:r w:rsidRPr="00A13C53">
              <w:rPr>
                <w:b/>
                <w:i/>
              </w:rPr>
              <w:t>ИТОГО</w:t>
            </w:r>
          </w:p>
        </w:tc>
        <w:tc>
          <w:tcPr>
            <w:tcW w:w="1573" w:type="dxa"/>
            <w:vAlign w:val="center"/>
          </w:tcPr>
          <w:p w:rsidR="00387008" w:rsidRPr="00830D9F" w:rsidRDefault="00387008" w:rsidP="009320ED">
            <w:pPr>
              <w:jc w:val="center"/>
              <w:rPr>
                <w:b/>
                <w:color w:val="000000"/>
              </w:rPr>
            </w:pPr>
            <w:r w:rsidRPr="00830D9F">
              <w:rPr>
                <w:b/>
                <w:color w:val="000000"/>
              </w:rPr>
              <w:t>57237</w:t>
            </w:r>
          </w:p>
        </w:tc>
        <w:tc>
          <w:tcPr>
            <w:tcW w:w="996" w:type="dxa"/>
          </w:tcPr>
          <w:p w:rsidR="00387008" w:rsidRPr="0052596B" w:rsidRDefault="00387008" w:rsidP="00932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3437</w:t>
            </w:r>
          </w:p>
        </w:tc>
        <w:tc>
          <w:tcPr>
            <w:tcW w:w="996" w:type="dxa"/>
            <w:vAlign w:val="center"/>
          </w:tcPr>
          <w:p w:rsidR="00387008" w:rsidRPr="0052596B" w:rsidRDefault="00387008" w:rsidP="009320E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387008" w:rsidRPr="0052596B" w:rsidRDefault="00387008" w:rsidP="009320ED">
            <w:pPr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387008" w:rsidRPr="0052596B" w:rsidRDefault="00387008" w:rsidP="009320ED">
            <w:pPr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387008" w:rsidRPr="0052596B" w:rsidRDefault="00387008" w:rsidP="009320ED">
            <w:pPr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387008" w:rsidRPr="0052596B" w:rsidRDefault="00387008" w:rsidP="009320ED">
            <w:pPr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387008" w:rsidRPr="00830D9F" w:rsidRDefault="00387008" w:rsidP="009320ED">
            <w:pPr>
              <w:rPr>
                <w:color w:val="000000" w:themeColor="text1"/>
              </w:rPr>
            </w:pPr>
            <w:r w:rsidRPr="00830D9F">
              <w:rPr>
                <w:color w:val="000000" w:themeColor="text1"/>
              </w:rPr>
              <w:t>17000</w:t>
            </w:r>
          </w:p>
        </w:tc>
        <w:tc>
          <w:tcPr>
            <w:tcW w:w="996" w:type="dxa"/>
            <w:vAlign w:val="center"/>
          </w:tcPr>
          <w:p w:rsidR="00387008" w:rsidRPr="00830D9F" w:rsidRDefault="00387008" w:rsidP="009320ED">
            <w:pPr>
              <w:rPr>
                <w:color w:val="000000" w:themeColor="text1"/>
              </w:rPr>
            </w:pPr>
            <w:r w:rsidRPr="00830D9F">
              <w:rPr>
                <w:color w:val="000000" w:themeColor="text1"/>
              </w:rPr>
              <w:t>9500</w:t>
            </w:r>
          </w:p>
        </w:tc>
        <w:tc>
          <w:tcPr>
            <w:tcW w:w="996" w:type="dxa"/>
          </w:tcPr>
          <w:p w:rsidR="00387008" w:rsidRPr="00830D9F" w:rsidRDefault="00387008" w:rsidP="009320ED">
            <w:pPr>
              <w:rPr>
                <w:color w:val="000000" w:themeColor="text1"/>
              </w:rPr>
            </w:pPr>
            <w:r w:rsidRPr="00830D9F">
              <w:rPr>
                <w:color w:val="000000" w:themeColor="text1"/>
              </w:rPr>
              <w:t>10500</w:t>
            </w:r>
          </w:p>
        </w:tc>
        <w:tc>
          <w:tcPr>
            <w:tcW w:w="996" w:type="dxa"/>
          </w:tcPr>
          <w:p w:rsidR="00387008" w:rsidRPr="00830D9F" w:rsidRDefault="00387008" w:rsidP="009320ED">
            <w:pPr>
              <w:rPr>
                <w:color w:val="000000" w:themeColor="text1"/>
              </w:rPr>
            </w:pPr>
            <w:r w:rsidRPr="00830D9F">
              <w:rPr>
                <w:color w:val="000000" w:themeColor="text1"/>
              </w:rPr>
              <w:t>4800</w:t>
            </w:r>
          </w:p>
        </w:tc>
        <w:tc>
          <w:tcPr>
            <w:tcW w:w="996" w:type="dxa"/>
          </w:tcPr>
          <w:p w:rsidR="00387008" w:rsidRPr="00830D9F" w:rsidRDefault="00387008" w:rsidP="009320ED">
            <w:pPr>
              <w:rPr>
                <w:color w:val="000000" w:themeColor="text1"/>
              </w:rPr>
            </w:pPr>
            <w:r w:rsidRPr="00830D9F">
              <w:rPr>
                <w:color w:val="000000" w:themeColor="text1"/>
              </w:rPr>
              <w:t>6000</w:t>
            </w:r>
          </w:p>
        </w:tc>
        <w:tc>
          <w:tcPr>
            <w:tcW w:w="996" w:type="dxa"/>
          </w:tcPr>
          <w:p w:rsidR="00387008" w:rsidRPr="00830D9F" w:rsidRDefault="00387008" w:rsidP="009320ED">
            <w:pPr>
              <w:rPr>
                <w:color w:val="000000" w:themeColor="text1"/>
              </w:rPr>
            </w:pPr>
            <w:r w:rsidRPr="00830D9F">
              <w:rPr>
                <w:color w:val="000000" w:themeColor="text1"/>
              </w:rPr>
              <w:t>6000</w:t>
            </w:r>
          </w:p>
        </w:tc>
      </w:tr>
    </w:tbl>
    <w:p w:rsidR="00387008" w:rsidRPr="003C47FA" w:rsidRDefault="00387008" w:rsidP="00387008"/>
    <w:p w:rsidR="00387008" w:rsidRPr="003C47FA" w:rsidRDefault="00387008" w:rsidP="00387008"/>
    <w:p w:rsidR="00387008" w:rsidRPr="003C47FA" w:rsidRDefault="00387008" w:rsidP="00387008"/>
    <w:p w:rsidR="00387008" w:rsidRDefault="00387008" w:rsidP="00387008">
      <w:pPr>
        <w:sectPr w:rsidR="00387008" w:rsidSect="00AC32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387008" w:rsidRDefault="00387008" w:rsidP="00387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Подпункт 2.4.2 Перечень основных мероприятий  по реализации схем водоотведения с разбивкой по годам, включая технические обоснования этих мероприятий пункта 2.1 Существующее положение в сфере водоотведения поселения Раздела 2 Водоотведение изложить в новой редакции:</w:t>
      </w:r>
    </w:p>
    <w:p w:rsidR="00387008" w:rsidRDefault="00387008" w:rsidP="00387008">
      <w:pPr>
        <w:pStyle w:val="a3"/>
        <w:spacing w:after="0" w:line="240" w:lineRule="auto"/>
        <w:ind w:left="70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5486"/>
        <w:gridCol w:w="1278"/>
        <w:gridCol w:w="1930"/>
      </w:tblGrid>
      <w:tr w:rsidR="00387008" w:rsidRPr="00392E7A" w:rsidTr="009320ED">
        <w:trPr>
          <w:trHeight w:val="397"/>
          <w:tblHeader/>
          <w:jc w:val="center"/>
        </w:trPr>
        <w:tc>
          <w:tcPr>
            <w:tcW w:w="648" w:type="dxa"/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№</w:t>
            </w:r>
          </w:p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п/п</w:t>
            </w:r>
          </w:p>
        </w:tc>
        <w:tc>
          <w:tcPr>
            <w:tcW w:w="6151" w:type="dxa"/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Наименование работ</w:t>
            </w:r>
          </w:p>
        </w:tc>
        <w:tc>
          <w:tcPr>
            <w:tcW w:w="1353" w:type="dxa"/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Объем</w:t>
            </w:r>
          </w:p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работ</w:t>
            </w:r>
          </w:p>
        </w:tc>
        <w:tc>
          <w:tcPr>
            <w:tcW w:w="1930" w:type="dxa"/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Срок строительства</w:t>
            </w:r>
          </w:p>
        </w:tc>
      </w:tr>
      <w:tr w:rsidR="00387008" w:rsidRPr="00392E7A" w:rsidTr="009320ED">
        <w:trPr>
          <w:trHeight w:val="397"/>
          <w:jc w:val="center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1</w:t>
            </w:r>
          </w:p>
        </w:tc>
        <w:tc>
          <w:tcPr>
            <w:tcW w:w="6151" w:type="dxa"/>
            <w:tcBorders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r w:rsidRPr="00392E7A">
              <w:t xml:space="preserve">Разработка ПСД </w:t>
            </w:r>
            <w:r>
              <w:t xml:space="preserve">по строительству </w:t>
            </w:r>
            <w:r w:rsidRPr="00392E7A">
              <w:t>канализационных очистных сооружений  мощност</w:t>
            </w:r>
            <w:r>
              <w:t>ью 200</w:t>
            </w:r>
            <w:r w:rsidRPr="00392E7A">
              <w:t xml:space="preserve"> м</w:t>
            </w:r>
            <w:r w:rsidRPr="003C0918">
              <w:rPr>
                <w:vertAlign w:val="superscript"/>
              </w:rPr>
              <w:t>3</w:t>
            </w:r>
            <w:r w:rsidRPr="00392E7A">
              <w:t>/сут</w:t>
            </w:r>
          </w:p>
        </w:tc>
        <w:tc>
          <w:tcPr>
            <w:tcW w:w="1353" w:type="dxa"/>
            <w:tcBorders>
              <w:bottom w:val="single" w:sz="8" w:space="0" w:color="auto"/>
            </w:tcBorders>
            <w:vAlign w:val="center"/>
          </w:tcPr>
          <w:p w:rsidR="00387008" w:rsidRPr="00392E7A" w:rsidRDefault="00387008" w:rsidP="009320ED"/>
        </w:tc>
        <w:tc>
          <w:tcPr>
            <w:tcW w:w="1930" w:type="dxa"/>
            <w:tcBorders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</w:pPr>
            <w:r w:rsidRPr="00392E7A">
              <w:t>2015-20</w:t>
            </w:r>
            <w:r>
              <w:t>25 гг</w:t>
            </w:r>
          </w:p>
        </w:tc>
      </w:tr>
      <w:tr w:rsidR="00387008" w:rsidTr="009320ED">
        <w:trPr>
          <w:trHeight w:val="397"/>
          <w:jc w:val="center"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 w:rsidRPr="00392E7A">
              <w:rPr>
                <w:b/>
                <w:i/>
              </w:rPr>
              <w:t>2</w:t>
            </w:r>
          </w:p>
        </w:tc>
        <w:tc>
          <w:tcPr>
            <w:tcW w:w="61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r>
              <w:t xml:space="preserve">Строительство </w:t>
            </w:r>
            <w:r w:rsidRPr="00392E7A">
              <w:t>канализационных очистных сооружений  мощност</w:t>
            </w:r>
            <w:r>
              <w:t>ью200</w:t>
            </w:r>
            <w:r w:rsidRPr="00392E7A">
              <w:t xml:space="preserve"> м</w:t>
            </w:r>
            <w:r w:rsidRPr="003C0918">
              <w:rPr>
                <w:vertAlign w:val="superscript"/>
              </w:rPr>
              <w:t>3</w:t>
            </w:r>
            <w:r w:rsidRPr="00392E7A">
              <w:t>/сут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/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Default="00387008" w:rsidP="009320ED">
            <w:pPr>
              <w:jc w:val="center"/>
            </w:pPr>
            <w:r>
              <w:t>2016-2025 гг</w:t>
            </w:r>
          </w:p>
        </w:tc>
      </w:tr>
      <w:tr w:rsidR="00387008" w:rsidRPr="00392E7A" w:rsidTr="009320ED">
        <w:trPr>
          <w:trHeight w:val="397"/>
          <w:jc w:val="center"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1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r w:rsidRPr="00392E7A">
              <w:t xml:space="preserve">Строительство трубопровода DN/OD 110 труб гофрированных полипропиленовых с двухслойной стенкой «РОСТР» (ТУ 2248-001-83855058-2009 по ГОСТ Р 54475-2011) 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</w:pPr>
            <w:r>
              <w:t>2</w:t>
            </w:r>
            <w:r w:rsidRPr="00392E7A">
              <w:t>000 м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</w:pPr>
            <w:r w:rsidRPr="00392E7A">
              <w:t>20</w:t>
            </w:r>
            <w:r>
              <w:t>25</w:t>
            </w:r>
            <w:r w:rsidRPr="00392E7A">
              <w:t xml:space="preserve"> г</w:t>
            </w:r>
          </w:p>
        </w:tc>
      </w:tr>
      <w:tr w:rsidR="00387008" w:rsidRPr="00392E7A" w:rsidTr="009320ED">
        <w:trPr>
          <w:trHeight w:val="397"/>
          <w:jc w:val="center"/>
        </w:trPr>
        <w:tc>
          <w:tcPr>
            <w:tcW w:w="6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Default="00387008" w:rsidP="009320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1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r w:rsidRPr="00392E7A">
              <w:t xml:space="preserve">Строительство трубопровода DN/OD 160 труб гофрированных полипропиленовых с двухслойной стенкой «РОСТР» (ТУ 2248-001-83855058-2009 по ГОСТ Р 54475-2011) </w:t>
            </w: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</w:pPr>
            <w:r>
              <w:t>2500</w:t>
            </w:r>
            <w:r w:rsidRPr="00392E7A">
              <w:t xml:space="preserve"> м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392E7A" w:rsidRDefault="00387008" w:rsidP="009320ED">
            <w:pPr>
              <w:jc w:val="center"/>
            </w:pPr>
            <w:r w:rsidRPr="00392E7A">
              <w:t>201</w:t>
            </w:r>
            <w:r>
              <w:t>7-2025</w:t>
            </w:r>
            <w:r w:rsidRPr="00392E7A">
              <w:t xml:space="preserve"> г</w:t>
            </w:r>
            <w:r>
              <w:t>г</w:t>
            </w:r>
          </w:p>
        </w:tc>
      </w:tr>
    </w:tbl>
    <w:p w:rsidR="00387008" w:rsidRPr="00256BE9" w:rsidRDefault="00387008" w:rsidP="00387008">
      <w:pPr>
        <w:pStyle w:val="a3"/>
        <w:spacing w:after="0" w:line="240" w:lineRule="auto"/>
        <w:ind w:left="0"/>
        <w:jc w:val="both"/>
        <w:rPr>
          <w:szCs w:val="24"/>
        </w:rPr>
      </w:pPr>
    </w:p>
    <w:p w:rsidR="00387008" w:rsidRDefault="00387008" w:rsidP="00387008">
      <w:pPr>
        <w:pStyle w:val="1"/>
        <w:ind w:left="360"/>
        <w:rPr>
          <w:rFonts w:ascii="Times New Roman" w:hAnsi="Times New Roman"/>
          <w:b w:val="0"/>
          <w:sz w:val="24"/>
          <w:szCs w:val="24"/>
        </w:rPr>
      </w:pPr>
      <w:r w:rsidRPr="00F102CC">
        <w:rPr>
          <w:rFonts w:ascii="Times New Roman" w:hAnsi="Times New Roman"/>
          <w:sz w:val="24"/>
          <w:szCs w:val="24"/>
        </w:rPr>
        <w:t>10.</w:t>
      </w:r>
      <w:r w:rsidRPr="0052387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C3244">
        <w:rPr>
          <w:rFonts w:ascii="Times New Roman" w:hAnsi="Times New Roman"/>
          <w:b w:val="0"/>
          <w:sz w:val="24"/>
          <w:szCs w:val="24"/>
        </w:rPr>
        <w:t>Таблиц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AC3244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C3244">
        <w:rPr>
          <w:rFonts w:ascii="Times New Roman" w:hAnsi="Times New Roman"/>
          <w:b w:val="0"/>
          <w:sz w:val="24"/>
          <w:szCs w:val="24"/>
        </w:rPr>
        <w:t xml:space="preserve">2.6.1.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AC3244">
        <w:rPr>
          <w:rFonts w:ascii="Times New Roman" w:hAnsi="Times New Roman"/>
          <w:b w:val="0"/>
          <w:sz w:val="24"/>
          <w:szCs w:val="24"/>
        </w:rPr>
        <w:t>Оценка затрат на проведение мероприятий по реконструкции объектов системы водоотведения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AC324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AC3244">
        <w:rPr>
          <w:rFonts w:ascii="Times New Roman" w:hAnsi="Times New Roman"/>
          <w:b w:val="0"/>
          <w:sz w:val="24"/>
          <w:szCs w:val="24"/>
        </w:rPr>
        <w:t>одпункт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AC3244">
        <w:rPr>
          <w:rFonts w:ascii="Times New Roman" w:hAnsi="Times New Roman"/>
          <w:b w:val="0"/>
          <w:sz w:val="24"/>
          <w:szCs w:val="24"/>
        </w:rPr>
        <w:t xml:space="preserve"> 2.6 </w:t>
      </w:r>
      <w:bookmarkStart w:id="3" w:name="_Toc437889121"/>
      <w:r w:rsidRPr="00AC3244">
        <w:rPr>
          <w:rFonts w:ascii="Times New Roman" w:hAnsi="Times New Roman"/>
          <w:b w:val="0"/>
          <w:sz w:val="24"/>
          <w:szCs w:val="24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3"/>
      <w:r>
        <w:rPr>
          <w:rFonts w:ascii="Times New Roman" w:hAnsi="Times New Roman"/>
          <w:b w:val="0"/>
          <w:sz w:val="24"/>
          <w:szCs w:val="24"/>
        </w:rPr>
        <w:t xml:space="preserve"> пункта </w:t>
      </w:r>
      <w:r w:rsidRPr="00AC3244">
        <w:rPr>
          <w:rFonts w:ascii="Times New Roman" w:hAnsi="Times New Roman"/>
          <w:b w:val="0"/>
          <w:sz w:val="24"/>
          <w:szCs w:val="24"/>
        </w:rPr>
        <w:t>2.1 Существующее положение в сфере водоотведения поселения Раздела 2 Водоотведение изложить в новой редакции:</w:t>
      </w:r>
    </w:p>
    <w:p w:rsidR="00387008" w:rsidRDefault="00387008" w:rsidP="00387008"/>
    <w:p w:rsidR="00387008" w:rsidRDefault="00387008" w:rsidP="00387008">
      <w:pPr>
        <w:sectPr w:rsidR="00387008" w:rsidSect="00AC3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008" w:rsidRPr="00AC3244" w:rsidRDefault="00387008" w:rsidP="00387008">
      <w:pPr>
        <w:keepLines/>
        <w:spacing w:before="120"/>
        <w:ind w:firstLine="709"/>
      </w:pPr>
      <w:r w:rsidRPr="00AC3244">
        <w:rPr>
          <w:b/>
          <w:i/>
        </w:rPr>
        <w:lastRenderedPageBreak/>
        <w:t>Таблица №2.6.1</w:t>
      </w:r>
      <w:r w:rsidRPr="00AC3244">
        <w:t>. Оценка затрат на проведение мероприятий по реконструкции объектов системы водоотведения (тыс. руб., без НДС)</w:t>
      </w:r>
    </w:p>
    <w:tbl>
      <w:tblPr>
        <w:tblW w:w="153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527"/>
        <w:gridCol w:w="1134"/>
        <w:gridCol w:w="825"/>
        <w:gridCol w:w="826"/>
        <w:gridCol w:w="825"/>
        <w:gridCol w:w="826"/>
        <w:gridCol w:w="825"/>
        <w:gridCol w:w="826"/>
        <w:gridCol w:w="825"/>
        <w:gridCol w:w="1057"/>
        <w:gridCol w:w="709"/>
        <w:gridCol w:w="711"/>
        <w:gridCol w:w="826"/>
      </w:tblGrid>
      <w:tr w:rsidR="00387008" w:rsidRPr="00AC3244" w:rsidTr="009320ED">
        <w:trPr>
          <w:trHeight w:val="397"/>
          <w:tblHeader/>
          <w:jc w:val="center"/>
        </w:trPr>
        <w:tc>
          <w:tcPr>
            <w:tcW w:w="593" w:type="dxa"/>
            <w:vMerge w:val="restart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Стоимость, тыс. руб.</w:t>
            </w:r>
          </w:p>
        </w:tc>
        <w:tc>
          <w:tcPr>
            <w:tcW w:w="9081" w:type="dxa"/>
            <w:gridSpan w:val="11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Прогнозируемый объём финансирования по годам</w:t>
            </w:r>
          </w:p>
        </w:tc>
      </w:tr>
      <w:tr w:rsidR="00387008" w:rsidRPr="00AC3244" w:rsidTr="009320ED">
        <w:trPr>
          <w:trHeight w:val="397"/>
          <w:tblHeader/>
          <w:jc w:val="center"/>
        </w:trPr>
        <w:tc>
          <w:tcPr>
            <w:tcW w:w="593" w:type="dxa"/>
            <w:vMerge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</w:p>
        </w:tc>
        <w:tc>
          <w:tcPr>
            <w:tcW w:w="4527" w:type="dxa"/>
            <w:vMerge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2015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2016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2017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2018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2019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2020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2021</w:t>
            </w:r>
          </w:p>
        </w:tc>
        <w:tc>
          <w:tcPr>
            <w:tcW w:w="1057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2022</w:t>
            </w:r>
          </w:p>
        </w:tc>
        <w:tc>
          <w:tcPr>
            <w:tcW w:w="709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2023</w:t>
            </w:r>
          </w:p>
        </w:tc>
        <w:tc>
          <w:tcPr>
            <w:tcW w:w="711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2024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2025</w:t>
            </w:r>
          </w:p>
        </w:tc>
      </w:tr>
      <w:tr w:rsidR="00387008" w:rsidRPr="00AC3244" w:rsidTr="009320ED">
        <w:trPr>
          <w:trHeight w:val="397"/>
          <w:tblHeader/>
          <w:jc w:val="center"/>
        </w:trPr>
        <w:tc>
          <w:tcPr>
            <w:tcW w:w="593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</w:t>
            </w:r>
          </w:p>
        </w:tc>
        <w:tc>
          <w:tcPr>
            <w:tcW w:w="4527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4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5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6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7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8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9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10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11</w:t>
            </w:r>
          </w:p>
        </w:tc>
        <w:tc>
          <w:tcPr>
            <w:tcW w:w="1057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12</w:t>
            </w:r>
          </w:p>
        </w:tc>
        <w:tc>
          <w:tcPr>
            <w:tcW w:w="709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13</w:t>
            </w:r>
          </w:p>
        </w:tc>
        <w:tc>
          <w:tcPr>
            <w:tcW w:w="711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14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15</w:t>
            </w:r>
          </w:p>
        </w:tc>
      </w:tr>
      <w:tr w:rsidR="00387008" w:rsidRPr="00AC3244" w:rsidTr="009320ED">
        <w:trPr>
          <w:cantSplit/>
          <w:trHeight w:val="397"/>
          <w:jc w:val="center"/>
        </w:trPr>
        <w:tc>
          <w:tcPr>
            <w:tcW w:w="593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1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r w:rsidRPr="00AC3244">
              <w:t>Разработка ПСД по строительству канализационных очистных сооружений  мощностью200 м</w:t>
            </w:r>
            <w:r w:rsidRPr="00AC3244">
              <w:rPr>
                <w:vertAlign w:val="superscript"/>
              </w:rPr>
              <w:t>3</w:t>
            </w:r>
            <w:r w:rsidRPr="00AC3244">
              <w:t>/сут2015-20</w:t>
            </w:r>
            <w:r>
              <w:t>25</w:t>
            </w:r>
            <w:r w:rsidRPr="00AC3244">
              <w:t xml:space="preserve"> гг.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5000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2000</w:t>
            </w:r>
          </w:p>
        </w:tc>
        <w:tc>
          <w:tcPr>
            <w:tcW w:w="825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3000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</w:tr>
      <w:tr w:rsidR="00387008" w:rsidRPr="00AC3244" w:rsidTr="009320ED">
        <w:trPr>
          <w:cantSplit/>
          <w:trHeight w:val="397"/>
          <w:jc w:val="center"/>
        </w:trPr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3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r w:rsidRPr="00AC3244">
              <w:t>Строительство канализационных очистных сооружений  мощностью 200 м</w:t>
            </w:r>
            <w:r w:rsidRPr="00AC3244">
              <w:rPr>
                <w:vertAlign w:val="superscript"/>
              </w:rPr>
              <w:t>3</w:t>
            </w:r>
            <w:r w:rsidRPr="00AC3244">
              <w:t>/сут 2016-20</w:t>
            </w:r>
            <w:r>
              <w:t>25</w:t>
            </w:r>
            <w:r w:rsidRPr="00AC3244">
              <w:t xml:space="preserve"> гг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120000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40000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40000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40000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</w:tr>
      <w:tr w:rsidR="00387008" w:rsidRPr="00AC3244" w:rsidTr="009320ED">
        <w:trPr>
          <w:cantSplit/>
          <w:trHeight w:val="397"/>
          <w:jc w:val="center"/>
        </w:trPr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5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r w:rsidRPr="00AC3244">
              <w:t>Строительство трубопровода DN/OD 110 труб гофрированных полипропиленовых с двухслойной стенкой «РОСТР» (ТУ 2248-001-83855058-2009 по ГОСТ Р 54475-2011) 2000 м 2017-</w:t>
            </w:r>
            <w:r>
              <w:t>2025</w:t>
            </w:r>
            <w:r w:rsidRPr="00AC3244">
              <w:t xml:space="preserve"> г</w:t>
            </w:r>
            <w:r>
              <w:t>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60000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20000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20000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20000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</w:tr>
      <w:tr w:rsidR="00387008" w:rsidRPr="00AC3244" w:rsidTr="009320ED">
        <w:trPr>
          <w:cantSplit/>
          <w:trHeight w:val="397"/>
          <w:jc w:val="center"/>
        </w:trPr>
        <w:tc>
          <w:tcPr>
            <w:tcW w:w="5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6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r w:rsidRPr="00AC3244">
              <w:t>Строительство трубопровода DN/OD 160 труб гофрированных полипропиленовых с двухслойной стенкой «РОСТР» (ТУ 2248-001-83855058-2009 по ГОСТ Р 54475-2011) 2500 м</w:t>
            </w:r>
            <w:r>
              <w:t xml:space="preserve"> </w:t>
            </w:r>
            <w:r w:rsidRPr="00AC3244">
              <w:t>2017-</w:t>
            </w:r>
            <w:r>
              <w:t>2025</w:t>
            </w:r>
            <w:r w:rsidRPr="00AC3244">
              <w:t xml:space="preserve"> </w:t>
            </w:r>
            <w:r>
              <w:t>г</w:t>
            </w:r>
            <w:r w:rsidRPr="00AC3244">
              <w:t>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80000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20000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20000</w:t>
            </w:r>
          </w:p>
        </w:tc>
        <w:tc>
          <w:tcPr>
            <w:tcW w:w="10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40000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7008" w:rsidRPr="00AC3244" w:rsidRDefault="00387008" w:rsidP="009320ED">
            <w:pPr>
              <w:jc w:val="center"/>
            </w:pPr>
          </w:p>
        </w:tc>
      </w:tr>
      <w:tr w:rsidR="00387008" w:rsidRPr="00AC3244" w:rsidTr="009320ED">
        <w:trPr>
          <w:cantSplit/>
          <w:trHeight w:val="397"/>
          <w:jc w:val="center"/>
        </w:trPr>
        <w:tc>
          <w:tcPr>
            <w:tcW w:w="593" w:type="dxa"/>
            <w:vAlign w:val="center"/>
          </w:tcPr>
          <w:p w:rsidR="00387008" w:rsidRPr="00AC3244" w:rsidRDefault="00387008" w:rsidP="009320ED">
            <w:pPr>
              <w:jc w:val="center"/>
              <w:rPr>
                <w:b/>
                <w:i/>
              </w:rPr>
            </w:pPr>
            <w:r w:rsidRPr="00AC3244">
              <w:rPr>
                <w:b/>
                <w:i/>
              </w:rPr>
              <w:t>8</w:t>
            </w:r>
          </w:p>
        </w:tc>
        <w:tc>
          <w:tcPr>
            <w:tcW w:w="4527" w:type="dxa"/>
            <w:vAlign w:val="center"/>
          </w:tcPr>
          <w:p w:rsidR="00387008" w:rsidRPr="00AC3244" w:rsidRDefault="00387008" w:rsidP="009320ED">
            <w:pPr>
              <w:jc w:val="both"/>
              <w:rPr>
                <w:b/>
                <w:i/>
              </w:rPr>
            </w:pPr>
            <w:r w:rsidRPr="00AC3244">
              <w:rPr>
                <w:b/>
                <w:i/>
              </w:rPr>
              <w:t>ИТОГО</w:t>
            </w:r>
          </w:p>
        </w:tc>
        <w:tc>
          <w:tcPr>
            <w:tcW w:w="1134" w:type="dxa"/>
            <w:vAlign w:val="center"/>
          </w:tcPr>
          <w:p w:rsidR="00387008" w:rsidRPr="00AC3244" w:rsidRDefault="00387008" w:rsidP="009320ED">
            <w:pPr>
              <w:jc w:val="center"/>
              <w:rPr>
                <w:color w:val="000000"/>
              </w:rPr>
            </w:pPr>
            <w:r w:rsidRPr="00AC3244">
              <w:rPr>
                <w:color w:val="000000"/>
              </w:rPr>
              <w:t>265000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</w:pPr>
            <w:r>
              <w:t>82000</w:t>
            </w:r>
          </w:p>
        </w:tc>
        <w:tc>
          <w:tcPr>
            <w:tcW w:w="825" w:type="dxa"/>
            <w:vAlign w:val="center"/>
          </w:tcPr>
          <w:p w:rsidR="00387008" w:rsidRPr="00AC3244" w:rsidRDefault="00387008" w:rsidP="009320ED">
            <w:pPr>
              <w:jc w:val="center"/>
            </w:pPr>
            <w:r>
              <w:t>83000</w:t>
            </w:r>
          </w:p>
        </w:tc>
        <w:tc>
          <w:tcPr>
            <w:tcW w:w="1057" w:type="dxa"/>
            <w:vAlign w:val="center"/>
          </w:tcPr>
          <w:p w:rsidR="00387008" w:rsidRPr="00AC3244" w:rsidRDefault="00387008" w:rsidP="009320ED">
            <w:pPr>
              <w:jc w:val="center"/>
            </w:pPr>
            <w:r>
              <w:t>100000</w:t>
            </w:r>
          </w:p>
        </w:tc>
        <w:tc>
          <w:tcPr>
            <w:tcW w:w="709" w:type="dxa"/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-</w:t>
            </w:r>
          </w:p>
        </w:tc>
        <w:tc>
          <w:tcPr>
            <w:tcW w:w="711" w:type="dxa"/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-</w:t>
            </w:r>
          </w:p>
        </w:tc>
        <w:tc>
          <w:tcPr>
            <w:tcW w:w="826" w:type="dxa"/>
            <w:vAlign w:val="center"/>
          </w:tcPr>
          <w:p w:rsidR="00387008" w:rsidRPr="00AC3244" w:rsidRDefault="00387008" w:rsidP="009320ED">
            <w:pPr>
              <w:jc w:val="center"/>
            </w:pPr>
            <w:r w:rsidRPr="00AC3244">
              <w:t>-</w:t>
            </w:r>
          </w:p>
        </w:tc>
      </w:tr>
    </w:tbl>
    <w:p w:rsidR="00387008" w:rsidRDefault="00387008" w:rsidP="00387008">
      <w:pPr>
        <w:jc w:val="both"/>
        <w:rPr>
          <w:rFonts w:ascii="Verdana" w:hAnsi="Verdana"/>
          <w:sz w:val="20"/>
        </w:rPr>
        <w:sectPr w:rsidR="00387008" w:rsidSect="00AC3244">
          <w:pgSz w:w="16838" w:h="11906" w:orient="landscape"/>
          <w:pgMar w:top="1134" w:right="743" w:bottom="675" w:left="856" w:header="709" w:footer="709" w:gutter="0"/>
          <w:cols w:space="708"/>
          <w:titlePg/>
          <w:docGrid w:linePitch="360"/>
        </w:sectPr>
      </w:pPr>
    </w:p>
    <w:p w:rsidR="00387008" w:rsidRDefault="00387008" w:rsidP="00387008">
      <w:pPr>
        <w:jc w:val="both"/>
      </w:pPr>
    </w:p>
    <w:p w:rsidR="000552D0" w:rsidRPr="000552D0" w:rsidRDefault="000552D0"/>
    <w:sectPr w:rsidR="000552D0" w:rsidRPr="0005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123A24"/>
    <w:multiLevelType w:val="hybridMultilevel"/>
    <w:tmpl w:val="8C6A4316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7E3B92"/>
    <w:multiLevelType w:val="multilevel"/>
    <w:tmpl w:val="3F0885F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F116AAE"/>
    <w:multiLevelType w:val="multilevel"/>
    <w:tmpl w:val="0DF6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88"/>
    <w:rsid w:val="000552D0"/>
    <w:rsid w:val="00237E88"/>
    <w:rsid w:val="00387008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B1A2-3DD5-446C-9FF6-4433947B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7008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0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e">
    <w:name w:val="Основной тeкст"/>
    <w:link w:val="e0"/>
    <w:uiPriority w:val="99"/>
    <w:rsid w:val="00387008"/>
    <w:pPr>
      <w:keepLine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uiPriority w:val="99"/>
    <w:locked/>
    <w:rsid w:val="00387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7008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2020-11-24T07:07:00Z</dcterms:created>
  <dcterms:modified xsi:type="dcterms:W3CDTF">2020-11-24T07:12:00Z</dcterms:modified>
</cp:coreProperties>
</file>