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115" w:rsidRPr="00D15B39" w:rsidRDefault="00620115" w:rsidP="006201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76E019C8" wp14:editId="0E4A00A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115" w:rsidRPr="00D15B39" w:rsidRDefault="00620115" w:rsidP="00620115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lang w:eastAsia="en-US"/>
        </w:rPr>
        <w:t xml:space="preserve">ШАПКИНСКИЙ СЕЛЬСКИЙ СОВЕТ ДЕПУТАТОВ </w:t>
      </w:r>
    </w:p>
    <w:p w:rsidR="00620115" w:rsidRPr="00D15B39" w:rsidRDefault="00620115" w:rsidP="00620115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>ЕНИСЕЙСКОГО РАЙОНА</w:t>
      </w:r>
    </w:p>
    <w:p w:rsidR="00620115" w:rsidRPr="00D15B39" w:rsidRDefault="00620115" w:rsidP="00620115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КРАСНОЯРСКОГО КРАЯ</w:t>
      </w:r>
      <w:r w:rsidRPr="00D15B39">
        <w:rPr>
          <w:rFonts w:ascii="Times New Roman" w:eastAsia="Calibri" w:hAnsi="Times New Roman" w:cs="Times New Roman"/>
          <w:lang w:eastAsia="en-US"/>
        </w:rPr>
        <w:tab/>
      </w:r>
      <w:r w:rsidRPr="00D15B39">
        <w:rPr>
          <w:rFonts w:ascii="Times New Roman" w:eastAsia="Calibri" w:hAnsi="Times New Roman" w:cs="Times New Roman"/>
          <w:lang w:eastAsia="en-US"/>
        </w:rPr>
        <w:tab/>
      </w:r>
    </w:p>
    <w:p w:rsidR="00620115" w:rsidRPr="00877CAC" w:rsidRDefault="00620115" w:rsidP="00620115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77CA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620115" w:rsidRPr="00877CAC" w:rsidRDefault="00620115" w:rsidP="006201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.2020г.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ab/>
      </w:r>
      <w:r w:rsidRPr="00877CA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п. Шапкино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№11-52р</w:t>
      </w:r>
    </w:p>
    <w:p w:rsidR="00620115" w:rsidRDefault="00620115" w:rsidP="00620115">
      <w:pPr>
        <w:keepNext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</w:pPr>
    </w:p>
    <w:p w:rsidR="00620115" w:rsidRPr="00877CAC" w:rsidRDefault="00620115" w:rsidP="00620115">
      <w:pPr>
        <w:keepNext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</w:pPr>
      <w:r w:rsidRPr="00877C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О внесении изменений и дополнений в Устав Шапкинского сельсовета Енисейского района Красноярского края</w:t>
      </w:r>
    </w:p>
    <w:p w:rsidR="00620115" w:rsidRPr="00877CAC" w:rsidRDefault="00620115" w:rsidP="00620115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4"/>
          <w:szCs w:val="24"/>
          <w:lang w:eastAsia="en-US"/>
        </w:rPr>
      </w:pPr>
      <w:r w:rsidRPr="00877C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В целях приведения Устава </w:t>
      </w:r>
      <w:r w:rsidRPr="00877C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877C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 w:rsidRPr="00877C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877C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сельсовета Енисейского района Красноярского края, </w:t>
      </w:r>
      <w:r w:rsidRPr="00877C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Шапкинский</w:t>
      </w:r>
      <w:r w:rsidRPr="00877C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сельский Совет депутатов РЕШИЛ: 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Внести в Устав</w:t>
      </w:r>
      <w:r w:rsidRPr="00877C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77CA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сельсовета Енисейского района Красноярского края следующие изменения: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1.1. Главу 1 Устава дополнить статьей 1.1 следующего содержания: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>Статья 1.1. Наименование муниципального образования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Полное наименование муниципального образования – «сельское поселение Шапкинский сельсовет Енисейского муниципального района Красноярского края», сокращенное наименование – «Шапкинский сельсовет Енисейского района Красноярского края», «Шапкинский сельсовет». Данные наименования равнозначны».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1.2. Пункт 8 статьи 5 дополнить абзацем следующего содержания: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http</w:t>
      </w: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//</w:t>
      </w:r>
      <w:proofErr w:type="spellStart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pravo</w:t>
      </w:r>
      <w:proofErr w:type="spellEnd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-</w:t>
      </w:r>
      <w:proofErr w:type="spellStart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minjust</w:t>
      </w:r>
      <w:proofErr w:type="spellEnd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proofErr w:type="spellStart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hyperlink r:id="rId5" w:history="1">
        <w:r w:rsidRPr="00877CA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http</w:t>
        </w:r>
        <w:r w:rsidRPr="00877CA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://право-</w:t>
        </w:r>
        <w:proofErr w:type="spellStart"/>
        <w:r w:rsidRPr="00877CAC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минюст.рф</w:t>
        </w:r>
        <w:proofErr w:type="spellEnd"/>
      </w:hyperlink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регистрация в качестве сетевого издания Эл № ФС77-72471 от 05.08.2018)».</w:t>
      </w:r>
    </w:p>
    <w:p w:rsidR="00620115" w:rsidRPr="00877CAC" w:rsidRDefault="00620115" w:rsidP="006201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1.3. В подпункте 5 пункта 1 статьи 7 </w:t>
      </w:r>
      <w:r w:rsidRPr="00877CAC">
        <w:rPr>
          <w:rFonts w:ascii="Times New Roman" w:eastAsia="Calibri" w:hAnsi="Times New Roman" w:cs="Times New Roman"/>
          <w:sz w:val="24"/>
          <w:szCs w:val="24"/>
          <w:lang w:eastAsia="en-US"/>
        </w:rPr>
        <w:t>после слов «осуществление муниципального контроля за сохранностью автомобильных дорог местного значения в границах населенных пунктов сельсовета» дополнить словами «, организация дорожного движения».</w:t>
      </w:r>
    </w:p>
    <w:p w:rsidR="00620115" w:rsidRPr="00877CAC" w:rsidRDefault="00620115" w:rsidP="006201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77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1.4. Подпункт 19 пункта 1 статьи 7 изложить в следующей редакции:</w:t>
      </w:r>
    </w:p>
    <w:p w:rsidR="00620115" w:rsidRPr="00877CAC" w:rsidRDefault="00620115" w:rsidP="0062011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="Calibri" w:hAnsi="Times New Roman" w:cs="Times New Roman"/>
          <w:sz w:val="24"/>
          <w:szCs w:val="24"/>
          <w:lang w:eastAsia="en-US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1.5. В подпункте 33 пункта 1 статьи 7 </w:t>
      </w:r>
      <w:r w:rsidRPr="00877CAC">
        <w:rPr>
          <w:rFonts w:ascii="Times New Roman" w:eastAsia="Calibri" w:hAnsi="Times New Roman" w:cs="Times New Roman"/>
          <w:sz w:val="24"/>
          <w:szCs w:val="24"/>
          <w:lang w:eastAsia="en-US"/>
        </w:rPr>
        <w:t>слова «О государственном кадастре недвижимости» заменить словами «О кадастровой деятельности».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E4995">
        <w:rPr>
          <w:rFonts w:ascii="Times New Roman" w:eastAsia="Times New Roman" w:hAnsi="Times New Roman" w:cs="Times New Roman"/>
          <w:b/>
          <w:sz w:val="24"/>
          <w:szCs w:val="24"/>
        </w:rPr>
        <w:t xml:space="preserve">1.6. </w:t>
      </w:r>
      <w:r w:rsidRPr="008E4995"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  <w:lang w:eastAsia="en-US"/>
        </w:rPr>
        <w:t xml:space="preserve">Пункт 1 </w:t>
      </w: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статьи 7 дополнить подпунктом 34 следующего содержания:</w:t>
      </w:r>
    </w:p>
    <w:p w:rsidR="00620115" w:rsidRPr="00877CAC" w:rsidRDefault="00620115" w:rsidP="00620115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законами».</w:t>
      </w:r>
    </w:p>
    <w:p w:rsidR="00620115" w:rsidRPr="00877CAC" w:rsidRDefault="00620115" w:rsidP="0062011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 xml:space="preserve">1.7. Статью 17 дополнить пунктами 8, 9 следующего содержания: 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0"/>
      <w:bookmarkEnd w:id="0"/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«8.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запрет исполнять полномочия на постоянной основе до прекращения срока его полномочий.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принятия решения о применении к Главе сельсовета мер ответственности, указанных в </w:t>
      </w:r>
      <w:hyperlink r:id="rId6" w:anchor="Par0" w:history="1">
        <w:r w:rsidRPr="00877CA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620115" w:rsidRPr="00877CAC" w:rsidRDefault="00620115" w:rsidP="00620115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1.8.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7 статьи 26 изложить в следующей редакции: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7. Осуществляющий свои полномочия на постоянной основе депутат не вправе: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dst898"/>
      <w:bookmarkEnd w:id="1"/>
      <w:r w:rsidRPr="00877CAC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899"/>
      <w:bookmarkEnd w:id="2"/>
      <w:r w:rsidRPr="00877CAC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900"/>
      <w:bookmarkEnd w:id="3"/>
      <w:r w:rsidRPr="00877CAC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901"/>
      <w:bookmarkEnd w:id="4"/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4"/>
          <w:szCs w:val="24"/>
        </w:rPr>
        <w:t>Губернатора Красноярского края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902"/>
      <w:bookmarkEnd w:id="5"/>
      <w:r w:rsidRPr="00877CAC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903"/>
      <w:bookmarkEnd w:id="6"/>
      <w:r w:rsidRPr="00877CAC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904"/>
      <w:bookmarkEnd w:id="7"/>
      <w:r w:rsidRPr="00877CAC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905"/>
      <w:bookmarkEnd w:id="8"/>
      <w:r w:rsidRPr="00877CAC">
        <w:rPr>
          <w:rFonts w:ascii="Times New Roman" w:eastAsia="Times New Roman" w:hAnsi="Times New Roman" w:cs="Times New Roman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906"/>
      <w:bookmarkEnd w:id="9"/>
      <w:r w:rsidRPr="00877CAC">
        <w:rPr>
          <w:rFonts w:ascii="Times New Roman" w:eastAsia="Times New Roman" w:hAnsi="Times New Roman" w:cs="Times New Roman"/>
          <w:sz w:val="24"/>
          <w:szCs w:val="24"/>
        </w:rPr>
        <w:lastRenderedPageBreak/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 xml:space="preserve">1.9. Дополнить подпунктами 7.1, 7.2, 7.3, 7.4 пункт 7 статьи 26 </w:t>
      </w:r>
    </w:p>
    <w:p w:rsidR="00620115" w:rsidRPr="00877CAC" w:rsidRDefault="00273888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Полномочия депутата</w:t>
      </w:r>
      <w:r w:rsidR="00620115" w:rsidRPr="00877CAC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 </w:t>
      </w:r>
      <w:hyperlink r:id="rId7" w:anchor="dst0" w:history="1">
        <w:r w:rsidR="00620115" w:rsidRPr="00877CA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20115" w:rsidRPr="00877CAC">
        <w:rPr>
          <w:rFonts w:ascii="Times New Roman" w:eastAsia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8" w:anchor="dst0" w:history="1">
        <w:r w:rsidR="00620115" w:rsidRPr="00877CA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="00620115" w:rsidRPr="00877CAC">
        <w:rPr>
          <w:rFonts w:ascii="Times New Roman" w:eastAsia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если иное не предусмотрено Федеральным законом</w:t>
      </w:r>
      <w:r w:rsidR="00620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115" w:rsidRPr="008B6803">
        <w:rPr>
          <w:rFonts w:ascii="Times New Roman" w:eastAsia="Times New Roman" w:hAnsi="Times New Roman" w:cs="Times New Roman"/>
          <w:sz w:val="24"/>
          <w:szCs w:val="24"/>
        </w:rPr>
        <w:t>от 06.10.2003 N 131-ФЗ "Об общих принципах организации местного самоупр</w:t>
      </w:r>
      <w:r w:rsidR="00620115">
        <w:rPr>
          <w:rFonts w:ascii="Times New Roman" w:eastAsia="Times New Roman" w:hAnsi="Times New Roman" w:cs="Times New Roman"/>
          <w:sz w:val="24"/>
          <w:szCs w:val="24"/>
        </w:rPr>
        <w:t>авления в Российской Федерации"</w:t>
      </w:r>
      <w:r w:rsidR="00620115" w:rsidRPr="00877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737"/>
      <w:bookmarkEnd w:id="10"/>
      <w:r w:rsidRPr="00877CAC">
        <w:rPr>
          <w:rFonts w:ascii="Times New Roman" w:eastAsia="Times New Roman" w:hAnsi="Times New Roman" w:cs="Times New Roman"/>
          <w:sz w:val="24"/>
          <w:szCs w:val="24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9" w:anchor="dst69" w:history="1">
        <w:r w:rsidRPr="00877CAC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 Российской Федерации о противодействии коррупции </w:t>
      </w:r>
      <w:r w:rsidR="00E525A8" w:rsidRPr="00877CAC">
        <w:rPr>
          <w:rFonts w:ascii="Times New Roman" w:eastAsia="Times New Roman" w:hAnsi="Times New Roman" w:cs="Times New Roman"/>
          <w:sz w:val="24"/>
          <w:szCs w:val="24"/>
        </w:rPr>
        <w:t>депутатом,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проводится по решению </w:t>
      </w:r>
      <w:r>
        <w:rPr>
          <w:rFonts w:ascii="Times New Roman" w:eastAsia="Times New Roman" w:hAnsi="Times New Roman" w:cs="Times New Roman"/>
          <w:sz w:val="24"/>
          <w:szCs w:val="24"/>
        </w:rPr>
        <w:t>Губернатора Красноярского края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законом </w:t>
      </w:r>
      <w:r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879"/>
      <w:bookmarkEnd w:id="11"/>
      <w:r w:rsidRPr="00877CAC">
        <w:rPr>
          <w:rFonts w:ascii="Times New Roman" w:eastAsia="Times New Roman" w:hAnsi="Times New Roman" w:cs="Times New Roman"/>
          <w:sz w:val="24"/>
          <w:szCs w:val="24"/>
        </w:rPr>
        <w:t>7.3. При выявлении в результате проверки, проведенной в соответствии с </w:t>
      </w:r>
      <w:hyperlink r:id="rId10" w:anchor="dst737" w:history="1">
        <w:r w:rsidRPr="00877CAC">
          <w:rPr>
            <w:rFonts w:ascii="Times New Roman" w:eastAsia="Times New Roman" w:hAnsi="Times New Roman" w:cs="Times New Roman"/>
            <w:sz w:val="24"/>
            <w:szCs w:val="24"/>
          </w:rPr>
          <w:t>частью 7.2</w:t>
        </w:r>
      </w:hyperlink>
      <w:r w:rsidRPr="00877CAC">
        <w:rPr>
          <w:rFonts w:ascii="Times New Roman" w:eastAsia="Times New Roman" w:hAnsi="Times New Roman" w:cs="Times New Roman"/>
          <w:sz w:val="24"/>
          <w:szCs w:val="24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1" w:anchor="dst0" w:history="1">
        <w:r w:rsidRPr="00877CA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77CAC">
        <w:rPr>
          <w:rFonts w:ascii="Times New Roman" w:eastAsia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12" w:anchor="dst0" w:history="1">
        <w:r w:rsidRPr="00877CAC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877CAC">
        <w:rPr>
          <w:rFonts w:ascii="Times New Roman" w:eastAsia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</w:t>
      </w:r>
      <w:r w:rsidR="00273888">
        <w:rPr>
          <w:rFonts w:ascii="Times New Roman" w:eastAsia="Times New Roman" w:hAnsi="Times New Roman" w:cs="Times New Roman"/>
          <w:sz w:val="24"/>
          <w:szCs w:val="24"/>
        </w:rPr>
        <w:t xml:space="preserve">жности, и иных лиц их доходам", Губернатор Красноярского края </w:t>
      </w:r>
      <w:r w:rsidR="00E525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обращается с заявлением о досрочном прекращении полномочий депутата или применении в отношении депутата меры ответственности в орган местного самоуправления, уполномоченный принимать соответствующее решение, или в суд.</w:t>
      </w:r>
      <w:bookmarkStart w:id="12" w:name="_GoBack"/>
      <w:bookmarkEnd w:id="12"/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7.4. Сведения о доходах, расходах, об имуществе и обязательствах имущественного характера, представленные депутатами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20115" w:rsidRPr="00877CAC" w:rsidRDefault="00620115" w:rsidP="0062011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>1.10.</w:t>
      </w: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Статью 26 дополнить пунктами 8, 9 следующего содержания: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«8.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депутата с лишением права занимать должности в Совете до прекращения срока его полномочий;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4) запрет занимать должности в Совете до прекращения срока его полномочий;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877C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принятия решения о применении к депутату мер ответственности, указанных в </w:t>
      </w:r>
      <w:hyperlink r:id="rId13" w:anchor="Par0" w:history="1">
        <w:r w:rsidRPr="00877CA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1.11. Подпункты 7,8 пункта 1 статьи 36 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исключить.</w:t>
      </w:r>
    </w:p>
    <w:p w:rsidR="00620115" w:rsidRPr="00877CAC" w:rsidRDefault="00620115" w:rsidP="00620115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1.12. Статью 42.1 дополнить пунктом 3 следующего содержания: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случае если в поселке Шапкино отсутствует возможность одновременного совместного присутствия более половины избирателей, сход граждан проводится поэтапно в срок не превышающий 15 рабочих дней с даты принятия решения о проведении схода граждан: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улица Лесная, Новая, Нагорная, Набережная, Сосновая, Школьная, Центральная в срок не превышающий семи рабочих дней с даты принятия решения о проведении схода граждан;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ул. Мира в период с восьмого по пятнадцатый рабочий день с даты принятии решения о проведении схода граждан.».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Сход граждан правомочен при участии в нем более половины обладающ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их избирательным правом жителей п. Шапкино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620115" w:rsidRPr="00877CAC" w:rsidRDefault="00620115" w:rsidP="00620115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1.13. Статью 64 дополнить пунктом 5 следующего содержания:</w:t>
      </w:r>
      <w:r w:rsidRPr="00877C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«5. Действие подпункта 1.19. пункта 1 статьи 7 настоящего Устава приостановлено до 01.01.2021 года.».</w:t>
      </w:r>
    </w:p>
    <w:p w:rsidR="00620115" w:rsidRPr="00877CAC" w:rsidRDefault="00620115" w:rsidP="006201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2.</w:t>
      </w: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Контроль за исполнением Решения возложить на главу Шапкинского сельсовета Енисейского района Красноярского края Загитову Л.И.</w:t>
      </w:r>
    </w:p>
    <w:p w:rsidR="00620115" w:rsidRPr="00877CAC" w:rsidRDefault="00620115" w:rsidP="00620115">
      <w:pPr>
        <w:autoSpaceDE w:val="0"/>
        <w:autoSpaceDN w:val="0"/>
        <w:adjustRightInd w:val="0"/>
        <w:spacing w:after="16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Решение о внесении изменений и дополнений в Устав Шапкинского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краю,</w:t>
      </w:r>
      <w:r w:rsidRPr="00877CA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620115" w:rsidRPr="00877CAC" w:rsidRDefault="00620115" w:rsidP="00620115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877CAC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4. </w:t>
      </w:r>
      <w:r w:rsidRPr="00877CA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Глава Шапкинского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20115" w:rsidRPr="00877CAC" w:rsidRDefault="00620115" w:rsidP="006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15" w:rsidRPr="00877CAC" w:rsidRDefault="00620115" w:rsidP="006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Глава Шапкинского сельсовета</w:t>
      </w:r>
    </w:p>
    <w:p w:rsidR="00620115" w:rsidRPr="00877CAC" w:rsidRDefault="00620115" w:rsidP="006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>сельского Совета депутатов</w:t>
      </w:r>
    </w:p>
    <w:p w:rsidR="00620115" w:rsidRPr="00877CAC" w:rsidRDefault="00620115" w:rsidP="006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0115" w:rsidRPr="00877CAC" w:rsidRDefault="00620115" w:rsidP="00620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CAC"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77CAC">
        <w:rPr>
          <w:rFonts w:ascii="Times New Roman" w:eastAsia="Times New Roman" w:hAnsi="Times New Roman" w:cs="Times New Roman"/>
          <w:sz w:val="24"/>
          <w:szCs w:val="24"/>
        </w:rPr>
        <w:t>Л.И. Загитова</w:t>
      </w:r>
    </w:p>
    <w:p w:rsidR="00620115" w:rsidRDefault="00620115" w:rsidP="00620115"/>
    <w:p w:rsidR="007F77DB" w:rsidRDefault="007F77DB"/>
    <w:sectPr w:rsidR="007F77DB" w:rsidSect="00091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DD"/>
    <w:rsid w:val="00273888"/>
    <w:rsid w:val="00620115"/>
    <w:rsid w:val="007F77DB"/>
    <w:rsid w:val="00E525A8"/>
    <w:rsid w:val="00F1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7E498-C704-42E8-9D9F-88B26E61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1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011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547/" TargetMode="External"/><Relationship Id="rId13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40374/" TargetMode="External"/><Relationship Id="rId12" Type="http://schemas.openxmlformats.org/officeDocument/2006/relationships/hyperlink" Target="http://www.consultant.ru/document/cons_doc_LAW_2995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1" Type="http://schemas.openxmlformats.org/officeDocument/2006/relationships/hyperlink" Target="http://www.consultant.ru/document/cons_doc_LAW_340374/" TargetMode="External"/><Relationship Id="rId5" Type="http://schemas.openxmlformats.org/officeDocument/2006/relationships/hyperlink" Target="http://&#1087;&#1088;&#1072;&#1074;&#1086;-&#1084;&#1080;&#1085;&#1102;&#1089;&#1090;.&#1088;&#1092;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42037/0f163aa904e0d0db5ff6f72881cd6077268a701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onsultant.ru/document/cons_doc_LAW_340374/0df55120032a62dbb9f5793d06448e4132c1ac0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1907</Words>
  <Characters>10873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cp:lastPrinted>2020-11-03T01:33:00Z</cp:lastPrinted>
  <dcterms:created xsi:type="dcterms:W3CDTF">2020-11-03T01:32:00Z</dcterms:created>
  <dcterms:modified xsi:type="dcterms:W3CDTF">2020-11-16T02:36:00Z</dcterms:modified>
</cp:coreProperties>
</file>