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A9" w:rsidRDefault="00AF4CA9" w:rsidP="00AF4CA9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81BD39" wp14:editId="0D4521B5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A9" w:rsidRDefault="00AF4CA9" w:rsidP="00AF4CA9">
      <w:pPr>
        <w:rPr>
          <w:sz w:val="16"/>
          <w:szCs w:val="16"/>
        </w:rPr>
      </w:pPr>
    </w:p>
    <w:p w:rsidR="00AF4CA9" w:rsidRDefault="00AF4CA9" w:rsidP="00AF4CA9">
      <w:pPr>
        <w:ind w:left="936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</w:tblGrid>
      <w:tr w:rsidR="00AF4CA9" w:rsidTr="000A7B36">
        <w:trPr>
          <w:cantSplit/>
        </w:trPr>
        <w:tc>
          <w:tcPr>
            <w:tcW w:w="7371" w:type="dxa"/>
          </w:tcPr>
          <w:p w:rsidR="00AF4CA9" w:rsidRDefault="00AF4CA9" w:rsidP="00AF4CA9"/>
        </w:tc>
        <w:tc>
          <w:tcPr>
            <w:tcW w:w="1560" w:type="dxa"/>
          </w:tcPr>
          <w:p w:rsidR="00AF4CA9" w:rsidRDefault="00AF4CA9" w:rsidP="000A7B3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9" w:rsidRDefault="00AF4CA9" w:rsidP="000A7B36">
            <w:pPr>
              <w:jc w:val="center"/>
            </w:pPr>
            <w:r>
              <w:t>Код</w:t>
            </w:r>
          </w:p>
        </w:tc>
      </w:tr>
      <w:tr w:rsidR="00AF4CA9" w:rsidTr="000A7B36">
        <w:trPr>
          <w:cantSplit/>
        </w:trPr>
        <w:tc>
          <w:tcPr>
            <w:tcW w:w="7371" w:type="dxa"/>
            <w:vAlign w:val="bottom"/>
          </w:tcPr>
          <w:p w:rsidR="00AF4CA9" w:rsidRDefault="00AF4CA9" w:rsidP="000A7B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Шапкинского сельсовета</w:t>
            </w:r>
          </w:p>
        </w:tc>
        <w:tc>
          <w:tcPr>
            <w:tcW w:w="1560" w:type="dxa"/>
            <w:vAlign w:val="bottom"/>
          </w:tcPr>
          <w:p w:rsidR="00AF4CA9" w:rsidRDefault="00AF4CA9" w:rsidP="000A7B36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9" w:rsidRDefault="00AF4CA9" w:rsidP="000A7B36">
            <w:pPr>
              <w:jc w:val="center"/>
            </w:pPr>
            <w:r>
              <w:t>0301022</w:t>
            </w:r>
          </w:p>
        </w:tc>
      </w:tr>
      <w:tr w:rsidR="00AF4CA9" w:rsidTr="000A7B36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CA9" w:rsidRDefault="00AF4CA9" w:rsidP="000A7B36">
            <w:pPr>
              <w:jc w:val="center"/>
            </w:pPr>
            <w:r>
              <w:t>Енисейского района Красноярского края</w:t>
            </w:r>
          </w:p>
        </w:tc>
        <w:tc>
          <w:tcPr>
            <w:tcW w:w="1560" w:type="dxa"/>
            <w:vAlign w:val="bottom"/>
          </w:tcPr>
          <w:p w:rsidR="00AF4CA9" w:rsidRDefault="00AF4CA9" w:rsidP="000A7B36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9" w:rsidRDefault="00AF4CA9" w:rsidP="000A7B36">
            <w:pPr>
              <w:jc w:val="center"/>
            </w:pPr>
          </w:p>
        </w:tc>
      </w:tr>
    </w:tbl>
    <w:p w:rsidR="00AF4CA9" w:rsidRDefault="00AF4CA9" w:rsidP="00AF4CA9">
      <w:pPr>
        <w:ind w:left="9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tbl>
      <w:tblPr>
        <w:tblpPr w:leftFromText="180" w:rightFromText="180" w:vertAnchor="text" w:horzAnchor="margin" w:tblpXSpec="center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1"/>
        <w:gridCol w:w="1842"/>
        <w:gridCol w:w="1843"/>
      </w:tblGrid>
      <w:tr w:rsidR="00AF4CA9" w:rsidTr="000A7B36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AF4CA9" w:rsidRDefault="00AF4CA9" w:rsidP="000A7B36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9" w:rsidRDefault="00AF4CA9" w:rsidP="000A7B36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A9" w:rsidRDefault="00AF4CA9" w:rsidP="000A7B36">
            <w:pPr>
              <w:jc w:val="center"/>
            </w:pPr>
            <w:r>
              <w:t>Дата составления</w:t>
            </w:r>
          </w:p>
        </w:tc>
      </w:tr>
      <w:tr w:rsidR="00AF4CA9" w:rsidTr="000A7B36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CA9" w:rsidRDefault="00AF4CA9" w:rsidP="000A7B36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CA9" w:rsidRDefault="003917C9" w:rsidP="000A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02-04-052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CA9" w:rsidRDefault="00DD0BE3" w:rsidP="000A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AF4CA9">
              <w:rPr>
                <w:b/>
                <w:bCs/>
              </w:rPr>
              <w:t>.07.2020г.</w:t>
            </w:r>
          </w:p>
        </w:tc>
      </w:tr>
    </w:tbl>
    <w:p w:rsidR="00AF4CA9" w:rsidRDefault="00AF4CA9" w:rsidP="00AF4CA9">
      <w:pPr>
        <w:spacing w:after="480"/>
        <w:rPr>
          <w:b/>
          <w:bCs/>
        </w:rPr>
      </w:pPr>
    </w:p>
    <w:p w:rsidR="00AF4CA9" w:rsidRPr="00274131" w:rsidRDefault="00AF4CA9" w:rsidP="00AF4CA9">
      <w:pPr>
        <w:keepNext/>
        <w:jc w:val="both"/>
        <w:outlineLvl w:val="2"/>
        <w:rPr>
          <w:sz w:val="28"/>
          <w:szCs w:val="28"/>
        </w:rPr>
      </w:pPr>
    </w:p>
    <w:p w:rsidR="00AF4CA9" w:rsidRPr="00274131" w:rsidRDefault="00AF4CA9" w:rsidP="00AF4CA9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Cs/>
        </w:rPr>
        <w:t xml:space="preserve">О </w:t>
      </w:r>
      <w:r w:rsidRPr="00274131">
        <w:rPr>
          <w:bCs/>
        </w:rPr>
        <w:t>проведении открытого</w:t>
      </w:r>
      <w:r w:rsidRPr="00274131">
        <w:rPr>
          <w:bCs/>
        </w:rPr>
        <w:t xml:space="preserve"> конкурса </w:t>
      </w:r>
    </w:p>
    <w:p w:rsidR="00AF4CA9" w:rsidRPr="00274131" w:rsidRDefault="00AF4CA9" w:rsidP="00AF4CA9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Cs/>
        </w:rPr>
        <w:t xml:space="preserve">на право заключения договора аренды </w:t>
      </w:r>
    </w:p>
    <w:p w:rsidR="00AF4CA9" w:rsidRPr="00274131" w:rsidRDefault="00AF4CA9" w:rsidP="00AF4CA9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274131">
        <w:rPr>
          <w:bCs/>
        </w:rPr>
        <w:t>муниципального имущества</w:t>
      </w:r>
    </w:p>
    <w:p w:rsidR="00AF4CA9" w:rsidRPr="00274131" w:rsidRDefault="00AF4CA9" w:rsidP="00AF4CA9">
      <w:pPr>
        <w:shd w:val="clear" w:color="auto" w:fill="FFFFFF"/>
        <w:spacing w:line="326" w:lineRule="exact"/>
        <w:ind w:right="859"/>
        <w:jc w:val="both"/>
        <w:rPr>
          <w:b/>
        </w:rPr>
      </w:pPr>
    </w:p>
    <w:p w:rsidR="00AF4CA9" w:rsidRPr="00274131" w:rsidRDefault="00AF4CA9" w:rsidP="00AF4CA9">
      <w:pPr>
        <w:shd w:val="clear" w:color="auto" w:fill="FFFFFF"/>
        <w:jc w:val="both"/>
      </w:pPr>
      <w:r w:rsidRPr="00274131">
        <w:t xml:space="preserve">          </w:t>
      </w:r>
    </w:p>
    <w:p w:rsidR="00AF4CA9" w:rsidRPr="00AF4CA9" w:rsidRDefault="00AF4CA9" w:rsidP="00AF4CA9">
      <w:pPr>
        <w:overflowPunct w:val="0"/>
        <w:autoSpaceDE w:val="0"/>
        <w:autoSpaceDN w:val="0"/>
        <w:adjustRightInd w:val="0"/>
        <w:jc w:val="both"/>
      </w:pPr>
      <w:r>
        <w:t xml:space="preserve">      </w:t>
      </w:r>
      <w:r w:rsidRPr="00274131">
        <w:t>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</w:t>
      </w:r>
      <w:r>
        <w:t xml:space="preserve"> ФАС России от 10.02.2010 № 67, Решения Шапкинского сельского  Совета депутатов «</w:t>
      </w:r>
      <w:r w:rsidRPr="00AF4CA9">
        <w:rPr>
          <w:rFonts w:eastAsia="Calibri"/>
          <w:lang w:eastAsia="en-US"/>
        </w:rPr>
        <w:t>Об утверждении Положения «О реестре муниципального имущества МО Шапкинск</w:t>
      </w:r>
      <w:r>
        <w:rPr>
          <w:rFonts w:eastAsia="Calibri"/>
          <w:lang w:eastAsia="en-US"/>
        </w:rPr>
        <w:t>ого</w:t>
      </w:r>
      <w:r w:rsidRPr="00AF4CA9">
        <w:rPr>
          <w:rFonts w:eastAsia="Calibri"/>
          <w:lang w:eastAsia="en-US"/>
        </w:rPr>
        <w:t xml:space="preserve"> сельсовет Енисейского</w:t>
      </w:r>
      <w:r>
        <w:rPr>
          <w:rFonts w:eastAsia="Calibri"/>
          <w:lang w:eastAsia="en-US"/>
        </w:rPr>
        <w:t xml:space="preserve"> </w:t>
      </w:r>
      <w:r w:rsidRPr="00AF4CA9">
        <w:rPr>
          <w:rFonts w:eastAsia="Calibri"/>
          <w:lang w:eastAsia="en-US"/>
        </w:rPr>
        <w:t>района Красноярского края»</w:t>
      </w:r>
      <w:r>
        <w:rPr>
          <w:color w:val="FF0000"/>
        </w:rPr>
        <w:t xml:space="preserve">  </w:t>
      </w:r>
      <w:r w:rsidRPr="00AF4CA9">
        <w:t>№18-73р</w:t>
      </w:r>
      <w:r w:rsidRPr="00AF4CA9">
        <w:rPr>
          <w:rFonts w:eastAsia="Calibri"/>
          <w:lang w:eastAsia="en-US"/>
        </w:rPr>
        <w:t xml:space="preserve"> </w:t>
      </w:r>
      <w:r w:rsidRPr="00AF4CA9">
        <w:t xml:space="preserve">от </w:t>
      </w:r>
      <w:r w:rsidRPr="00AF4CA9">
        <w:rPr>
          <w:bCs/>
        </w:rPr>
        <w:t>27</w:t>
      </w:r>
      <w:r w:rsidRPr="00AF4CA9">
        <w:t>.12.2016</w:t>
      </w:r>
      <w:r w:rsidRPr="00AF4CA9">
        <w:t>,</w:t>
      </w:r>
      <w:r w:rsidRPr="00AF4CA9">
        <w:t xml:space="preserve"> </w:t>
      </w:r>
      <w:r w:rsidRPr="00AF4CA9">
        <w:t>Решением «</w:t>
      </w:r>
      <w:r w:rsidRPr="00AF4CA9">
        <w:rPr>
          <w:rFonts w:eastAsiaTheme="minorHAnsi"/>
          <w:bCs/>
          <w:shd w:val="clear" w:color="auto" w:fill="FFFFFF"/>
          <w:lang w:eastAsia="en-US"/>
        </w:rPr>
        <w:t xml:space="preserve">Об утверждении Положения о порядке </w:t>
      </w:r>
      <w:r w:rsidRPr="00AF4CA9">
        <w:rPr>
          <w:bCs/>
          <w:shd w:val="clear" w:color="auto" w:fill="FFFFFF"/>
        </w:rPr>
        <w:t>управления и учета</w:t>
      </w:r>
      <w:r w:rsidRPr="00AF4CA9">
        <w:t xml:space="preserve"> </w:t>
      </w:r>
      <w:r w:rsidRPr="00AF4CA9">
        <w:rPr>
          <w:bCs/>
          <w:shd w:val="clear" w:color="auto" w:fill="FFFFFF"/>
        </w:rPr>
        <w:t xml:space="preserve">муниципальным имуществом, </w:t>
      </w:r>
    </w:p>
    <w:p w:rsidR="00AF4CA9" w:rsidRPr="00AF4CA9" w:rsidRDefault="00AF4CA9" w:rsidP="00AF4CA9">
      <w:pPr>
        <w:overflowPunct w:val="0"/>
        <w:autoSpaceDE w:val="0"/>
        <w:autoSpaceDN w:val="0"/>
        <w:adjustRightInd w:val="0"/>
        <w:jc w:val="both"/>
      </w:pPr>
      <w:r w:rsidRPr="00AF4CA9">
        <w:rPr>
          <w:bCs/>
          <w:shd w:val="clear" w:color="auto" w:fill="FFFFFF"/>
        </w:rPr>
        <w:t>составляющим муниципальную казну </w:t>
      </w:r>
      <w:r w:rsidRPr="00AF4CA9">
        <w:t xml:space="preserve">Шапкинского </w:t>
      </w:r>
      <w:r w:rsidRPr="00AF4CA9">
        <w:rPr>
          <w:bCs/>
          <w:shd w:val="clear" w:color="auto" w:fill="FFFFFF"/>
        </w:rPr>
        <w:t>сельсовета</w:t>
      </w:r>
      <w:r>
        <w:rPr>
          <w:bCs/>
          <w:shd w:val="clear" w:color="auto" w:fill="FFFFFF"/>
        </w:rPr>
        <w:t>»</w:t>
      </w:r>
      <w:r w:rsidRPr="00AF4CA9">
        <w:t xml:space="preserve"> №</w:t>
      </w:r>
      <w:r w:rsidRPr="00AF4CA9">
        <w:t>18-75р</w:t>
      </w:r>
      <w:r w:rsidRPr="00AF4CA9">
        <w:t xml:space="preserve"> </w:t>
      </w:r>
      <w:r w:rsidRPr="00AF4CA9">
        <w:rPr>
          <w:bCs/>
        </w:rPr>
        <w:t>27</w:t>
      </w:r>
      <w:r w:rsidRPr="00AF4CA9">
        <w:t>.12.2016</w:t>
      </w:r>
    </w:p>
    <w:p w:rsidR="00AF4CA9" w:rsidRPr="00AF4CA9" w:rsidRDefault="00AF4CA9" w:rsidP="00AF4CA9">
      <w:pPr>
        <w:rPr>
          <w:rFonts w:eastAsia="Calibri"/>
          <w:lang w:eastAsia="en-US"/>
        </w:rPr>
      </w:pPr>
      <w:r w:rsidRPr="00274131">
        <w:t xml:space="preserve">руководствуясь Уставом </w:t>
      </w:r>
      <w:r>
        <w:t xml:space="preserve">Шапкинского </w:t>
      </w:r>
      <w:r w:rsidRPr="00274131">
        <w:t>сельсовета, РАСПОРЯЖАЮСЬ</w:t>
      </w:r>
      <w:r>
        <w:t>:</w:t>
      </w:r>
    </w:p>
    <w:p w:rsidR="00AF4CA9" w:rsidRPr="00801BEC" w:rsidRDefault="00AF4CA9" w:rsidP="00AF4CA9">
      <w:pPr>
        <w:shd w:val="clear" w:color="auto" w:fill="FFFFFF"/>
        <w:ind w:firstLine="709"/>
        <w:jc w:val="both"/>
        <w:rPr>
          <w:color w:val="FF0000"/>
        </w:rPr>
      </w:pPr>
    </w:p>
    <w:p w:rsidR="00AF4CA9" w:rsidRPr="00027ED6" w:rsidRDefault="00AF4CA9" w:rsidP="00AF4CA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1</w:t>
      </w:r>
      <w:r w:rsidRPr="00027ED6">
        <w:rPr>
          <w:bCs/>
        </w:rPr>
        <w:t xml:space="preserve">. Конкурсной (аукционной) комиссии организовать и провести </w:t>
      </w:r>
      <w:r w:rsidRPr="00027ED6">
        <w:rPr>
          <w:rFonts w:eastAsia="Calibri"/>
        </w:rPr>
        <w:t xml:space="preserve">торги в форме конкурса на право заключения договора аренды </w:t>
      </w:r>
      <w:r w:rsidRPr="00027ED6">
        <w:rPr>
          <w:rFonts w:eastAsia="Calibri"/>
          <w:bCs/>
        </w:rPr>
        <w:t xml:space="preserve">муниципального имущества, </w:t>
      </w:r>
      <w:r w:rsidRPr="00027ED6">
        <w:rPr>
          <w:rFonts w:eastAsia="Calibri"/>
          <w:iCs/>
        </w:rPr>
        <w:t xml:space="preserve">находящегося в собственности муниципального образования </w:t>
      </w:r>
      <w:r>
        <w:rPr>
          <w:rFonts w:eastAsia="Calibri"/>
          <w:iCs/>
        </w:rPr>
        <w:t xml:space="preserve">Шапкинский сельсовет </w:t>
      </w:r>
      <w:r w:rsidRPr="00027ED6">
        <w:rPr>
          <w:rFonts w:eastAsia="Calibri"/>
          <w:bCs/>
        </w:rPr>
        <w:t>Енисейск</w:t>
      </w:r>
      <w:r>
        <w:rPr>
          <w:rFonts w:eastAsia="Calibri"/>
          <w:bCs/>
        </w:rPr>
        <w:t>ого</w:t>
      </w:r>
      <w:r w:rsidRPr="00027ED6">
        <w:rPr>
          <w:rFonts w:eastAsia="Calibri"/>
          <w:bCs/>
        </w:rPr>
        <w:t xml:space="preserve"> район</w:t>
      </w:r>
      <w:r>
        <w:rPr>
          <w:rFonts w:eastAsia="Calibri"/>
          <w:bCs/>
        </w:rPr>
        <w:t>а</w:t>
      </w:r>
      <w:r w:rsidRPr="00027ED6">
        <w:rPr>
          <w:bCs/>
        </w:rPr>
        <w:t>:</w:t>
      </w:r>
    </w:p>
    <w:p w:rsidR="00AF4CA9" w:rsidRPr="00027ED6" w:rsidRDefault="00AF4CA9" w:rsidP="00AF4CA9">
      <w:pPr>
        <w:widowControl w:val="0"/>
        <w:ind w:firstLine="708"/>
        <w:jc w:val="both"/>
        <w:rPr>
          <w:b/>
          <w:color w:val="000000"/>
        </w:rPr>
      </w:pPr>
      <w:r w:rsidRPr="00027ED6">
        <w:rPr>
          <w:b/>
          <w:color w:val="000000"/>
        </w:rPr>
        <w:t>Лот №1</w:t>
      </w:r>
    </w:p>
    <w:p w:rsidR="00AF4CA9" w:rsidRPr="00027ED6" w:rsidRDefault="00AF4CA9" w:rsidP="00AF4CA9">
      <w:pPr>
        <w:widowControl w:val="0"/>
        <w:suppressAutoHyphens/>
        <w:autoSpaceDE w:val="0"/>
        <w:snapToGrid w:val="0"/>
        <w:ind w:right="118" w:firstLine="708"/>
        <w:jc w:val="both"/>
        <w:rPr>
          <w:lang w:eastAsia="ar-SA"/>
        </w:rPr>
      </w:pPr>
      <w:r w:rsidRPr="00027ED6">
        <w:rPr>
          <w:lang w:eastAsia="ar-SA"/>
        </w:rPr>
        <w:t>Объект завершенного строительства:</w:t>
      </w:r>
    </w:p>
    <w:p w:rsidR="00AF4CA9" w:rsidRPr="00027ED6" w:rsidRDefault="00AF4CA9" w:rsidP="00AF4CA9">
      <w:pPr>
        <w:widowControl w:val="0"/>
        <w:suppressAutoHyphens/>
        <w:autoSpaceDE w:val="0"/>
        <w:snapToGrid w:val="0"/>
        <w:ind w:right="118" w:firstLine="708"/>
        <w:jc w:val="both"/>
        <w:rPr>
          <w:lang w:eastAsia="ar-SA"/>
        </w:rPr>
      </w:pPr>
      <w:r w:rsidRPr="00027ED6">
        <w:rPr>
          <w:lang w:eastAsia="ar-SA"/>
        </w:rPr>
        <w:t xml:space="preserve">Сооружение (Строительство локальных очистных сооружений) в п. Шапкино Енисейского района Красноярского края) кадастровый номер 24:12:0550203:339, протяжённостью 326 </w:t>
      </w:r>
      <w:proofErr w:type="spellStart"/>
      <w:r w:rsidRPr="00027ED6">
        <w:rPr>
          <w:lang w:eastAsia="ar-SA"/>
        </w:rPr>
        <w:t>кв.м</w:t>
      </w:r>
      <w:proofErr w:type="spellEnd"/>
      <w:r w:rsidRPr="00027ED6">
        <w:rPr>
          <w:lang w:eastAsia="ar-SA"/>
        </w:rPr>
        <w:t xml:space="preserve">., площадь застройки 178,6 кв. м., </w:t>
      </w:r>
      <w:r w:rsidRPr="00027ED6">
        <w:t xml:space="preserve">расположенное по адресу: Российская Федерация, Красноярский край, </w:t>
      </w:r>
      <w:r w:rsidRPr="00027ED6">
        <w:rPr>
          <w:lang w:eastAsia="ar-SA"/>
        </w:rPr>
        <w:t xml:space="preserve">Енисейский район, Енисейское лесничество, </w:t>
      </w:r>
      <w:proofErr w:type="spellStart"/>
      <w:r w:rsidRPr="00027ED6">
        <w:rPr>
          <w:lang w:eastAsia="ar-SA"/>
        </w:rPr>
        <w:t>Каргинское</w:t>
      </w:r>
      <w:proofErr w:type="spellEnd"/>
      <w:r w:rsidRPr="00027ED6">
        <w:rPr>
          <w:lang w:eastAsia="ar-SA"/>
        </w:rPr>
        <w:t xml:space="preserve"> участковое лесничество, кв. 89 (часть </w:t>
      </w:r>
      <w:proofErr w:type="spellStart"/>
      <w:r w:rsidRPr="00027ED6">
        <w:rPr>
          <w:lang w:eastAsia="ar-SA"/>
        </w:rPr>
        <w:t>выд</w:t>
      </w:r>
      <w:proofErr w:type="spellEnd"/>
      <w:r w:rsidRPr="00027ED6">
        <w:rPr>
          <w:lang w:eastAsia="ar-SA"/>
        </w:rPr>
        <w:t>. 46, 54).</w:t>
      </w:r>
    </w:p>
    <w:p w:rsidR="00AF4CA9" w:rsidRPr="00027ED6" w:rsidRDefault="00AF4CA9" w:rsidP="00AF4CA9">
      <w:pPr>
        <w:widowControl w:val="0"/>
        <w:ind w:firstLine="708"/>
        <w:jc w:val="both"/>
        <w:rPr>
          <w:lang w:eastAsia="ar-SA"/>
        </w:rPr>
      </w:pPr>
      <w:r w:rsidRPr="00027ED6">
        <w:rPr>
          <w:lang w:eastAsia="ar-SA"/>
        </w:rPr>
        <w:t>Цель использования имущества – оказание услуг в сфере водоотведения.</w:t>
      </w:r>
    </w:p>
    <w:p w:rsidR="00AF4CA9" w:rsidRPr="00027ED6" w:rsidRDefault="00AF4CA9" w:rsidP="00AF4CA9">
      <w:pPr>
        <w:widowControl w:val="0"/>
        <w:tabs>
          <w:tab w:val="left" w:pos="770"/>
          <w:tab w:val="left" w:pos="3652"/>
        </w:tabs>
        <w:ind w:left="-5" w:firstLine="708"/>
        <w:jc w:val="both"/>
        <w:rPr>
          <w:b/>
        </w:rPr>
      </w:pPr>
      <w:r w:rsidRPr="00027ED6">
        <w:t xml:space="preserve">Начальная (минимальная) цена за весь срок действия договора – </w:t>
      </w:r>
      <w:r w:rsidRPr="00027ED6">
        <w:rPr>
          <w:b/>
        </w:rPr>
        <w:t>2 336 400,00 (два миллиона триста тридцать шесть тысяч четыреста рублей).</w:t>
      </w:r>
    </w:p>
    <w:p w:rsidR="00AF4CA9" w:rsidRPr="00027ED6" w:rsidRDefault="00AF4CA9" w:rsidP="00AF4CA9">
      <w:pPr>
        <w:widowControl w:val="0"/>
        <w:tabs>
          <w:tab w:val="left" w:pos="770"/>
          <w:tab w:val="left" w:pos="3652"/>
        </w:tabs>
        <w:ind w:left="-5" w:firstLine="708"/>
        <w:jc w:val="both"/>
      </w:pPr>
      <w:r w:rsidRPr="00027ED6">
        <w:rPr>
          <w:b/>
        </w:rPr>
        <w:t>Величина арендной платы</w:t>
      </w:r>
      <w:r w:rsidRPr="00027ED6">
        <w:t xml:space="preserve"> (без учета НДС) за право пользования имуществом в размере ежегодного платежа: 2 336 400,00 (два миллиона триста тридцать шесть тысяч четыреста рублей).</w:t>
      </w:r>
    </w:p>
    <w:p w:rsidR="00AF4CA9" w:rsidRPr="00027ED6" w:rsidRDefault="00AF4CA9" w:rsidP="00AF4CA9">
      <w:pPr>
        <w:widowControl w:val="0"/>
        <w:tabs>
          <w:tab w:val="left" w:pos="770"/>
          <w:tab w:val="left" w:pos="3652"/>
        </w:tabs>
        <w:ind w:firstLine="708"/>
        <w:jc w:val="both"/>
        <w:rPr>
          <w:b/>
        </w:rPr>
      </w:pPr>
      <w:r w:rsidRPr="00027ED6">
        <w:rPr>
          <w:b/>
          <w:bCs/>
        </w:rPr>
        <w:t xml:space="preserve">Размер задатка </w:t>
      </w:r>
      <w:r w:rsidRPr="00027ED6">
        <w:t>сумма задатка составляет: 116 820 руб. (сто шестнадцать тысяч восемьсот двадцать рублей).</w:t>
      </w:r>
    </w:p>
    <w:p w:rsidR="00AF4CA9" w:rsidRPr="00027ED6" w:rsidRDefault="00AF4CA9" w:rsidP="00AF4CA9">
      <w:pPr>
        <w:widowControl w:val="0"/>
        <w:tabs>
          <w:tab w:val="left" w:pos="770"/>
          <w:tab w:val="left" w:pos="3652"/>
        </w:tabs>
        <w:ind w:firstLine="708"/>
        <w:jc w:val="both"/>
      </w:pPr>
      <w:r w:rsidRPr="00027ED6">
        <w:t>Договор считается заключенным с даты его подписания.</w:t>
      </w:r>
    </w:p>
    <w:p w:rsidR="00AF4CA9" w:rsidRPr="00027ED6" w:rsidRDefault="00AF4CA9" w:rsidP="00AF4CA9">
      <w:pPr>
        <w:widowControl w:val="0"/>
        <w:tabs>
          <w:tab w:val="left" w:pos="770"/>
          <w:tab w:val="left" w:pos="3652"/>
        </w:tabs>
        <w:ind w:firstLine="708"/>
        <w:jc w:val="both"/>
        <w:rPr>
          <w:b/>
        </w:rPr>
      </w:pPr>
      <w:r w:rsidRPr="00027ED6">
        <w:t xml:space="preserve">Долгосрочны параметры регулирования тарифов, определенный Министерством </w:t>
      </w:r>
      <w:r w:rsidRPr="00027ED6">
        <w:lastRenderedPageBreak/>
        <w:t>тарифной политики Красноярского края от 16.06.2020 №72/1603.</w:t>
      </w:r>
    </w:p>
    <w:p w:rsidR="00AF4CA9" w:rsidRPr="00027ED6" w:rsidRDefault="00AF4CA9" w:rsidP="00AF4CA9">
      <w:pPr>
        <w:widowControl w:val="0"/>
        <w:tabs>
          <w:tab w:val="left" w:pos="770"/>
          <w:tab w:val="left" w:pos="3652"/>
        </w:tabs>
        <w:ind w:left="-5" w:firstLine="708"/>
        <w:jc w:val="both"/>
        <w:rPr>
          <w:b/>
        </w:rPr>
      </w:pPr>
      <w:r w:rsidRPr="00027ED6">
        <w:t xml:space="preserve">Срок действия договора аренды – </w:t>
      </w:r>
      <w:r w:rsidRPr="00027ED6">
        <w:rPr>
          <w:b/>
        </w:rPr>
        <w:t xml:space="preserve">5 лет. </w:t>
      </w:r>
    </w:p>
    <w:p w:rsidR="00AF4CA9" w:rsidRDefault="00AF4CA9" w:rsidP="00AF4CA9">
      <w:pPr>
        <w:widowControl w:val="0"/>
        <w:ind w:firstLine="708"/>
        <w:jc w:val="both"/>
        <w:rPr>
          <w:lang w:eastAsia="ar-SA"/>
        </w:rPr>
      </w:pPr>
      <w:r w:rsidRPr="00274131">
        <w:rPr>
          <w:lang w:eastAsia="ar-SA"/>
        </w:rPr>
        <w:t>Цель использования имущества – оказание услуг в сфере водоотведения.</w:t>
      </w:r>
    </w:p>
    <w:p w:rsidR="00AF4CA9" w:rsidRPr="00AF4CA9" w:rsidRDefault="00AF4CA9" w:rsidP="00AF4CA9">
      <w:pPr>
        <w:ind w:right="49" w:firstLine="708"/>
        <w:jc w:val="both"/>
        <w:rPr>
          <w:rFonts w:eastAsia="Calibri"/>
          <w:color w:val="000000"/>
        </w:rPr>
      </w:pPr>
      <w:r w:rsidRPr="00AF4CA9">
        <w:rPr>
          <w:rFonts w:eastAsia="Calibri"/>
          <w:color w:val="000000"/>
        </w:rPr>
        <w:t>Для определения лучших условий исполнения договора, предложенных в заявках на участие в конкурсе, установить следующие критерии оценки и сопоставления заявок на участие в конкурсе:</w:t>
      </w:r>
    </w:p>
    <w:p w:rsidR="00AF4CA9" w:rsidRPr="00AF4CA9" w:rsidRDefault="00AF4CA9" w:rsidP="00AF4CA9">
      <w:pPr>
        <w:ind w:right="49" w:firstLine="720"/>
        <w:jc w:val="both"/>
        <w:rPr>
          <w:rFonts w:eastAsia="Calibri"/>
          <w:color w:val="000000"/>
        </w:rPr>
      </w:pPr>
      <w:r w:rsidRPr="00AF4CA9">
        <w:rPr>
          <w:rFonts w:eastAsia="Calibri"/>
          <w:b/>
          <w:color w:val="000000"/>
        </w:rPr>
        <w:t>Лот №1</w:t>
      </w:r>
    </w:p>
    <w:p w:rsidR="00AF4CA9" w:rsidRPr="00AF4CA9" w:rsidRDefault="00AF4CA9" w:rsidP="00AF4CA9">
      <w:pPr>
        <w:tabs>
          <w:tab w:val="left" w:pos="1320"/>
        </w:tabs>
        <w:rPr>
          <w:rFonts w:eastAsia="Calibri"/>
          <w:highlight w:val="green"/>
        </w:rPr>
      </w:pPr>
      <w:r w:rsidRPr="00AF4CA9">
        <w:rPr>
          <w:rFonts w:eastAsia="Calibri"/>
          <w:color w:val="000000"/>
        </w:rPr>
        <w:t>Критерии конкурса:</w:t>
      </w:r>
    </w:p>
    <w:tbl>
      <w:tblPr>
        <w:tblpPr w:leftFromText="180" w:rightFromText="180" w:vertAnchor="text" w:horzAnchor="margin" w:tblpXSpec="center" w:tblpY="277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238"/>
        <w:gridCol w:w="2296"/>
      </w:tblGrid>
      <w:tr w:rsidR="00AF4CA9" w:rsidRPr="00027ED6" w:rsidTr="000A7B36">
        <w:tc>
          <w:tcPr>
            <w:tcW w:w="684" w:type="dxa"/>
            <w:vMerge w:val="restart"/>
          </w:tcPr>
          <w:p w:rsidR="00AF4CA9" w:rsidRPr="00027ED6" w:rsidRDefault="00AF4CA9" w:rsidP="000A7B3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612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8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Объем расходов, финансируемых за счет средств арендодателя, на создание и (или) реконструкцию объекта договора аренды на каждый год срока действия договора аренды</w:t>
            </w:r>
          </w:p>
        </w:tc>
        <w:tc>
          <w:tcPr>
            <w:tcW w:w="2296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 xml:space="preserve">0,00 </w:t>
            </w:r>
            <w:proofErr w:type="spellStart"/>
            <w:r w:rsidRPr="00D61238">
              <w:rPr>
                <w:color w:val="000000"/>
                <w:sz w:val="22"/>
                <w:szCs w:val="22"/>
                <w:lang w:bidi="ru-RU"/>
              </w:rPr>
              <w:t>тыс.руб</w:t>
            </w:r>
            <w:proofErr w:type="spellEnd"/>
            <w:r w:rsidRPr="00D61238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AF4CA9" w:rsidRPr="00027ED6" w:rsidTr="000A7B36">
        <w:tc>
          <w:tcPr>
            <w:tcW w:w="684" w:type="dxa"/>
            <w:vMerge/>
          </w:tcPr>
          <w:p w:rsidR="00AF4CA9" w:rsidRPr="00027ED6" w:rsidRDefault="00AF4CA9" w:rsidP="000A7B3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Объем расходов, финансируемых за счет средств арендодателя, на использование (эксплуатацию) объекта договора аренды на каждый год срока действия договора аренды</w:t>
            </w:r>
          </w:p>
        </w:tc>
        <w:tc>
          <w:tcPr>
            <w:tcW w:w="2296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0,00 тыс. руб.</w:t>
            </w:r>
          </w:p>
        </w:tc>
      </w:tr>
      <w:tr w:rsidR="00AF4CA9" w:rsidRPr="00027ED6" w:rsidTr="000A7B36">
        <w:tc>
          <w:tcPr>
            <w:tcW w:w="684" w:type="dxa"/>
          </w:tcPr>
          <w:p w:rsidR="00AF4CA9" w:rsidRPr="00027ED6" w:rsidRDefault="00AF4CA9" w:rsidP="000A7B3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612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38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базовый уровень операционных расходов</w:t>
            </w:r>
          </w:p>
        </w:tc>
        <w:tc>
          <w:tcPr>
            <w:tcW w:w="2296" w:type="dxa"/>
          </w:tcPr>
          <w:p w:rsidR="00AF4CA9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 xml:space="preserve">2020год </w:t>
            </w:r>
            <w:r>
              <w:rPr>
                <w:color w:val="000000"/>
                <w:sz w:val="22"/>
                <w:szCs w:val="22"/>
                <w:lang w:bidi="ru-RU"/>
              </w:rPr>
              <w:t>–</w:t>
            </w:r>
            <w:r w:rsidRPr="00D61238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3912,</w:t>
            </w:r>
            <w:r w:rsidRPr="00D61238">
              <w:rPr>
                <w:color w:val="000000"/>
                <w:sz w:val="22"/>
                <w:szCs w:val="22"/>
                <w:lang w:bidi="ru-RU"/>
              </w:rPr>
              <w:t>73тыс.р</w:t>
            </w:r>
            <w:proofErr w:type="gramEnd"/>
          </w:p>
        </w:tc>
      </w:tr>
      <w:tr w:rsidR="00AF4CA9" w:rsidRPr="00027ED6" w:rsidTr="000A7B36">
        <w:tc>
          <w:tcPr>
            <w:tcW w:w="9218" w:type="dxa"/>
            <w:gridSpan w:val="3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Показатели энергосбережения и энергетической эффективности</w:t>
            </w:r>
          </w:p>
        </w:tc>
      </w:tr>
      <w:tr w:rsidR="00AF4CA9" w:rsidRPr="00027ED6" w:rsidTr="000A7B36">
        <w:tc>
          <w:tcPr>
            <w:tcW w:w="684" w:type="dxa"/>
            <w:vMerge w:val="restart"/>
          </w:tcPr>
          <w:p w:rsidR="00AF4CA9" w:rsidRPr="00027ED6" w:rsidRDefault="00AF4CA9" w:rsidP="000A7B3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612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38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потребляемой в технологическом процессе очистки сточных вод, на единицу объёма очищаемых сточных вод</w:t>
            </w:r>
          </w:p>
        </w:tc>
        <w:tc>
          <w:tcPr>
            <w:tcW w:w="2296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5,84 кВт ч/м</w:t>
            </w:r>
            <w:r w:rsidRPr="00D61238">
              <w:rPr>
                <w:rFonts w:ascii="Vijaya" w:hAnsi="Vijaya" w:cs="Vijaya"/>
                <w:color w:val="000000"/>
                <w:sz w:val="22"/>
                <w:szCs w:val="22"/>
                <w:lang w:bidi="ru-RU"/>
              </w:rPr>
              <w:t>³</w:t>
            </w:r>
          </w:p>
        </w:tc>
      </w:tr>
      <w:tr w:rsidR="00AF4CA9" w:rsidRPr="00027ED6" w:rsidTr="000A7B36">
        <w:tc>
          <w:tcPr>
            <w:tcW w:w="684" w:type="dxa"/>
            <w:vMerge/>
          </w:tcPr>
          <w:p w:rsidR="00AF4CA9" w:rsidRPr="00027ED6" w:rsidRDefault="00AF4CA9" w:rsidP="000A7B3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потребляемой в технологическом процессе транспортировки сточных вод, на единицу объёма транспортируемых сточных вод</w:t>
            </w:r>
          </w:p>
        </w:tc>
        <w:tc>
          <w:tcPr>
            <w:tcW w:w="2296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0,00 кВт ч/м</w:t>
            </w:r>
            <w:r w:rsidRPr="00D61238">
              <w:rPr>
                <w:rFonts w:ascii="Vijaya" w:hAnsi="Vijaya" w:cs="Vijaya"/>
                <w:color w:val="000000"/>
                <w:sz w:val="22"/>
                <w:szCs w:val="22"/>
                <w:lang w:bidi="ru-RU"/>
              </w:rPr>
              <w:t>³</w:t>
            </w:r>
          </w:p>
        </w:tc>
      </w:tr>
      <w:tr w:rsidR="00AF4CA9" w:rsidRPr="00027ED6" w:rsidTr="000A7B36">
        <w:tc>
          <w:tcPr>
            <w:tcW w:w="684" w:type="dxa"/>
          </w:tcPr>
          <w:p w:rsidR="00AF4CA9" w:rsidRPr="00027ED6" w:rsidRDefault="00AF4CA9" w:rsidP="000A7B3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612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38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нормативный уровень прибыли</w:t>
            </w:r>
          </w:p>
        </w:tc>
        <w:tc>
          <w:tcPr>
            <w:tcW w:w="2296" w:type="dxa"/>
          </w:tcPr>
          <w:p w:rsidR="00AF4CA9" w:rsidRPr="00D61238" w:rsidRDefault="00AF4CA9" w:rsidP="000A7B36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61238">
              <w:rPr>
                <w:color w:val="000000"/>
                <w:sz w:val="22"/>
                <w:szCs w:val="22"/>
                <w:lang w:bidi="ru-RU"/>
              </w:rPr>
              <w:t>Не более 1,0% ежегодно на весь срок действия договора аренды</w:t>
            </w:r>
          </w:p>
        </w:tc>
      </w:tr>
    </w:tbl>
    <w:p w:rsidR="00AF4CA9" w:rsidRDefault="00AF4CA9" w:rsidP="00AF4CA9">
      <w:pPr>
        <w:widowControl w:val="0"/>
        <w:jc w:val="both"/>
        <w:rPr>
          <w:lang w:eastAsia="ar-SA"/>
        </w:rPr>
      </w:pPr>
    </w:p>
    <w:p w:rsidR="00AF4CA9" w:rsidRPr="00274131" w:rsidRDefault="00AF4CA9" w:rsidP="00AF4CA9">
      <w:pPr>
        <w:widowControl w:val="0"/>
        <w:ind w:firstLine="708"/>
        <w:jc w:val="both"/>
        <w:rPr>
          <w:lang w:eastAsia="ar-SA"/>
        </w:rPr>
      </w:pPr>
    </w:p>
    <w:p w:rsidR="00AF4CA9" w:rsidRPr="00274131" w:rsidRDefault="00AF4CA9" w:rsidP="00AF4CA9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274131">
        <w:rPr>
          <w:rFonts w:eastAsia="Calibri"/>
          <w:lang w:eastAsia="en-US"/>
        </w:rPr>
        <w:t xml:space="preserve">        3. Утвердить конкурсную документацию по проведению открытого конкурса</w:t>
      </w:r>
      <w:r w:rsidRPr="00274131">
        <w:rPr>
          <w:bCs/>
        </w:rPr>
        <w:t xml:space="preserve"> на право заключения договора аренды муниципального имущества.</w:t>
      </w:r>
    </w:p>
    <w:p w:rsidR="00AF4CA9" w:rsidRPr="00274131" w:rsidRDefault="00AF4CA9" w:rsidP="00AF4CA9">
      <w:pPr>
        <w:tabs>
          <w:tab w:val="left" w:pos="0"/>
        </w:tabs>
        <w:spacing w:line="216" w:lineRule="auto"/>
        <w:jc w:val="both"/>
        <w:rPr>
          <w:spacing w:val="-20"/>
        </w:rPr>
      </w:pPr>
      <w:r w:rsidRPr="00274131">
        <w:rPr>
          <w:lang w:eastAsia="en-US"/>
        </w:rPr>
        <w:t xml:space="preserve">        4. Конкурсную документацию разместить на официальном сайте администрации </w:t>
      </w:r>
      <w:r>
        <w:rPr>
          <w:lang w:eastAsia="en-US"/>
        </w:rPr>
        <w:t>Шапкинского</w:t>
      </w:r>
      <w:r w:rsidRPr="00274131">
        <w:rPr>
          <w:lang w:eastAsia="en-US"/>
        </w:rPr>
        <w:t xml:space="preserve"> сельсовета в сети Интернет:</w:t>
      </w:r>
      <w:r w:rsidRPr="00274131">
        <w:rPr>
          <w:b/>
          <w:color w:val="0000FF"/>
          <w:u w:val="single"/>
        </w:rPr>
        <w:t xml:space="preserve"> </w:t>
      </w:r>
      <w:r w:rsidRPr="00274131">
        <w:rPr>
          <w:b/>
          <w:color w:val="0000FF"/>
          <w:u w:val="single"/>
          <w:lang w:val="en-US"/>
        </w:rPr>
        <w:t>www</w:t>
      </w:r>
      <w:r w:rsidRPr="00274131">
        <w:rPr>
          <w:b/>
          <w:color w:val="0000FF"/>
          <w:u w:val="single"/>
        </w:rPr>
        <w:t>.</w:t>
      </w:r>
      <w:proofErr w:type="spellStart"/>
      <w:r w:rsidRPr="00274131">
        <w:rPr>
          <w:b/>
          <w:color w:val="0000FF"/>
          <w:u w:val="single"/>
          <w:lang w:val="en-US"/>
        </w:rPr>
        <w:t>shapkino</w:t>
      </w:r>
      <w:proofErr w:type="spellEnd"/>
      <w:r w:rsidRPr="00274131">
        <w:rPr>
          <w:b/>
          <w:color w:val="0000FF"/>
          <w:u w:val="single"/>
        </w:rPr>
        <w:t>.</w:t>
      </w:r>
      <w:proofErr w:type="spellStart"/>
      <w:r w:rsidRPr="00274131">
        <w:rPr>
          <w:b/>
          <w:color w:val="0000FF"/>
          <w:u w:val="single"/>
          <w:lang w:val="en-US"/>
        </w:rPr>
        <w:t>infoadm</w:t>
      </w:r>
      <w:proofErr w:type="spellEnd"/>
      <w:r w:rsidRPr="00274131">
        <w:rPr>
          <w:b/>
          <w:color w:val="0000FF"/>
          <w:u w:val="single"/>
        </w:rPr>
        <w:t>.</w:t>
      </w:r>
      <w:proofErr w:type="spellStart"/>
      <w:r w:rsidRPr="00274131">
        <w:rPr>
          <w:b/>
          <w:color w:val="0000FF"/>
          <w:u w:val="single"/>
          <w:lang w:val="en-US"/>
        </w:rPr>
        <w:t>ru</w:t>
      </w:r>
      <w:proofErr w:type="spellEnd"/>
      <w:r w:rsidRPr="00274131">
        <w:rPr>
          <w:b/>
          <w:color w:val="0000FF"/>
          <w:u w:val="single"/>
        </w:rPr>
        <w:t>,</w:t>
      </w:r>
    </w:p>
    <w:p w:rsidR="00AF4CA9" w:rsidRPr="00AF4CA9" w:rsidRDefault="00AF4CA9" w:rsidP="00AF4CA9">
      <w:pPr>
        <w:jc w:val="both"/>
        <w:rPr>
          <w:rFonts w:cs="Calibri"/>
          <w:lang w:eastAsia="en-US"/>
        </w:rPr>
      </w:pPr>
      <w:r w:rsidRPr="00274131">
        <w:rPr>
          <w:lang w:eastAsia="en-US"/>
        </w:rPr>
        <w:t xml:space="preserve"> и на </w:t>
      </w:r>
      <w:r w:rsidRPr="00274131">
        <w:rPr>
          <w:rFonts w:cs="Calibri"/>
          <w:lang w:eastAsia="en-US"/>
        </w:rPr>
        <w:t xml:space="preserve">официальном сайте Российской Федерации в сети "Интернет" для размещения информации о проведении торгов – </w:t>
      </w:r>
      <w:hyperlink r:id="rId5" w:history="1">
        <w:r w:rsidRPr="00274131">
          <w:rPr>
            <w:rFonts w:cs="Calibri"/>
            <w:color w:val="0000FF"/>
            <w:u w:val="single"/>
            <w:lang w:eastAsia="en-US"/>
          </w:rPr>
          <w:t>https://</w:t>
        </w:r>
        <w:r w:rsidRPr="00274131">
          <w:rPr>
            <w:rFonts w:cs="Calibri"/>
            <w:color w:val="0000FF"/>
            <w:u w:val="single"/>
            <w:lang w:val="en-US" w:eastAsia="en-US"/>
          </w:rPr>
          <w:t>www</w:t>
        </w:r>
        <w:r w:rsidRPr="00274131">
          <w:rPr>
            <w:rFonts w:cs="Calibri"/>
            <w:color w:val="0000FF"/>
            <w:u w:val="single"/>
            <w:lang w:eastAsia="en-US"/>
          </w:rPr>
          <w:t>.torgi.gov.ru</w:t>
        </w:r>
      </w:hyperlink>
      <w:r w:rsidRPr="00274131">
        <w:rPr>
          <w:rFonts w:cs="Calibri"/>
          <w:lang w:eastAsia="en-US"/>
        </w:rPr>
        <w:t>, опубликовать в газете «</w:t>
      </w:r>
      <w:r>
        <w:rPr>
          <w:rFonts w:cs="Calibri"/>
          <w:lang w:eastAsia="en-US"/>
        </w:rPr>
        <w:t>Шапкинский вестник</w:t>
      </w:r>
      <w:r w:rsidRPr="00274131">
        <w:rPr>
          <w:rFonts w:cs="Calibri"/>
          <w:lang w:eastAsia="en-US"/>
        </w:rPr>
        <w:t>».</w:t>
      </w:r>
    </w:p>
    <w:p w:rsidR="00AF4CA9" w:rsidRPr="00AF4CA9" w:rsidRDefault="00AF4CA9" w:rsidP="00AF4CA9">
      <w:pPr>
        <w:jc w:val="both"/>
        <w:rPr>
          <w:rFonts w:eastAsia="Calibri"/>
        </w:rPr>
      </w:pPr>
      <w:r w:rsidRPr="00AF4CA9">
        <w:rPr>
          <w:rFonts w:eastAsia="Calibri"/>
        </w:rPr>
        <w:t xml:space="preserve">       5.</w:t>
      </w:r>
      <w:r w:rsidRPr="00AF4CA9">
        <w:rPr>
          <w:rFonts w:eastAsia="Calibri"/>
        </w:rPr>
        <w:t xml:space="preserve"> Контроль за исполнением распоряжения оставляю за собой.</w:t>
      </w:r>
    </w:p>
    <w:p w:rsidR="00AF4CA9" w:rsidRPr="00AF4CA9" w:rsidRDefault="00AF4CA9" w:rsidP="00AF4CA9">
      <w:pPr>
        <w:jc w:val="both"/>
        <w:rPr>
          <w:rFonts w:eastAsia="Calibri"/>
        </w:rPr>
      </w:pPr>
      <w:r w:rsidRPr="00AF4CA9">
        <w:rPr>
          <w:rFonts w:eastAsia="Calibri"/>
        </w:rPr>
        <w:t xml:space="preserve">       6. </w:t>
      </w:r>
      <w:r w:rsidRPr="00AF4CA9">
        <w:rPr>
          <w:rFonts w:eastAsia="Calibri"/>
        </w:rPr>
        <w:t xml:space="preserve"> Распоряжение вступает в силу с момента подписания.</w:t>
      </w:r>
    </w:p>
    <w:p w:rsidR="00AF4CA9" w:rsidRPr="00AF4CA9" w:rsidRDefault="00AF4CA9" w:rsidP="00AF4CA9">
      <w:pPr>
        <w:jc w:val="both"/>
        <w:rPr>
          <w:rFonts w:eastAsia="Calibri"/>
        </w:rPr>
      </w:pPr>
    </w:p>
    <w:p w:rsidR="00AF4CA9" w:rsidRPr="00274131" w:rsidRDefault="00AF4CA9" w:rsidP="00AF4CA9">
      <w:pPr>
        <w:jc w:val="both"/>
        <w:rPr>
          <w:lang w:eastAsia="en-US"/>
        </w:rPr>
      </w:pPr>
    </w:p>
    <w:p w:rsidR="00AF4CA9" w:rsidRPr="00274131" w:rsidRDefault="00AF4CA9" w:rsidP="00AF4CA9">
      <w:pPr>
        <w:jc w:val="both"/>
        <w:rPr>
          <w:b/>
        </w:rPr>
      </w:pPr>
      <w:r w:rsidRPr="00274131">
        <w:t>.</w:t>
      </w:r>
    </w:p>
    <w:p w:rsidR="00AF4CA9" w:rsidRDefault="00AF4CA9" w:rsidP="00AF4CA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AF4CA9" w:rsidTr="000A7B36">
        <w:trPr>
          <w:cantSplit/>
        </w:trPr>
        <w:tc>
          <w:tcPr>
            <w:tcW w:w="567" w:type="dxa"/>
          </w:tcPr>
          <w:p w:rsidR="00AF4CA9" w:rsidRDefault="00AF4CA9" w:rsidP="000A7B36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A9" w:rsidRDefault="00AF4CA9" w:rsidP="000A7B36">
            <w:pPr>
              <w:jc w:val="center"/>
              <w:rPr>
                <w:b/>
                <w:bCs/>
              </w:rPr>
            </w:pPr>
          </w:p>
          <w:p w:rsidR="00AF4CA9" w:rsidRDefault="00AF4CA9" w:rsidP="000A7B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Глава Шапкинского сельсовета</w:t>
            </w:r>
          </w:p>
        </w:tc>
        <w:tc>
          <w:tcPr>
            <w:tcW w:w="283" w:type="dxa"/>
          </w:tcPr>
          <w:p w:rsidR="00AF4CA9" w:rsidRDefault="00AF4CA9" w:rsidP="000A7B3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A9" w:rsidRDefault="00AF4CA9" w:rsidP="000A7B36">
            <w:pPr>
              <w:jc w:val="center"/>
            </w:pPr>
          </w:p>
        </w:tc>
        <w:tc>
          <w:tcPr>
            <w:tcW w:w="284" w:type="dxa"/>
          </w:tcPr>
          <w:p w:rsidR="00AF4CA9" w:rsidRDefault="00AF4CA9" w:rsidP="000A7B3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CA9" w:rsidRDefault="00AF4CA9" w:rsidP="000A7B36">
            <w:pPr>
              <w:jc w:val="center"/>
              <w:rPr>
                <w:b/>
                <w:bCs/>
              </w:rPr>
            </w:pPr>
          </w:p>
          <w:p w:rsidR="00AF4CA9" w:rsidRDefault="00AF4CA9" w:rsidP="000A7B36">
            <w:pPr>
              <w:rPr>
                <w:b/>
                <w:bCs/>
              </w:rPr>
            </w:pPr>
            <w:r>
              <w:rPr>
                <w:b/>
                <w:bCs/>
              </w:rPr>
              <w:t>Л.И. Загитова</w:t>
            </w:r>
          </w:p>
        </w:tc>
      </w:tr>
    </w:tbl>
    <w:p w:rsidR="0092658D" w:rsidRDefault="0092658D"/>
    <w:sectPr w:rsidR="0092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C"/>
    <w:rsid w:val="002A737C"/>
    <w:rsid w:val="003917C9"/>
    <w:rsid w:val="0092658D"/>
    <w:rsid w:val="00AF4CA9"/>
    <w:rsid w:val="00DC0D29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257B-ED37-4641-8170-02B0E39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2020-07-30T03:37:00Z</dcterms:created>
  <dcterms:modified xsi:type="dcterms:W3CDTF">2020-07-30T03:49:00Z</dcterms:modified>
</cp:coreProperties>
</file>