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8D" w:rsidRPr="00AF125B" w:rsidRDefault="00E5028D" w:rsidP="00E5028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90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 2020г.</w:t>
      </w:r>
    </w:p>
    <w:p w:rsidR="00E5028D" w:rsidRPr="00AF125B" w:rsidRDefault="00E5028D" w:rsidP="00E5028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125B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0179BB" wp14:editId="36A7DC6B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028D" w:rsidRDefault="00E5028D" w:rsidP="00E5028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0179B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E5028D" w:rsidRDefault="00E5028D" w:rsidP="00E5028D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028D" w:rsidRPr="00AF125B" w:rsidRDefault="00E5028D" w:rsidP="00E5028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E5028D" w:rsidRPr="00AF125B" w:rsidRDefault="00E5028D" w:rsidP="00E5028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12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B469" wp14:editId="3578FB2F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1F92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125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E5028D" w:rsidRPr="00AF125B" w:rsidRDefault="00E5028D" w:rsidP="00E502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5028D" w:rsidRPr="00AF125B" w:rsidRDefault="00E5028D" w:rsidP="00E5028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12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</w:p>
    <w:p w:rsidR="00E5028D" w:rsidRPr="00E5028D" w:rsidRDefault="00E5028D" w:rsidP="00E5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Ежемесячная денежная выплата при рождении (усыновлении) третьего ребенка и (или) последующих детей</w:t>
      </w:r>
    </w:p>
    <w:p w:rsidR="00E5028D" w:rsidRPr="00E5028D" w:rsidRDefault="00E5028D" w:rsidP="00E5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на получение ежемесячной выплаты возникает </w:t>
      </w: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(усыновлении) третьего и (или) последующего ребенка (детей)</w:t>
      </w:r>
      <w:r w:rsidRPr="00E50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случае:</w:t>
      </w:r>
    </w:p>
    <w:p w:rsidR="00E5028D" w:rsidRPr="00E5028D" w:rsidRDefault="00E5028D" w:rsidP="00E502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28D">
        <w:rPr>
          <w:rFonts w:ascii="Times New Roman" w:eastAsia="Times New Roman" w:hAnsi="Times New Roman" w:cs="Times New Roman"/>
          <w:bCs/>
          <w:sz w:val="24"/>
          <w:szCs w:val="24"/>
        </w:rPr>
        <w:t>третий (и) или последующий (родной, усыновленный) ребенок, рождённый начиная с 1 января 2020 года, являющийся гражданином Российской Федерации,</w:t>
      </w:r>
    </w:p>
    <w:p w:rsidR="00E5028D" w:rsidRPr="00E5028D" w:rsidRDefault="00E5028D" w:rsidP="00E502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28D">
        <w:rPr>
          <w:rFonts w:ascii="Times New Roman" w:eastAsia="Times New Roman" w:hAnsi="Times New Roman" w:cs="Times New Roman"/>
          <w:bCs/>
          <w:sz w:val="24"/>
          <w:szCs w:val="24"/>
        </w:rPr>
        <w:t>регистрация рождения ребенка осуществлена в органе записей актов гражданского состояния, образованном на территории Красноярского края,</w:t>
      </w:r>
    </w:p>
    <w:p w:rsidR="00E5028D" w:rsidRPr="00E5028D" w:rsidRDefault="00E5028D" w:rsidP="00E502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28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размер среднедушевого дохода семьи не превышает</w:t>
      </w:r>
      <w:r w:rsidRPr="00E5028D">
        <w:rPr>
          <w:rFonts w:ascii="Times New Roman" w:eastAsia="Times New Roman" w:hAnsi="Times New Roman" w:cs="Times New Roman"/>
          <w:sz w:val="24"/>
          <w:szCs w:val="24"/>
        </w:rPr>
        <w:t xml:space="preserve"> двукратную величину прожиточного минимума трудоспособного населения, установленную </w:t>
      </w:r>
      <w:r w:rsidRPr="00E5028D">
        <w:rPr>
          <w:rFonts w:ascii="Times New Roman" w:eastAsia="Times New Roman" w:hAnsi="Times New Roman" w:cs="Times New Roman"/>
          <w:sz w:val="24"/>
          <w:szCs w:val="24"/>
        </w:rPr>
        <w:br/>
        <w:t>по соответствующей группе территорий Красноярского края за второй квартал года, предшествующего году обращения за назначением ежемесячной выплаты.</w:t>
      </w:r>
    </w:p>
    <w:p w:rsidR="00E5028D" w:rsidRPr="00E5028D" w:rsidRDefault="00E5028D" w:rsidP="00E5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назначается и выплачивается в размере величины прожиточного минимума для детей, установленной по соответствующей группе территорий Красноярского края за второй квартал года, предшествующего году обращения за назначением ежемесячной выплаты.</w:t>
      </w:r>
    </w:p>
    <w:p w:rsidR="00E5028D" w:rsidRPr="00E5028D" w:rsidRDefault="00E5028D" w:rsidP="00E5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одновременном рождении двух и более детей, с рождением которых возникло право на ежемесячную выплату, размер ежемесячной выплаты суммируется. </w:t>
      </w:r>
    </w:p>
    <w:p w:rsidR="00E5028D" w:rsidRPr="00E5028D" w:rsidRDefault="00E5028D" w:rsidP="00E5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выплата назначается со дня рождения ребенка, с рождением которого возникло право на ежемесячную выплату, если обращение за ее назначением последовало </w:t>
      </w: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позднее шести месяцев со дня рождения ребенка. В остальных случаях ежемесячная выплата назначается со дня обращения за ее назначением.</w:t>
      </w:r>
    </w:p>
    <w:p w:rsidR="00E5028D" w:rsidRPr="00E5028D" w:rsidRDefault="00E5028D" w:rsidP="00E50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28D" w:rsidRPr="00E5028D" w:rsidRDefault="00E5028D" w:rsidP="00E502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Выплата предоставляется: </w:t>
      </w:r>
    </w:p>
    <w:p w:rsidR="00E5028D" w:rsidRPr="00E5028D" w:rsidRDefault="00E5028D" w:rsidP="00E5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Женщине, родившей (усыновившей) третьего ребенка (</w:t>
      </w: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постоянно проживающие на территории Красноярского края)</w:t>
      </w:r>
    </w:p>
    <w:p w:rsidR="00E5028D" w:rsidRPr="00E5028D" w:rsidRDefault="00E5028D" w:rsidP="00E502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Обращаться: </w:t>
      </w:r>
    </w:p>
    <w:p w:rsidR="00E5028D" w:rsidRPr="00E5028D" w:rsidRDefault="00E5028D" w:rsidP="00E5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территориальное отделение краевого государственного казенного учреждения «Управление социальной защиты населения» по месту жительства.</w:t>
      </w:r>
    </w:p>
    <w:p w:rsidR="00E5028D" w:rsidRPr="00E5028D" w:rsidRDefault="00E5028D" w:rsidP="00E502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документы:</w:t>
      </w:r>
    </w:p>
    <w:p w:rsidR="00E5028D" w:rsidRPr="00E5028D" w:rsidRDefault="00E5028D" w:rsidP="00E5028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8D">
        <w:rPr>
          <w:rFonts w:ascii="Times New Roman" w:eastAsia="Times New Roman" w:hAnsi="Times New Roman" w:cs="Times New Roman"/>
          <w:sz w:val="24"/>
          <w:szCs w:val="24"/>
        </w:rPr>
        <w:t>Заявление о назначении ежемесячной денежной выплаты при рождении (усыновлении) третьего ребенка</w:t>
      </w:r>
      <w:r w:rsidRPr="00E5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028D">
        <w:rPr>
          <w:rFonts w:ascii="Times New Roman" w:eastAsia="Times New Roman" w:hAnsi="Times New Roman" w:cs="Times New Roman"/>
          <w:sz w:val="24"/>
          <w:szCs w:val="24"/>
        </w:rPr>
        <w:t>с указанием</w:t>
      </w:r>
      <w:r w:rsidRPr="00E50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028D">
        <w:rPr>
          <w:rFonts w:ascii="Times New Roman" w:eastAsia="Times New Roman" w:hAnsi="Times New Roman" w:cs="Times New Roman"/>
          <w:sz w:val="24"/>
          <w:szCs w:val="24"/>
        </w:rPr>
        <w:t>реквизитов счета заявителя, открытого в российской кредитной организации либо номер отделения почтовой связи и способ направления уведомления</w:t>
      </w:r>
      <w:r w:rsidRPr="00E5028D">
        <w:rPr>
          <w:rFonts w:ascii="Times New Roman" w:eastAsia="Times New Roman" w:hAnsi="Times New Roman" w:cs="Times New Roman"/>
          <w:sz w:val="24"/>
          <w:szCs w:val="24"/>
        </w:rPr>
        <w:br/>
        <w:t xml:space="preserve"> о принятом решении о назначении, либо об отказе в назначении.</w:t>
      </w:r>
    </w:p>
    <w:p w:rsidR="00E5028D" w:rsidRPr="00E5028D" w:rsidRDefault="00E5028D" w:rsidP="00E5028D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"/>
      <w:bookmarkEnd w:id="1"/>
      <w:r w:rsidRPr="00E5028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 (копия) гражданина Российской Федерации заявителя или иного документа, удостоверяющего личность заявителя.</w:t>
      </w:r>
    </w:p>
    <w:p w:rsidR="00E5028D" w:rsidRPr="00E5028D" w:rsidRDefault="00E5028D" w:rsidP="00E5028D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8D">
        <w:rPr>
          <w:rFonts w:ascii="Times New Roman" w:eastAsia="Times New Roman" w:hAnsi="Times New Roman" w:cs="Times New Roman"/>
          <w:sz w:val="24"/>
          <w:szCs w:val="24"/>
        </w:rPr>
        <w:t>Документ о месте жительства заявителя на территории Красноярского края.</w:t>
      </w:r>
    </w:p>
    <w:p w:rsidR="00E5028D" w:rsidRPr="00E5028D" w:rsidRDefault="00E5028D" w:rsidP="00E5028D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8D">
        <w:rPr>
          <w:rFonts w:ascii="Times New Roman" w:eastAsia="Times New Roman" w:hAnsi="Times New Roman" w:cs="Times New Roman"/>
          <w:sz w:val="24"/>
          <w:szCs w:val="24"/>
        </w:rPr>
        <w:t xml:space="preserve">Копия решения суда об установлении факта проживания заявителя </w:t>
      </w:r>
      <w:r w:rsidRPr="00E5028D">
        <w:rPr>
          <w:rFonts w:ascii="Times New Roman" w:eastAsia="Times New Roman" w:hAnsi="Times New Roman" w:cs="Times New Roman"/>
          <w:sz w:val="24"/>
          <w:szCs w:val="24"/>
        </w:rPr>
        <w:br/>
        <w:t>на территории Красноярского края - в случае, если заявитель не зарегистрирован по месту жительства на территории Красноярского края.</w:t>
      </w:r>
    </w:p>
    <w:p w:rsidR="00E5028D" w:rsidRPr="00E5028D" w:rsidRDefault="00E5028D" w:rsidP="00E5028D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8D">
        <w:rPr>
          <w:rFonts w:ascii="Times New Roman" w:eastAsia="Times New Roman" w:hAnsi="Times New Roman" w:cs="Times New Roman"/>
          <w:sz w:val="24"/>
          <w:szCs w:val="24"/>
        </w:rPr>
        <w:t>Копии свидетельств о рождении детей.</w:t>
      </w:r>
    </w:p>
    <w:p w:rsidR="00E5028D" w:rsidRPr="00E5028D" w:rsidRDefault="00E5028D" w:rsidP="00E5028D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9"/>
      <w:bookmarkStart w:id="3" w:name="Par24"/>
      <w:bookmarkEnd w:id="2"/>
      <w:bookmarkEnd w:id="3"/>
      <w:r w:rsidRPr="00E5028D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доходы членов семьи за 3 последних календарных месяца, предшествующих месяцу подачи заявления.</w:t>
      </w:r>
    </w:p>
    <w:p w:rsidR="00E5028D" w:rsidRPr="00E5028D" w:rsidRDefault="00E5028D" w:rsidP="00E5028D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8D">
        <w:rPr>
          <w:rFonts w:ascii="Times New Roman" w:eastAsia="Times New Roman" w:hAnsi="Times New Roman" w:cs="Times New Roman"/>
          <w:sz w:val="24"/>
          <w:szCs w:val="24"/>
        </w:rPr>
        <w:t>Копия свидетельства о расторжении брака (при наличии)</w:t>
      </w:r>
    </w:p>
    <w:p w:rsidR="00E5028D" w:rsidRPr="00E5028D" w:rsidRDefault="00E5028D" w:rsidP="00E5028D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28D">
        <w:rPr>
          <w:rFonts w:ascii="Times New Roman" w:eastAsia="Times New Roman" w:hAnsi="Times New Roman" w:cs="Times New Roman"/>
          <w:sz w:val="24"/>
          <w:szCs w:val="24"/>
        </w:rPr>
        <w:t>Копия свидетельства о смерти родителя (при наличии)</w:t>
      </w:r>
    </w:p>
    <w:p w:rsidR="00E5028D" w:rsidRPr="00E5028D" w:rsidRDefault="00E5028D" w:rsidP="00E50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28D" w:rsidRPr="00E5028D" w:rsidRDefault="00E5028D" w:rsidP="00E50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Законодательство:</w:t>
      </w:r>
    </w:p>
    <w:p w:rsidR="00E5028D" w:rsidRPr="00E5028D" w:rsidRDefault="00E5028D" w:rsidP="00E5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Красноярского края «Развитие системы социальной поддержки граждан», утвержденная постановлением Правительства Красноярского края </w:t>
      </w: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30.09.2013 № 507-п</w:t>
      </w:r>
    </w:p>
    <w:p w:rsidR="00E5028D" w:rsidRPr="00E5028D" w:rsidRDefault="00E5028D" w:rsidP="00E5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Красноярского края от 16.07.2019 № 368-п </w:t>
      </w: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установлении величины прожиточного минимума на душу населения </w:t>
      </w: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 основным социально-демографическим группам населения Красноярского края за </w:t>
      </w:r>
      <w:r w:rsidRPr="00E502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50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2019 года» </w:t>
      </w:r>
    </w:p>
    <w:p w:rsidR="00E5028D" w:rsidRPr="00E5028D" w:rsidRDefault="00E5028D" w:rsidP="00E50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8D" w:rsidRPr="00E5028D" w:rsidRDefault="00E5028D" w:rsidP="00E50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Прожиточный минимум, размеры выплат </w:t>
      </w:r>
    </w:p>
    <w:tbl>
      <w:tblPr>
        <w:tblW w:w="10632" w:type="dxa"/>
        <w:tblInd w:w="-431" w:type="dxa"/>
        <w:tblLook w:val="00A0" w:firstRow="1" w:lastRow="0" w:firstColumn="1" w:lastColumn="0" w:noHBand="0" w:noVBand="0"/>
      </w:tblPr>
      <w:tblGrid>
        <w:gridCol w:w="5104"/>
        <w:gridCol w:w="2835"/>
        <w:gridCol w:w="2693"/>
      </w:tblGrid>
      <w:tr w:rsidR="00E5028D" w:rsidRPr="00E5028D" w:rsidTr="00FB091E">
        <w:trPr>
          <w:trHeight w:val="11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территорий края/муниципальные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Прожиточный минимум для трудоспособного гражданина по состоянию на: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28D" w:rsidRPr="00E5028D" w:rsidRDefault="00E5028D" w:rsidP="00E50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выплаты -прожиточный минимум для детей по состоянию на:</w:t>
            </w:r>
          </w:p>
        </w:tc>
      </w:tr>
      <w:tr w:rsidR="00E5028D" w:rsidRPr="00E5028D" w:rsidTr="00FB091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28D" w:rsidRPr="00E5028D" w:rsidRDefault="00E5028D" w:rsidP="00E5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 кв.2019г.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 кв.2019г</w:t>
            </w:r>
            <w:r w:rsidRPr="00E5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5028D" w:rsidRPr="00E5028D" w:rsidTr="00FB091E">
        <w:trPr>
          <w:trHeight w:val="300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отдельных городских округов и муниципальных районов, входящих в первую и вторую группы:</w:t>
            </w:r>
          </w:p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028D" w:rsidRPr="00E5028D" w:rsidTr="00FB091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28D" w:rsidRPr="00E5028D" w:rsidRDefault="00E5028D" w:rsidP="00E5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Енисейский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18 846</w:t>
            </w:r>
          </w:p>
        </w:tc>
      </w:tr>
      <w:tr w:rsidR="00E5028D" w:rsidRPr="00E5028D" w:rsidTr="00FB091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28D" w:rsidRPr="00E5028D" w:rsidRDefault="00E5028D" w:rsidP="00E5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Енисейск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28D" w:rsidRPr="00E5028D" w:rsidRDefault="00E5028D" w:rsidP="00E5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18 104</w:t>
            </w:r>
          </w:p>
        </w:tc>
      </w:tr>
    </w:tbl>
    <w:p w:rsidR="00E5028D" w:rsidRPr="00E5028D" w:rsidRDefault="00E5028D" w:rsidP="00E50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028D" w:rsidRPr="00E5028D" w:rsidRDefault="00E5028D" w:rsidP="00E50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2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возникновении вопросов необходимо обращаться в орган социальной защиты населения по месту проживания по телефону 8(39195)2-25-37, 8(39195)2-50-59 или по адресу </w:t>
      </w:r>
      <w:proofErr w:type="spellStart"/>
      <w:r w:rsidRPr="00E502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г.Енисейск</w:t>
      </w:r>
      <w:proofErr w:type="spellEnd"/>
      <w:r w:rsidRPr="00E502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E502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ул.Худзинского</w:t>
      </w:r>
      <w:proofErr w:type="spellEnd"/>
      <w:r w:rsidRPr="00E502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2</w:t>
      </w:r>
      <w:proofErr w:type="gramEnd"/>
      <w:r w:rsidRPr="00E502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5028D" w:rsidRPr="00E5028D" w:rsidRDefault="00E5028D" w:rsidP="00E5028D">
      <w:pPr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8D" w:rsidRPr="00E5028D" w:rsidRDefault="00E5028D" w:rsidP="00E5028D">
      <w:pPr>
        <w:spacing w:after="0" w:line="36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8D" w:rsidRPr="00AF125B" w:rsidRDefault="00E5028D" w:rsidP="00E502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28D" w:rsidRPr="00AF125B" w:rsidRDefault="00E5028D" w:rsidP="00E502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125B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90825" wp14:editId="75CA7DF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EC3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5028D" w:rsidRPr="00AF125B" w:rsidRDefault="00E5028D" w:rsidP="00E50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12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E5028D" w:rsidRPr="00AF125B" w:rsidRDefault="00E5028D" w:rsidP="00E5028D"/>
    <w:p w:rsidR="00E5028D" w:rsidRDefault="00E5028D" w:rsidP="00E5028D"/>
    <w:p w:rsidR="00A93F3A" w:rsidRDefault="00A93F3A"/>
    <w:sectPr w:rsidR="00A9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1088"/>
    <w:multiLevelType w:val="hybridMultilevel"/>
    <w:tmpl w:val="58448D3C"/>
    <w:lvl w:ilvl="0" w:tplc="EC2C193C">
      <w:start w:val="1"/>
      <w:numFmt w:val="decimal"/>
      <w:lvlText w:val="%1."/>
      <w:lvlJc w:val="left"/>
      <w:pPr>
        <w:ind w:left="1339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3173F05"/>
    <w:multiLevelType w:val="hybridMultilevel"/>
    <w:tmpl w:val="ECC282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3C"/>
    <w:rsid w:val="004F3C3C"/>
    <w:rsid w:val="00A93F3A"/>
    <w:rsid w:val="00E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2528A-E608-495E-B011-8801BE5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2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2020-02-06T06:05:00Z</dcterms:created>
  <dcterms:modified xsi:type="dcterms:W3CDTF">2020-02-06T06:06:00Z</dcterms:modified>
</cp:coreProperties>
</file>