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2C" w:rsidRPr="00E55CDE" w:rsidRDefault="00D6422C" w:rsidP="00D6422C">
      <w:pPr>
        <w:pStyle w:val="21"/>
        <w:ind w:firstLine="0"/>
        <w:rPr>
          <w:sz w:val="24"/>
          <w:szCs w:val="24"/>
        </w:rPr>
      </w:pPr>
    </w:p>
    <w:p w:rsidR="00D6422C" w:rsidRDefault="00D6422C" w:rsidP="00D6422C">
      <w:pPr>
        <w:rPr>
          <w:color w:val="000000"/>
        </w:rPr>
      </w:pPr>
    </w:p>
    <w:p w:rsidR="00D6422C" w:rsidRDefault="00D6422C" w:rsidP="00D6422C">
      <w:pPr>
        <w:rPr>
          <w:b/>
        </w:rPr>
      </w:pPr>
    </w:p>
    <w:p w:rsidR="00D6422C" w:rsidRPr="00D10B4D" w:rsidRDefault="00D6422C" w:rsidP="00D6422C">
      <w:pPr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6</w:t>
      </w:r>
      <w:r>
        <w:rPr>
          <w:rFonts w:ascii="Bookman Old Style" w:hAnsi="Bookman Old Style"/>
          <w:b/>
        </w:rPr>
        <w:t xml:space="preserve"> </w:t>
      </w:r>
      <w:r w:rsidRPr="00D10B4D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  <w:lang w:val="en-US"/>
        </w:rPr>
        <w:t>5</w:t>
      </w:r>
      <w:r>
        <w:rPr>
          <w:rFonts w:ascii="Bookman Old Style" w:hAnsi="Bookman Old Style"/>
          <w:b/>
        </w:rPr>
        <w:t>54</w:t>
      </w:r>
      <w:bookmarkStart w:id="0" w:name="_GoBack"/>
      <w:bookmarkEnd w:id="0"/>
      <w:r w:rsidRPr="00D10B4D">
        <w:rPr>
          <w:rFonts w:ascii="Bookman Old Style" w:hAnsi="Bookman Old Style"/>
          <w:b/>
        </w:rPr>
        <w:t>)</w:t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  <w:t xml:space="preserve">                          </w:t>
      </w:r>
      <w:r>
        <w:rPr>
          <w:rFonts w:ascii="Bookman Old Style" w:hAnsi="Bookman Old Style"/>
          <w:b/>
        </w:rPr>
        <w:t>03 февраля</w:t>
      </w:r>
      <w:r w:rsidRPr="00D10B4D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6</w:t>
      </w:r>
      <w:r w:rsidRPr="00D10B4D">
        <w:rPr>
          <w:rFonts w:ascii="Bookman Old Style" w:hAnsi="Bookman Old Style"/>
          <w:b/>
        </w:rPr>
        <w:t xml:space="preserve"> г.</w:t>
      </w:r>
    </w:p>
    <w:p w:rsidR="00D6422C" w:rsidRPr="00D10B4D" w:rsidRDefault="00D6422C" w:rsidP="00D6422C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58226DB0" wp14:editId="3BD6D83F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6422C" w:rsidRDefault="00D6422C" w:rsidP="00D6422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453900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226DB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D6422C" w:rsidRDefault="00D6422C" w:rsidP="00D6422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453900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422C" w:rsidRPr="00D10B4D" w:rsidRDefault="00D6422C" w:rsidP="00D6422C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D6422C" w:rsidRPr="00D10B4D" w:rsidRDefault="00D6422C" w:rsidP="00D6422C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2C486" wp14:editId="02AA2824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5400" t="27305" r="22225" b="203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15D19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D6422C" w:rsidRPr="003E61B7" w:rsidRDefault="00D6422C" w:rsidP="00D6422C"/>
    <w:p w:rsidR="00D6422C" w:rsidRPr="00D6422C" w:rsidRDefault="00D6422C" w:rsidP="00D6422C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D6422C">
        <w:rPr>
          <w:b/>
          <w:bCs/>
          <w:noProof/>
          <w:sz w:val="28"/>
          <w:szCs w:val="28"/>
        </w:rPr>
        <w:drawing>
          <wp:inline distT="0" distB="0" distL="0" distR="0" wp14:anchorId="6615A6E9" wp14:editId="67B13386">
            <wp:extent cx="449580" cy="457200"/>
            <wp:effectExtent l="0" t="0" r="7620" b="0"/>
            <wp:docPr id="4" name="Рисунок 4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22C" w:rsidRPr="00D6422C" w:rsidRDefault="00D6422C" w:rsidP="00D6422C">
      <w:pPr>
        <w:jc w:val="center"/>
        <w:rPr>
          <w:b/>
          <w:bCs/>
          <w:sz w:val="22"/>
          <w:szCs w:val="22"/>
        </w:rPr>
      </w:pPr>
      <w:r w:rsidRPr="00D6422C">
        <w:rPr>
          <w:b/>
          <w:bCs/>
          <w:sz w:val="22"/>
          <w:szCs w:val="22"/>
        </w:rPr>
        <w:t>ШАПКИНСКИЙ СЕЛЬСКИЙ СОВЕТ ДЕПУТАТОВ</w:t>
      </w:r>
    </w:p>
    <w:p w:rsidR="00D6422C" w:rsidRPr="00D6422C" w:rsidRDefault="00D6422C" w:rsidP="00D6422C">
      <w:pPr>
        <w:jc w:val="center"/>
        <w:rPr>
          <w:sz w:val="22"/>
          <w:szCs w:val="22"/>
        </w:rPr>
      </w:pPr>
      <w:r w:rsidRPr="00D6422C">
        <w:rPr>
          <w:sz w:val="22"/>
          <w:szCs w:val="22"/>
        </w:rPr>
        <w:t>ЕНИСЕЙСКОГО РАЙОНА</w:t>
      </w:r>
    </w:p>
    <w:p w:rsidR="00D6422C" w:rsidRPr="00D6422C" w:rsidRDefault="00D6422C" w:rsidP="00D6422C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sz w:val="22"/>
          <w:szCs w:val="22"/>
        </w:rPr>
      </w:pPr>
      <w:r w:rsidRPr="00D6422C">
        <w:rPr>
          <w:sz w:val="22"/>
          <w:szCs w:val="22"/>
        </w:rPr>
        <w:t xml:space="preserve">КРАСНОЯРСКОГО КРАЯ                             </w:t>
      </w:r>
    </w:p>
    <w:p w:rsidR="00D6422C" w:rsidRPr="00D6422C" w:rsidRDefault="00D6422C" w:rsidP="00D6422C">
      <w:pPr>
        <w:spacing w:after="200" w:line="276" w:lineRule="auto"/>
        <w:jc w:val="right"/>
        <w:rPr>
          <w:b/>
          <w:bCs/>
          <w:sz w:val="20"/>
          <w:szCs w:val="20"/>
        </w:rPr>
      </w:pPr>
      <w:r w:rsidRPr="00D6422C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6422C" w:rsidRPr="00D6422C" w:rsidRDefault="00D6422C" w:rsidP="00D6422C">
      <w:pPr>
        <w:spacing w:after="200" w:line="276" w:lineRule="auto"/>
        <w:ind w:left="2124"/>
        <w:rPr>
          <w:b/>
          <w:bCs/>
          <w:sz w:val="22"/>
          <w:szCs w:val="22"/>
        </w:rPr>
      </w:pPr>
      <w:r w:rsidRPr="00D6422C">
        <w:rPr>
          <w:b/>
          <w:bCs/>
          <w:sz w:val="44"/>
          <w:szCs w:val="44"/>
        </w:rPr>
        <w:t xml:space="preserve">                   </w:t>
      </w:r>
      <w:r w:rsidRPr="00D6422C">
        <w:rPr>
          <w:b/>
          <w:bCs/>
          <w:sz w:val="22"/>
          <w:szCs w:val="22"/>
        </w:rPr>
        <w:t xml:space="preserve">РЕШЕНИЕ         </w:t>
      </w:r>
    </w:p>
    <w:p w:rsidR="00D6422C" w:rsidRPr="00D6422C" w:rsidRDefault="00D6422C" w:rsidP="00D6422C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6422C">
        <w:rPr>
          <w:sz w:val="22"/>
          <w:szCs w:val="22"/>
        </w:rPr>
        <w:t>02.02.2016г.</w:t>
      </w:r>
      <w:r w:rsidRPr="00D6422C">
        <w:rPr>
          <w:sz w:val="22"/>
          <w:szCs w:val="22"/>
        </w:rPr>
        <w:tab/>
      </w:r>
      <w:r w:rsidRPr="00D6422C">
        <w:rPr>
          <w:sz w:val="22"/>
          <w:szCs w:val="22"/>
        </w:rPr>
        <w:tab/>
        <w:t xml:space="preserve">                                    п. Шапкино</w:t>
      </w:r>
      <w:r w:rsidRPr="00D6422C">
        <w:rPr>
          <w:sz w:val="22"/>
          <w:szCs w:val="22"/>
        </w:rPr>
        <w:tab/>
        <w:t xml:space="preserve">            </w:t>
      </w:r>
      <w:r w:rsidRPr="00D6422C">
        <w:rPr>
          <w:sz w:val="22"/>
          <w:szCs w:val="22"/>
        </w:rPr>
        <w:tab/>
        <w:t xml:space="preserve">           № 8-38р</w:t>
      </w:r>
    </w:p>
    <w:p w:rsidR="00D6422C" w:rsidRPr="00D6422C" w:rsidRDefault="00D6422C" w:rsidP="00D6422C">
      <w:pPr>
        <w:tabs>
          <w:tab w:val="left" w:pos="7938"/>
        </w:tabs>
        <w:ind w:right="1417"/>
        <w:jc w:val="both"/>
        <w:rPr>
          <w:b/>
          <w:sz w:val="22"/>
          <w:szCs w:val="22"/>
        </w:rPr>
      </w:pPr>
    </w:p>
    <w:p w:rsidR="00D6422C" w:rsidRPr="00D6422C" w:rsidRDefault="00D6422C" w:rsidP="00D6422C">
      <w:pPr>
        <w:tabs>
          <w:tab w:val="left" w:pos="7938"/>
        </w:tabs>
        <w:ind w:right="1417"/>
        <w:jc w:val="both"/>
        <w:rPr>
          <w:b/>
          <w:sz w:val="22"/>
          <w:szCs w:val="22"/>
        </w:rPr>
      </w:pPr>
      <w:r w:rsidRPr="00D6422C">
        <w:rPr>
          <w:b/>
          <w:sz w:val="22"/>
          <w:szCs w:val="22"/>
        </w:rPr>
        <w:t>О назначении членов комиссии для проведения конкурса по отбору кандидатов на должность главы Шапкинского сельсовета Енисейского района Красноярского края</w:t>
      </w:r>
    </w:p>
    <w:p w:rsidR="00D6422C" w:rsidRPr="00D6422C" w:rsidRDefault="00D6422C" w:rsidP="00D6422C">
      <w:pPr>
        <w:tabs>
          <w:tab w:val="left" w:pos="6946"/>
        </w:tabs>
        <w:ind w:right="2409"/>
        <w:jc w:val="both"/>
        <w:rPr>
          <w:sz w:val="22"/>
          <w:szCs w:val="22"/>
        </w:rPr>
      </w:pPr>
    </w:p>
    <w:p w:rsidR="00D6422C" w:rsidRPr="00D6422C" w:rsidRDefault="00D6422C" w:rsidP="00D6422C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 w:rsidRPr="00D6422C">
        <w:rPr>
          <w:lang w:eastAsia="en-US"/>
        </w:rPr>
        <w:t xml:space="preserve">В соответствии с Положением о порядке проведения конкурса по отбору кандидатов на должность Главы Шапкинского сельсовета Енисейского района Красноярского края, утвержденным решением Шапкинского сельского Совета депутатов от 26.01.2016 №7-34р, руководствуясь Уставом Шапкинского сельсовета Енисейского района, Шапкинский сельский Совет депутатов </w:t>
      </w:r>
      <w:r w:rsidRPr="00D6422C">
        <w:rPr>
          <w:b/>
          <w:lang w:eastAsia="en-US"/>
        </w:rPr>
        <w:t>РЕШИЛ:</w:t>
      </w:r>
    </w:p>
    <w:p w:rsidR="00D6422C" w:rsidRPr="00D6422C" w:rsidRDefault="00D6422C" w:rsidP="00D6422C">
      <w:pPr>
        <w:numPr>
          <w:ilvl w:val="0"/>
          <w:numId w:val="1"/>
        </w:numPr>
        <w:ind w:right="-1" w:firstLine="540"/>
        <w:contextualSpacing/>
        <w:jc w:val="both"/>
      </w:pPr>
      <w:r w:rsidRPr="00D6422C">
        <w:t>Для проведения конкурса по отбору кандидатов на должность Главы Шапкинского сельсовета Енисейского района Красноярского края назначить следующих членов конкурсной комиссии:</w:t>
      </w:r>
    </w:p>
    <w:p w:rsidR="00D6422C" w:rsidRPr="00D6422C" w:rsidRDefault="00D6422C" w:rsidP="00D6422C">
      <w:pPr>
        <w:ind w:left="567" w:right="-1"/>
        <w:contextualSpacing/>
        <w:jc w:val="both"/>
      </w:pPr>
      <w:r w:rsidRPr="00D6422C">
        <w:t xml:space="preserve">- </w:t>
      </w:r>
      <w:r w:rsidRPr="00D6422C">
        <w:rPr>
          <w:b/>
        </w:rPr>
        <w:t>Дехта Александр Алексеевич</w:t>
      </w:r>
      <w:r w:rsidRPr="00D6422C">
        <w:t>, пенсионер, депутат Шапкинского сельского Совета депутатов;</w:t>
      </w:r>
    </w:p>
    <w:p w:rsidR="00D6422C" w:rsidRPr="00D6422C" w:rsidRDefault="00D6422C" w:rsidP="00D6422C">
      <w:pPr>
        <w:ind w:left="567" w:right="-1"/>
        <w:contextualSpacing/>
        <w:jc w:val="both"/>
      </w:pPr>
      <w:r w:rsidRPr="00D6422C">
        <w:t xml:space="preserve">- </w:t>
      </w:r>
      <w:r w:rsidRPr="00D6422C">
        <w:rPr>
          <w:b/>
        </w:rPr>
        <w:t xml:space="preserve">Жигалина Елена Александровна, </w:t>
      </w:r>
      <w:r w:rsidRPr="00D6422C">
        <w:t>учитель МБОУ Шапкинской СОШ №11, депутат Шапкинского сельского Совета депутатов;</w:t>
      </w:r>
    </w:p>
    <w:p w:rsidR="00D6422C" w:rsidRPr="00D6422C" w:rsidRDefault="00D6422C" w:rsidP="00D6422C">
      <w:pPr>
        <w:ind w:left="567" w:right="-1"/>
        <w:contextualSpacing/>
        <w:jc w:val="both"/>
      </w:pPr>
      <w:r w:rsidRPr="00D6422C">
        <w:t xml:space="preserve">- </w:t>
      </w:r>
      <w:r w:rsidRPr="00D6422C">
        <w:rPr>
          <w:b/>
        </w:rPr>
        <w:t>Смолина Светлана Витальевна</w:t>
      </w:r>
      <w:r w:rsidRPr="00D6422C">
        <w:t>, бухгалтер ТСЖ.</w:t>
      </w:r>
    </w:p>
    <w:p w:rsidR="00D6422C" w:rsidRPr="00D6422C" w:rsidRDefault="00D6422C" w:rsidP="00D6422C">
      <w:pPr>
        <w:ind w:firstLine="567"/>
        <w:jc w:val="both"/>
      </w:pPr>
      <w:r w:rsidRPr="00D6422C">
        <w:t>2. Контроль за исполнением настоящего решения возложить на постоянную депутатскую комиссию по экономике, финансам и бюджету.</w:t>
      </w:r>
    </w:p>
    <w:p w:rsidR="00D6422C" w:rsidRPr="00D6422C" w:rsidRDefault="00D6422C" w:rsidP="00D6422C">
      <w:pPr>
        <w:jc w:val="both"/>
      </w:pPr>
      <w:r w:rsidRPr="00D6422C">
        <w:t xml:space="preserve">       3. Решение вступает в силу после официального опубликования (обнародовании) и подлежит размещению на официальном информационном Интернет-сайте администрации Шапкинского сельсовета.</w:t>
      </w:r>
    </w:p>
    <w:p w:rsidR="00D6422C" w:rsidRPr="00D6422C" w:rsidRDefault="00D6422C" w:rsidP="00D6422C">
      <w:pPr>
        <w:overflowPunct w:val="0"/>
        <w:autoSpaceDE w:val="0"/>
        <w:autoSpaceDN w:val="0"/>
        <w:adjustRightInd w:val="0"/>
        <w:jc w:val="both"/>
      </w:pPr>
      <w:r w:rsidRPr="00D6422C">
        <w:t xml:space="preserve">Глава Шапкинского сельсовета – </w:t>
      </w:r>
    </w:p>
    <w:p w:rsidR="00D6422C" w:rsidRPr="00D6422C" w:rsidRDefault="00D6422C" w:rsidP="00D6422C">
      <w:pPr>
        <w:overflowPunct w:val="0"/>
        <w:autoSpaceDE w:val="0"/>
        <w:autoSpaceDN w:val="0"/>
        <w:adjustRightInd w:val="0"/>
        <w:jc w:val="both"/>
      </w:pPr>
      <w:r w:rsidRPr="00D6422C">
        <w:t xml:space="preserve">Председатель Шапкинского сельского </w:t>
      </w:r>
    </w:p>
    <w:p w:rsidR="00D6422C" w:rsidRPr="00D6422C" w:rsidRDefault="00D6422C" w:rsidP="00D6422C">
      <w:pPr>
        <w:overflowPunct w:val="0"/>
        <w:autoSpaceDE w:val="0"/>
        <w:autoSpaceDN w:val="0"/>
        <w:adjustRightInd w:val="0"/>
        <w:jc w:val="both"/>
      </w:pPr>
      <w:r w:rsidRPr="00D6422C">
        <w:t xml:space="preserve">Совета депутатов                                                                             Л.И. Загитова                                                                                                   </w:t>
      </w:r>
    </w:p>
    <w:p w:rsidR="00D6422C" w:rsidRPr="00D6422C" w:rsidRDefault="00D6422C" w:rsidP="00D6422C">
      <w:pPr>
        <w:jc w:val="both"/>
      </w:pPr>
    </w:p>
    <w:p w:rsidR="00D6422C" w:rsidRPr="00D6422C" w:rsidRDefault="00D6422C" w:rsidP="00D6422C">
      <w:pPr>
        <w:autoSpaceDE w:val="0"/>
        <w:autoSpaceDN w:val="0"/>
        <w:adjustRightInd w:val="0"/>
        <w:ind w:firstLine="540"/>
        <w:jc w:val="both"/>
      </w:pPr>
    </w:p>
    <w:p w:rsidR="00D6422C" w:rsidRPr="00D6422C" w:rsidRDefault="00D6422C" w:rsidP="00D6422C">
      <w:pPr>
        <w:rPr>
          <w:b/>
        </w:rPr>
      </w:pPr>
    </w:p>
    <w:p w:rsidR="00D6422C" w:rsidRDefault="00D6422C" w:rsidP="00D6422C">
      <w:pPr>
        <w:rPr>
          <w:b/>
        </w:rPr>
      </w:pPr>
    </w:p>
    <w:p w:rsidR="00D6422C" w:rsidRDefault="00D6422C" w:rsidP="00D6422C">
      <w:pPr>
        <w:rPr>
          <w:b/>
        </w:rPr>
      </w:pPr>
    </w:p>
    <w:p w:rsidR="00D6422C" w:rsidRPr="00D10B4D" w:rsidRDefault="00D6422C" w:rsidP="00D6422C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DE891" wp14:editId="34100248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8415" r="1905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513B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D6422C" w:rsidRDefault="00D6422C" w:rsidP="00D6422C">
      <w:pPr>
        <w:ind w:left="-540" w:right="-519"/>
        <w:jc w:val="center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Отпечатано в администрации Шапкинского сельсовета на персональном компьютере по адресу: Россия, Красноярский край,</w:t>
      </w:r>
    </w:p>
    <w:p w:rsidR="00D6422C" w:rsidRPr="00D91317" w:rsidRDefault="00D6422C" w:rsidP="00D6422C">
      <w:pPr>
        <w:ind w:left="-540" w:right="-519"/>
        <w:jc w:val="center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533B29" w:rsidRDefault="00533B29"/>
    <w:sectPr w:rsidR="00533B29" w:rsidSect="001B4265">
      <w:pgSz w:w="11906" w:h="16838"/>
      <w:pgMar w:top="426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CA1"/>
    <w:multiLevelType w:val="hybridMultilevel"/>
    <w:tmpl w:val="A976824A"/>
    <w:lvl w:ilvl="0" w:tplc="F844F0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A6"/>
    <w:rsid w:val="00533B29"/>
    <w:rsid w:val="00B007A6"/>
    <w:rsid w:val="00D6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B230E-5554-4B7F-AD28-513C9ACA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6422C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D6422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2016-02-03T02:25:00Z</dcterms:created>
  <dcterms:modified xsi:type="dcterms:W3CDTF">2016-02-03T02:28:00Z</dcterms:modified>
</cp:coreProperties>
</file>