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01" w:rsidRPr="00512F15" w:rsidRDefault="00056C01" w:rsidP="00056C01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80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517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октября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056C01" w:rsidRDefault="00056C01" w:rsidP="00056C0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56C01" w:rsidRDefault="00056C01" w:rsidP="00056C0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56C0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056C01" w:rsidRDefault="00056C01" w:rsidP="00056C0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56C0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6C01" w:rsidRDefault="00056C01" w:rsidP="00056C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056C01" w:rsidRDefault="00056C01" w:rsidP="00056C0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056C01" w:rsidRPr="00C75218" w:rsidRDefault="00056C01" w:rsidP="00056C01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19050" t="20955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6EEB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  <w:r w:rsidRPr="00EA1E2C">
        <w:rPr>
          <w:rFonts w:ascii="Calibri" w:eastAsia="Calibri" w:hAnsi="Calibri"/>
          <w:noProof/>
        </w:rPr>
        <w:drawing>
          <wp:anchor distT="0" distB="0" distL="114300" distR="114300" simplePos="0" relativeHeight="251663360" behindDoc="1" locked="0" layoutInCell="1" allowOverlap="1" wp14:anchorId="72CFEA47" wp14:editId="2D5BA6E5">
            <wp:simplePos x="0" y="0"/>
            <wp:positionH relativeFrom="column">
              <wp:posOffset>2583180</wp:posOffset>
            </wp:positionH>
            <wp:positionV relativeFrom="paragraph">
              <wp:posOffset>15875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Pr="00056C01" w:rsidRDefault="00056C01" w:rsidP="00056C01">
      <w:pPr>
        <w:autoSpaceDE w:val="0"/>
        <w:autoSpaceDN w:val="0"/>
        <w:jc w:val="center"/>
      </w:pPr>
      <w:r w:rsidRPr="00056C01">
        <w:rPr>
          <w:b/>
        </w:rPr>
        <w:t>ШАПКИНСКИЙ СЕЛЬСКИЙ СОВЕТ ДЕПУТАТОВ</w:t>
      </w:r>
    </w:p>
    <w:p w:rsidR="00056C01" w:rsidRPr="00056C01" w:rsidRDefault="00056C01" w:rsidP="00056C01">
      <w:pPr>
        <w:pBdr>
          <w:bottom w:val="single" w:sz="12" w:space="1" w:color="auto"/>
        </w:pBdr>
        <w:autoSpaceDE w:val="0"/>
        <w:autoSpaceDN w:val="0"/>
        <w:jc w:val="center"/>
      </w:pPr>
      <w:r w:rsidRPr="00056C01">
        <w:t>ЕНИСЕЙСКОГО РАЙОНА</w:t>
      </w:r>
    </w:p>
    <w:p w:rsidR="00056C01" w:rsidRPr="00056C01" w:rsidRDefault="00056C01" w:rsidP="00056C01">
      <w:pPr>
        <w:pBdr>
          <w:bottom w:val="single" w:sz="12" w:space="1" w:color="auto"/>
        </w:pBdr>
        <w:autoSpaceDE w:val="0"/>
        <w:autoSpaceDN w:val="0"/>
        <w:jc w:val="center"/>
      </w:pPr>
      <w:r w:rsidRPr="00056C01">
        <w:t xml:space="preserve"> КРАСНОЯРСКОГО КРАЯ                                       </w:t>
      </w:r>
    </w:p>
    <w:p w:rsidR="00056C01" w:rsidRPr="00056C01" w:rsidRDefault="00056C01" w:rsidP="00056C01">
      <w:pPr>
        <w:autoSpaceDE w:val="0"/>
        <w:autoSpaceDN w:val="0"/>
        <w:jc w:val="center"/>
        <w:rPr>
          <w:b/>
        </w:rPr>
      </w:pPr>
    </w:p>
    <w:p w:rsidR="00056C01" w:rsidRPr="00056C01" w:rsidRDefault="00056C01" w:rsidP="00056C01">
      <w:pPr>
        <w:autoSpaceDE w:val="0"/>
        <w:autoSpaceDN w:val="0"/>
        <w:jc w:val="center"/>
      </w:pPr>
      <w:r w:rsidRPr="00056C01">
        <w:rPr>
          <w:b/>
        </w:rPr>
        <w:t>РЕШЕНИЕ</w:t>
      </w:r>
    </w:p>
    <w:p w:rsidR="00056C01" w:rsidRPr="00056C01" w:rsidRDefault="00056C01" w:rsidP="00056C01">
      <w:pPr>
        <w:autoSpaceDE w:val="0"/>
        <w:autoSpaceDN w:val="0"/>
        <w:rPr>
          <w:b/>
          <w:bCs/>
        </w:rPr>
      </w:pPr>
    </w:p>
    <w:p w:rsidR="00056C01" w:rsidRPr="00056C01" w:rsidRDefault="00056C01" w:rsidP="00056C0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56C01">
        <w:t>22.10.2015 г.</w:t>
      </w:r>
      <w:r w:rsidRPr="00056C01">
        <w:tab/>
      </w:r>
      <w:r w:rsidRPr="00056C01">
        <w:tab/>
        <w:t xml:space="preserve">                               п. Шапкино</w:t>
      </w:r>
      <w:r w:rsidRPr="00056C01">
        <w:tab/>
        <w:t xml:space="preserve">                                          № 2-10р</w:t>
      </w:r>
    </w:p>
    <w:p w:rsidR="00056C01" w:rsidRPr="00056C01" w:rsidRDefault="00056C01" w:rsidP="00056C01">
      <w:pPr>
        <w:autoSpaceDE w:val="0"/>
        <w:autoSpaceDN w:val="0"/>
        <w:adjustRightInd w:val="0"/>
        <w:jc w:val="both"/>
      </w:pPr>
    </w:p>
    <w:p w:rsidR="00056C01" w:rsidRPr="00056C01" w:rsidRDefault="00056C01" w:rsidP="00056C01">
      <w:pPr>
        <w:jc w:val="both"/>
        <w:rPr>
          <w:b/>
          <w:color w:val="000000"/>
          <w:sz w:val="26"/>
          <w:szCs w:val="26"/>
        </w:rPr>
      </w:pPr>
      <w:r w:rsidRPr="00056C01">
        <w:rPr>
          <w:b/>
          <w:color w:val="000000"/>
          <w:sz w:val="26"/>
          <w:szCs w:val="26"/>
        </w:rPr>
        <w:t xml:space="preserve">О Положении о комиссии по соблюдению </w:t>
      </w:r>
    </w:p>
    <w:p w:rsidR="00056C01" w:rsidRPr="00056C01" w:rsidRDefault="00056C01" w:rsidP="00056C01">
      <w:pPr>
        <w:jc w:val="both"/>
        <w:rPr>
          <w:b/>
          <w:color w:val="000000"/>
          <w:sz w:val="26"/>
          <w:szCs w:val="26"/>
        </w:rPr>
      </w:pPr>
      <w:proofErr w:type="gramStart"/>
      <w:r w:rsidRPr="00056C01">
        <w:rPr>
          <w:b/>
          <w:color w:val="000000"/>
          <w:sz w:val="26"/>
          <w:szCs w:val="26"/>
        </w:rPr>
        <w:t>требований</w:t>
      </w:r>
      <w:proofErr w:type="gramEnd"/>
      <w:r w:rsidRPr="00056C01">
        <w:rPr>
          <w:b/>
          <w:color w:val="000000"/>
          <w:sz w:val="26"/>
          <w:szCs w:val="26"/>
        </w:rPr>
        <w:t xml:space="preserve"> к служебному поведению </w:t>
      </w:r>
    </w:p>
    <w:p w:rsidR="00056C01" w:rsidRPr="00056C01" w:rsidRDefault="00056C01" w:rsidP="00056C01">
      <w:pPr>
        <w:jc w:val="both"/>
        <w:rPr>
          <w:b/>
          <w:color w:val="000000"/>
          <w:sz w:val="26"/>
          <w:szCs w:val="26"/>
        </w:rPr>
      </w:pPr>
      <w:proofErr w:type="gramStart"/>
      <w:r w:rsidRPr="00056C01">
        <w:rPr>
          <w:b/>
          <w:color w:val="000000"/>
          <w:sz w:val="26"/>
          <w:szCs w:val="26"/>
        </w:rPr>
        <w:t>муниципальных</w:t>
      </w:r>
      <w:proofErr w:type="gramEnd"/>
      <w:r w:rsidRPr="00056C01">
        <w:rPr>
          <w:b/>
          <w:color w:val="000000"/>
          <w:sz w:val="26"/>
          <w:szCs w:val="26"/>
        </w:rPr>
        <w:t xml:space="preserve"> служащих и урегулированию </w:t>
      </w:r>
    </w:p>
    <w:p w:rsidR="00056C01" w:rsidRPr="00056C01" w:rsidRDefault="00056C01" w:rsidP="00056C01">
      <w:pPr>
        <w:jc w:val="both"/>
        <w:rPr>
          <w:i/>
          <w:iCs/>
          <w:color w:val="000000"/>
          <w:sz w:val="26"/>
          <w:szCs w:val="26"/>
        </w:rPr>
      </w:pPr>
      <w:proofErr w:type="gramStart"/>
      <w:r w:rsidRPr="00056C01">
        <w:rPr>
          <w:b/>
          <w:color w:val="000000"/>
          <w:sz w:val="26"/>
          <w:szCs w:val="26"/>
        </w:rPr>
        <w:t>конфликта</w:t>
      </w:r>
      <w:proofErr w:type="gramEnd"/>
      <w:r w:rsidRPr="00056C01">
        <w:rPr>
          <w:b/>
          <w:color w:val="000000"/>
          <w:sz w:val="26"/>
          <w:szCs w:val="26"/>
        </w:rPr>
        <w:t xml:space="preserve"> интересов в </w:t>
      </w:r>
      <w:proofErr w:type="spellStart"/>
      <w:r w:rsidRPr="00056C01">
        <w:rPr>
          <w:b/>
          <w:color w:val="000000"/>
          <w:sz w:val="26"/>
          <w:szCs w:val="26"/>
        </w:rPr>
        <w:t>Шапкинском</w:t>
      </w:r>
      <w:proofErr w:type="spellEnd"/>
      <w:r w:rsidRPr="00056C01">
        <w:rPr>
          <w:b/>
          <w:color w:val="000000"/>
          <w:sz w:val="26"/>
          <w:szCs w:val="26"/>
        </w:rPr>
        <w:t xml:space="preserve"> сельсовете</w:t>
      </w:r>
      <w:r w:rsidRPr="00056C01">
        <w:rPr>
          <w:i/>
          <w:iCs/>
          <w:color w:val="000000"/>
          <w:sz w:val="26"/>
          <w:szCs w:val="26"/>
        </w:rPr>
        <w:t xml:space="preserve">, </w:t>
      </w:r>
    </w:p>
    <w:p w:rsidR="00056C01" w:rsidRPr="00056C01" w:rsidRDefault="00056C01" w:rsidP="00056C01">
      <w:pPr>
        <w:jc w:val="both"/>
        <w:rPr>
          <w:b/>
          <w:iCs/>
          <w:color w:val="000000"/>
          <w:sz w:val="26"/>
          <w:szCs w:val="26"/>
        </w:rPr>
      </w:pPr>
      <w:proofErr w:type="gramStart"/>
      <w:r w:rsidRPr="00056C01">
        <w:rPr>
          <w:b/>
          <w:iCs/>
          <w:color w:val="000000"/>
          <w:sz w:val="26"/>
          <w:szCs w:val="26"/>
        </w:rPr>
        <w:t>избирательной</w:t>
      </w:r>
      <w:proofErr w:type="gramEnd"/>
      <w:r w:rsidRPr="00056C01">
        <w:rPr>
          <w:b/>
          <w:iCs/>
          <w:color w:val="000000"/>
          <w:sz w:val="26"/>
          <w:szCs w:val="26"/>
        </w:rPr>
        <w:t xml:space="preserve"> комиссии Шапкинского сельсовета</w:t>
      </w:r>
    </w:p>
    <w:p w:rsidR="00056C01" w:rsidRPr="00056C01" w:rsidRDefault="00056C01" w:rsidP="00056C01">
      <w:pPr>
        <w:jc w:val="both"/>
        <w:rPr>
          <w:i/>
          <w:iCs/>
          <w:color w:val="000000"/>
          <w:sz w:val="26"/>
          <w:szCs w:val="26"/>
        </w:rPr>
      </w:pPr>
    </w:p>
    <w:p w:rsidR="00056C01" w:rsidRPr="00056C01" w:rsidRDefault="00056C01" w:rsidP="00056C01">
      <w:pPr>
        <w:jc w:val="both"/>
      </w:pPr>
    </w:p>
    <w:p w:rsidR="00056C01" w:rsidRPr="00056C01" w:rsidRDefault="00056C01" w:rsidP="00056C01">
      <w:pPr>
        <w:jc w:val="both"/>
        <w:rPr>
          <w:color w:val="000000"/>
          <w:sz w:val="26"/>
          <w:szCs w:val="26"/>
        </w:rPr>
      </w:pPr>
      <w:r w:rsidRPr="00056C01">
        <w:rPr>
          <w:color w:val="000000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Уставом Шапкинского сельсовета, Шапкинский сельский Совет депутатов</w:t>
      </w:r>
      <w:r w:rsidRPr="00056C01">
        <w:rPr>
          <w:i/>
          <w:iCs/>
          <w:color w:val="000000"/>
          <w:sz w:val="26"/>
          <w:szCs w:val="26"/>
        </w:rPr>
        <w:t>,</w:t>
      </w:r>
      <w:r w:rsidRPr="00056C01">
        <w:rPr>
          <w:color w:val="000000"/>
          <w:sz w:val="26"/>
          <w:szCs w:val="26"/>
        </w:rPr>
        <w:t xml:space="preserve"> РЕШИЛ:</w:t>
      </w:r>
    </w:p>
    <w:p w:rsidR="00056C01" w:rsidRPr="00056C01" w:rsidRDefault="00056C01" w:rsidP="00056C01">
      <w:pPr>
        <w:jc w:val="both"/>
      </w:pPr>
    </w:p>
    <w:p w:rsidR="00056C01" w:rsidRPr="00056C01" w:rsidRDefault="00056C01" w:rsidP="00056C01">
      <w:pPr>
        <w:widowControl w:val="0"/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6"/>
          <w:szCs w:val="26"/>
        </w:rPr>
      </w:pPr>
      <w:r w:rsidRPr="00056C01">
        <w:rPr>
          <w:color w:val="000000"/>
          <w:sz w:val="26"/>
          <w:szCs w:val="26"/>
        </w:rPr>
        <w:t xml:space="preserve">Принять Положение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056C01">
        <w:rPr>
          <w:color w:val="000000"/>
          <w:sz w:val="26"/>
          <w:szCs w:val="26"/>
        </w:rPr>
        <w:t>Шапкинском</w:t>
      </w:r>
      <w:proofErr w:type="spellEnd"/>
      <w:r w:rsidRPr="00056C01">
        <w:rPr>
          <w:color w:val="000000"/>
          <w:sz w:val="26"/>
          <w:szCs w:val="26"/>
        </w:rPr>
        <w:t xml:space="preserve"> сельсовете, избирательной комиссии Шапкинского сельсовета согласно приложению.</w:t>
      </w:r>
    </w:p>
    <w:p w:rsidR="00056C01" w:rsidRPr="00056C01" w:rsidRDefault="00056C01" w:rsidP="00056C01">
      <w:pPr>
        <w:widowControl w:val="0"/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6"/>
          <w:szCs w:val="26"/>
        </w:rPr>
      </w:pPr>
      <w:r w:rsidRPr="00056C01">
        <w:rPr>
          <w:color w:val="000000"/>
          <w:sz w:val="26"/>
          <w:szCs w:val="26"/>
        </w:rPr>
        <w:t>Контроль за исполнением настоящего Решения оставляю за собой.</w:t>
      </w:r>
    </w:p>
    <w:p w:rsidR="00056C01" w:rsidRDefault="00056C01" w:rsidP="00056C01">
      <w:pPr>
        <w:widowControl w:val="0"/>
        <w:numPr>
          <w:ilvl w:val="0"/>
          <w:numId w:val="1"/>
        </w:numPr>
        <w:spacing w:after="160" w:line="259" w:lineRule="auto"/>
        <w:ind w:firstLine="709"/>
        <w:jc w:val="both"/>
        <w:rPr>
          <w:color w:val="000000"/>
          <w:sz w:val="26"/>
          <w:szCs w:val="26"/>
        </w:rPr>
      </w:pPr>
      <w:r w:rsidRPr="00056C01">
        <w:rPr>
          <w:color w:val="000000"/>
          <w:sz w:val="26"/>
          <w:szCs w:val="26"/>
        </w:rPr>
        <w:t>Решение вступает в силу в день, следующий за днем его официального опубликования (обнародования) в печатном издании Шапкинский вестник</w:t>
      </w:r>
      <w:r w:rsidRPr="00056C01">
        <w:rPr>
          <w:i/>
          <w:iCs/>
          <w:color w:val="000000"/>
          <w:sz w:val="26"/>
          <w:szCs w:val="26"/>
        </w:rPr>
        <w:t>.</w:t>
      </w:r>
    </w:p>
    <w:p w:rsidR="00056C01" w:rsidRPr="00056C01" w:rsidRDefault="00056C01" w:rsidP="00056C01">
      <w:pPr>
        <w:widowControl w:val="0"/>
        <w:spacing w:after="160" w:line="259" w:lineRule="auto"/>
        <w:jc w:val="both"/>
        <w:rPr>
          <w:color w:val="000000"/>
          <w:sz w:val="26"/>
          <w:szCs w:val="26"/>
        </w:rPr>
      </w:pPr>
      <w:r w:rsidRPr="00056C01">
        <w:rPr>
          <w:sz w:val="28"/>
          <w:szCs w:val="28"/>
        </w:rPr>
        <w:t xml:space="preserve">Глава Шапкинского сельсовета – </w:t>
      </w:r>
    </w:p>
    <w:p w:rsidR="00056C01" w:rsidRPr="00056C01" w:rsidRDefault="00056C01" w:rsidP="00056C0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C01">
        <w:rPr>
          <w:sz w:val="28"/>
          <w:szCs w:val="28"/>
        </w:rPr>
        <w:t xml:space="preserve">Председатель Шапкинского сельского </w:t>
      </w:r>
    </w:p>
    <w:p w:rsidR="00056C01" w:rsidRPr="00056C01" w:rsidRDefault="00056C01" w:rsidP="00056C0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C01">
        <w:rPr>
          <w:sz w:val="28"/>
          <w:szCs w:val="28"/>
        </w:rPr>
        <w:t xml:space="preserve">Совета депутатов                                                                        Л.И. </w:t>
      </w:r>
      <w:proofErr w:type="spellStart"/>
      <w:r w:rsidRPr="00056C01">
        <w:rPr>
          <w:sz w:val="28"/>
          <w:szCs w:val="28"/>
        </w:rPr>
        <w:t>Загитова</w:t>
      </w:r>
      <w:proofErr w:type="spellEnd"/>
      <w:r w:rsidRPr="00056C01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056C01" w:rsidRPr="00056C01" w:rsidRDefault="00056C01" w:rsidP="00056C01">
      <w:pPr>
        <w:widowControl w:val="0"/>
        <w:jc w:val="center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z w:val="28"/>
          <w:szCs w:val="22"/>
          <w:lang w:eastAsia="en-US" w:bidi="en-US"/>
        </w:rPr>
        <w:lastRenderedPageBreak/>
        <w:t xml:space="preserve">                                             </w:t>
      </w:r>
      <w:r w:rsidRPr="00056C01">
        <w:rPr>
          <w:color w:val="000000"/>
          <w:spacing w:val="5"/>
          <w:lang w:eastAsia="en-US"/>
        </w:rPr>
        <w:t>Приложение</w:t>
      </w:r>
    </w:p>
    <w:p w:rsidR="00056C01" w:rsidRPr="00056C01" w:rsidRDefault="00056C01" w:rsidP="00056C01">
      <w:pPr>
        <w:widowControl w:val="0"/>
        <w:tabs>
          <w:tab w:val="left" w:pos="7726"/>
        </w:tabs>
        <w:ind w:left="5840" w:right="320"/>
        <w:rPr>
          <w:color w:val="000000"/>
          <w:spacing w:val="5"/>
          <w:shd w:val="clear" w:color="auto" w:fill="FFFFFF"/>
          <w:lang w:eastAsia="en-US"/>
        </w:rPr>
      </w:pPr>
      <w:proofErr w:type="gramStart"/>
      <w:r w:rsidRPr="00056C01">
        <w:rPr>
          <w:color w:val="000000"/>
          <w:spacing w:val="5"/>
          <w:shd w:val="clear" w:color="auto" w:fill="FFFFFF"/>
          <w:lang w:eastAsia="en-US"/>
        </w:rPr>
        <w:t>к</w:t>
      </w:r>
      <w:proofErr w:type="gramEnd"/>
      <w:r w:rsidRPr="00056C01">
        <w:rPr>
          <w:color w:val="000000"/>
          <w:spacing w:val="5"/>
          <w:shd w:val="clear" w:color="auto" w:fill="FFFFFF"/>
          <w:lang w:eastAsia="en-US"/>
        </w:rPr>
        <w:t xml:space="preserve"> Решению Шапкинского сельского Совета депутатов</w:t>
      </w:r>
    </w:p>
    <w:p w:rsidR="00056C01" w:rsidRPr="00056C01" w:rsidRDefault="00056C01" w:rsidP="00056C01">
      <w:pPr>
        <w:widowControl w:val="0"/>
        <w:tabs>
          <w:tab w:val="left" w:pos="7726"/>
        </w:tabs>
        <w:ind w:left="5840" w:right="320"/>
        <w:rPr>
          <w:i/>
          <w:iCs/>
          <w:spacing w:val="3"/>
          <w:sz w:val="22"/>
          <w:szCs w:val="22"/>
          <w:lang w:eastAsia="en-US"/>
        </w:rPr>
      </w:pPr>
      <w:r w:rsidRPr="00056C01">
        <w:rPr>
          <w:i/>
          <w:iCs/>
          <w:color w:val="000000"/>
          <w:spacing w:val="3"/>
          <w:lang w:eastAsia="en-US"/>
        </w:rPr>
        <w:t xml:space="preserve"> </w:t>
      </w:r>
      <w:r w:rsidRPr="00056C01">
        <w:rPr>
          <w:color w:val="000000"/>
          <w:spacing w:val="5"/>
          <w:shd w:val="clear" w:color="auto" w:fill="FFFFFF"/>
          <w:lang w:eastAsia="en-US"/>
        </w:rPr>
        <w:t>от22.10.2015</w:t>
      </w:r>
      <w:r w:rsidRPr="00056C01">
        <w:rPr>
          <w:color w:val="000000"/>
          <w:spacing w:val="5"/>
          <w:shd w:val="clear" w:color="auto" w:fill="FFFFFF"/>
          <w:lang w:eastAsia="en-US"/>
        </w:rPr>
        <w:tab/>
        <w:t>№2-10р</w:t>
      </w:r>
    </w:p>
    <w:p w:rsidR="00056C01" w:rsidRPr="00056C01" w:rsidRDefault="00056C01" w:rsidP="00056C01">
      <w:pPr>
        <w:widowControl w:val="0"/>
        <w:ind w:left="20"/>
        <w:jc w:val="center"/>
        <w:rPr>
          <w:b/>
          <w:bCs/>
          <w:color w:val="000000"/>
          <w:spacing w:val="5"/>
          <w:sz w:val="25"/>
          <w:szCs w:val="25"/>
          <w:lang w:eastAsia="en-US"/>
        </w:rPr>
      </w:pPr>
    </w:p>
    <w:p w:rsidR="00056C01" w:rsidRPr="00056C01" w:rsidRDefault="00056C01" w:rsidP="00056C01">
      <w:pPr>
        <w:widowControl w:val="0"/>
        <w:ind w:left="20"/>
        <w:jc w:val="center"/>
        <w:rPr>
          <w:b/>
          <w:bCs/>
          <w:spacing w:val="5"/>
          <w:sz w:val="25"/>
          <w:szCs w:val="25"/>
          <w:lang w:eastAsia="en-US"/>
        </w:rPr>
      </w:pPr>
      <w:r w:rsidRPr="00056C01">
        <w:rPr>
          <w:b/>
          <w:bCs/>
          <w:color w:val="000000"/>
          <w:spacing w:val="5"/>
          <w:sz w:val="25"/>
          <w:szCs w:val="25"/>
          <w:lang w:eastAsia="en-US"/>
        </w:rPr>
        <w:t>ПОЛОЖЕНИЕ</w:t>
      </w:r>
    </w:p>
    <w:p w:rsidR="00056C01" w:rsidRPr="00056C01" w:rsidRDefault="00056C01" w:rsidP="00056C01">
      <w:pPr>
        <w:widowControl w:val="0"/>
        <w:ind w:right="40"/>
        <w:jc w:val="center"/>
        <w:rPr>
          <w:b/>
          <w:bCs/>
          <w:spacing w:val="5"/>
          <w:sz w:val="25"/>
          <w:szCs w:val="25"/>
          <w:lang w:eastAsia="en-US"/>
        </w:rPr>
      </w:pPr>
      <w:r w:rsidRPr="00056C01">
        <w:rPr>
          <w:b/>
          <w:bCs/>
          <w:color w:val="000000"/>
          <w:spacing w:val="5"/>
          <w:sz w:val="25"/>
          <w:szCs w:val="25"/>
          <w:lang w:eastAsia="en-US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056C01">
        <w:rPr>
          <w:b/>
          <w:bCs/>
          <w:spacing w:val="5"/>
          <w:sz w:val="25"/>
          <w:szCs w:val="25"/>
          <w:lang w:eastAsia="en-US"/>
        </w:rPr>
        <w:t xml:space="preserve"> В ШАПКИНСКОМ СЕЛЬСОВЕТЕ, ИЗБИРАТЕЛЬНОЙ КОМИССИИ ШАПКИНСКОГО СЕЛЬСОВЕТА</w:t>
      </w:r>
    </w:p>
    <w:p w:rsidR="00056C01" w:rsidRPr="00056C01" w:rsidRDefault="00056C01" w:rsidP="00056C01">
      <w:pPr>
        <w:widowControl w:val="0"/>
        <w:ind w:firstLine="709"/>
        <w:jc w:val="both"/>
        <w:rPr>
          <w:color w:val="000000"/>
          <w:sz w:val="28"/>
          <w:szCs w:val="22"/>
          <w:lang w:eastAsia="en-US" w:bidi="en-US"/>
        </w:rPr>
      </w:pP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</w:t>
      </w:r>
      <w:proofErr w:type="spellStart"/>
      <w:r w:rsidRPr="00056C01">
        <w:rPr>
          <w:color w:val="000000"/>
          <w:spacing w:val="5"/>
          <w:lang w:eastAsia="en-US"/>
        </w:rPr>
        <w:t>Шапкинском</w:t>
      </w:r>
      <w:proofErr w:type="spellEnd"/>
      <w:r w:rsidRPr="00056C01">
        <w:rPr>
          <w:color w:val="000000"/>
          <w:spacing w:val="5"/>
          <w:lang w:eastAsia="en-US"/>
        </w:rPr>
        <w:t xml:space="preserve"> сельсовете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 xml:space="preserve">, </w:t>
      </w:r>
      <w:r w:rsidRPr="00056C01">
        <w:rPr>
          <w:iCs/>
          <w:color w:val="000000"/>
          <w:spacing w:val="3"/>
          <w:shd w:val="clear" w:color="auto" w:fill="FFFFFF"/>
          <w:lang w:eastAsia="en-US"/>
        </w:rPr>
        <w:t>избирательной комиссии Шапкинского сельсовета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 xml:space="preserve"> (далее - орган местного самоуправления).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Комиссия является совещательным органом, создаваемым для содействия </w:t>
      </w:r>
      <w:r w:rsidRPr="00056C01">
        <w:rPr>
          <w:iCs/>
          <w:color w:val="000000"/>
          <w:spacing w:val="3"/>
          <w:shd w:val="clear" w:color="auto" w:fill="FFFFFF"/>
          <w:lang w:eastAsia="en-US"/>
        </w:rPr>
        <w:t>органам местного самоуправления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:</w:t>
      </w:r>
    </w:p>
    <w:p w:rsidR="00056C01" w:rsidRPr="00056C01" w:rsidRDefault="00056C01" w:rsidP="00056C01">
      <w:pPr>
        <w:widowControl w:val="0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в</w:t>
      </w:r>
      <w:proofErr w:type="gramEnd"/>
      <w:r w:rsidRPr="00056C01">
        <w:rPr>
          <w:color w:val="000000"/>
          <w:spacing w:val="5"/>
          <w:lang w:eastAsia="en-US"/>
        </w:rPr>
        <w:t xml:space="preserve">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56C01" w:rsidRPr="00056C01" w:rsidRDefault="00056C01" w:rsidP="00056C01">
      <w:pPr>
        <w:widowControl w:val="0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в</w:t>
      </w:r>
      <w:proofErr w:type="gramEnd"/>
      <w:r w:rsidRPr="00056C01">
        <w:rPr>
          <w:color w:val="000000"/>
          <w:spacing w:val="5"/>
          <w:lang w:eastAsia="en-US"/>
        </w:rPr>
        <w:t xml:space="preserve"> осуществлении мер по предупреждению коррупции в </w:t>
      </w:r>
      <w:proofErr w:type="spellStart"/>
      <w:r w:rsidRPr="00056C01">
        <w:rPr>
          <w:color w:val="000000"/>
          <w:spacing w:val="5"/>
          <w:lang w:eastAsia="en-US"/>
        </w:rPr>
        <w:t>Шапкинском</w:t>
      </w:r>
      <w:proofErr w:type="spellEnd"/>
      <w:r w:rsidRPr="00056C01">
        <w:rPr>
          <w:color w:val="000000"/>
          <w:spacing w:val="5"/>
          <w:lang w:eastAsia="en-US"/>
        </w:rPr>
        <w:t xml:space="preserve"> сельсовете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Комиссия образуется правовым актом Шапкинского сельсовета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.</w:t>
      </w:r>
    </w:p>
    <w:p w:rsidR="00056C01" w:rsidRPr="00056C01" w:rsidRDefault="00056C01" w:rsidP="00056C01">
      <w:pPr>
        <w:widowControl w:val="0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056C01" w:rsidRPr="00056C01" w:rsidRDefault="00056C01" w:rsidP="00056C01">
      <w:pPr>
        <w:widowControl w:val="0"/>
        <w:ind w:left="20" w:right="40" w:firstLine="52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49"/>
        </w:tabs>
        <w:spacing w:after="160" w:line="259" w:lineRule="auto"/>
        <w:ind w:left="4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состав комиссии могут включаться: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42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представитель</w:t>
      </w:r>
      <w:proofErr w:type="gramEnd"/>
      <w:r w:rsidRPr="00056C01">
        <w:rPr>
          <w:color w:val="000000"/>
          <w:spacing w:val="5"/>
          <w:lang w:eastAsia="en-US"/>
        </w:rPr>
        <w:t xml:space="preserve"> нанимателя и (или) уполномоченные им лица, муниципальные служащие;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37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представители</w:t>
      </w:r>
      <w:proofErr w:type="gramEnd"/>
      <w:r w:rsidRPr="00056C01">
        <w:rPr>
          <w:color w:val="000000"/>
          <w:spacing w:val="5"/>
          <w:lang w:eastAsia="en-US"/>
        </w:rPr>
        <w:t xml:space="preserve">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49"/>
        </w:tabs>
        <w:spacing w:after="160" w:line="259" w:lineRule="auto"/>
        <w:ind w:left="4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депутаты</w:t>
      </w:r>
      <w:proofErr w:type="gramEnd"/>
      <w:r w:rsidRPr="00056C01">
        <w:rPr>
          <w:color w:val="000000"/>
          <w:spacing w:val="5"/>
          <w:lang w:eastAsia="en-US"/>
        </w:rPr>
        <w:t xml:space="preserve"> представительного органа муниципального образования;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54"/>
        </w:tabs>
        <w:spacing w:after="160" w:line="259" w:lineRule="auto"/>
        <w:ind w:left="4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представители</w:t>
      </w:r>
      <w:proofErr w:type="gramEnd"/>
      <w:r w:rsidRPr="00056C01">
        <w:rPr>
          <w:color w:val="000000"/>
          <w:spacing w:val="5"/>
          <w:lang w:eastAsia="en-US"/>
        </w:rPr>
        <w:t xml:space="preserve"> общественности муниципального образования;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61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представителя</w:t>
      </w:r>
      <w:proofErr w:type="gramEnd"/>
      <w:r w:rsidRPr="00056C01">
        <w:rPr>
          <w:color w:val="000000"/>
          <w:spacing w:val="5"/>
          <w:lang w:eastAsia="en-US"/>
        </w:rPr>
        <w:t xml:space="preserve"> общественного совета, образованного при </w:t>
      </w:r>
      <w:proofErr w:type="spellStart"/>
      <w:r w:rsidRPr="00056C01">
        <w:rPr>
          <w:color w:val="000000"/>
          <w:spacing w:val="5"/>
          <w:lang w:eastAsia="en-US"/>
        </w:rPr>
        <w:t>Шапкинском</w:t>
      </w:r>
      <w:proofErr w:type="spellEnd"/>
      <w:r w:rsidRPr="00056C01">
        <w:rPr>
          <w:color w:val="000000"/>
          <w:spacing w:val="5"/>
          <w:lang w:eastAsia="en-US"/>
        </w:rPr>
        <w:t xml:space="preserve"> сельсовете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,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54"/>
        </w:tabs>
        <w:spacing w:after="160" w:line="259" w:lineRule="auto"/>
        <w:ind w:left="4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представителя</w:t>
      </w:r>
      <w:proofErr w:type="gramEnd"/>
      <w:r w:rsidRPr="00056C01">
        <w:rPr>
          <w:color w:val="000000"/>
          <w:spacing w:val="5"/>
          <w:lang w:eastAsia="en-US"/>
        </w:rPr>
        <w:t xml:space="preserve"> общественной организации ветеранов;</w:t>
      </w:r>
    </w:p>
    <w:p w:rsidR="00056C01" w:rsidRPr="00056C01" w:rsidRDefault="00056C01" w:rsidP="00056C01">
      <w:pPr>
        <w:widowControl w:val="0"/>
        <w:numPr>
          <w:ilvl w:val="0"/>
          <w:numId w:val="3"/>
        </w:numPr>
        <w:tabs>
          <w:tab w:val="left" w:pos="1461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представителя</w:t>
      </w:r>
      <w:proofErr w:type="gramEnd"/>
      <w:r w:rsidRPr="00056C01">
        <w:rPr>
          <w:color w:val="000000"/>
          <w:spacing w:val="5"/>
          <w:lang w:eastAsia="en-US"/>
        </w:rPr>
        <w:t xml:space="preserve"> профсоюзной организации, действующей в </w:t>
      </w:r>
      <w:proofErr w:type="spellStart"/>
      <w:r w:rsidRPr="00056C01">
        <w:rPr>
          <w:color w:val="000000"/>
          <w:spacing w:val="5"/>
          <w:lang w:eastAsia="en-US"/>
        </w:rPr>
        <w:t>Шапкинском</w:t>
      </w:r>
      <w:proofErr w:type="spellEnd"/>
      <w:r w:rsidRPr="00056C01">
        <w:rPr>
          <w:color w:val="000000"/>
          <w:spacing w:val="5"/>
          <w:lang w:eastAsia="en-US"/>
        </w:rPr>
        <w:t xml:space="preserve"> </w:t>
      </w:r>
      <w:r w:rsidRPr="00056C01">
        <w:rPr>
          <w:color w:val="000000"/>
          <w:spacing w:val="5"/>
          <w:lang w:eastAsia="en-US"/>
        </w:rPr>
        <w:lastRenderedPageBreak/>
        <w:t>сельсовете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7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7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Число членов комиссии, не замещающих должности муниципальной службы в </w:t>
      </w:r>
      <w:proofErr w:type="spellStart"/>
      <w:r w:rsidRPr="00056C01">
        <w:rPr>
          <w:color w:val="000000"/>
          <w:spacing w:val="5"/>
          <w:lang w:eastAsia="en-US"/>
        </w:rPr>
        <w:t>Шапкинском</w:t>
      </w:r>
      <w:proofErr w:type="spellEnd"/>
      <w:r w:rsidRPr="00056C01">
        <w:rPr>
          <w:color w:val="000000"/>
          <w:spacing w:val="5"/>
          <w:lang w:eastAsia="en-US"/>
        </w:rPr>
        <w:t xml:space="preserve"> сельсовете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,</w:t>
      </w:r>
      <w:r w:rsidRPr="00056C01">
        <w:rPr>
          <w:color w:val="000000"/>
          <w:spacing w:val="5"/>
          <w:lang w:eastAsia="en-US"/>
        </w:rPr>
        <w:t xml:space="preserve"> должно составлять не менее одной четверти от общего числа членов комиссии.</w:t>
      </w:r>
    </w:p>
    <w:p w:rsidR="00056C01" w:rsidRPr="00056C01" w:rsidRDefault="00056C01" w:rsidP="00056C01">
      <w:pPr>
        <w:widowControl w:val="0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Указанные лица осуществляют свою деятельность в составе комиссии на безвозмездной основе.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7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56C01" w:rsidRPr="00056C01" w:rsidRDefault="00056C01" w:rsidP="00056C01">
      <w:pPr>
        <w:widowControl w:val="0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42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49"/>
        </w:tabs>
        <w:spacing w:after="160" w:line="259" w:lineRule="auto"/>
        <w:ind w:left="4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Основаниями для проведения заседания комиссии являются: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42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представление</w:t>
      </w:r>
      <w:proofErr w:type="gramEnd"/>
      <w:r w:rsidRPr="00056C01">
        <w:rPr>
          <w:color w:val="000000"/>
          <w:spacing w:val="5"/>
          <w:lang w:eastAsia="en-US"/>
        </w:rPr>
        <w:t xml:space="preserve"> руководителем Шапкинского сельсовета материалов проверки, свидетельствующих:</w:t>
      </w:r>
    </w:p>
    <w:p w:rsidR="00056C01" w:rsidRPr="00056C01" w:rsidRDefault="00056C01" w:rsidP="00056C01">
      <w:pPr>
        <w:widowControl w:val="0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</w:t>
      </w:r>
      <w:proofErr w:type="gramEnd"/>
      <w:r w:rsidRPr="00056C01">
        <w:rPr>
          <w:color w:val="000000"/>
          <w:spacing w:val="5"/>
          <w:lang w:eastAsia="en-US"/>
        </w:rPr>
        <w:t xml:space="preserve">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56C01" w:rsidRPr="00056C01" w:rsidRDefault="00056C01" w:rsidP="00056C01">
      <w:pPr>
        <w:widowControl w:val="0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</w:t>
      </w:r>
      <w:proofErr w:type="gramEnd"/>
      <w:r w:rsidRPr="00056C01">
        <w:rPr>
          <w:color w:val="000000"/>
          <w:spacing w:val="5"/>
          <w:lang w:eastAsia="en-US"/>
        </w:rP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56"/>
        </w:tabs>
        <w:spacing w:after="160" w:line="259" w:lineRule="auto"/>
        <w:ind w:left="4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обращение</w:t>
      </w:r>
      <w:proofErr w:type="gramEnd"/>
      <w:r w:rsidRPr="00056C01">
        <w:rPr>
          <w:color w:val="000000"/>
          <w:spacing w:val="5"/>
          <w:lang w:eastAsia="en-US"/>
        </w:rPr>
        <w:t xml:space="preserve"> гражданина, замещавшего должность муниципальной службы, включенную в перечень, установленный нормативным правовым актом Шапкинского сельсовета (далее - гражданин), о даче согласия на замещение должности в коммерческой или некоммерческой организации либо</w:t>
      </w:r>
    </w:p>
    <w:p w:rsidR="00056C01" w:rsidRPr="00056C01" w:rsidRDefault="00056C01" w:rsidP="00056C01">
      <w:pPr>
        <w:widowControl w:val="0"/>
        <w:ind w:left="40" w:right="2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на</w:t>
      </w:r>
      <w:proofErr w:type="gramEnd"/>
      <w:r w:rsidRPr="00056C01">
        <w:rPr>
          <w:color w:val="000000"/>
          <w:spacing w:val="5"/>
          <w:lang w:eastAsia="en-US"/>
        </w:rPr>
        <w:t xml:space="preserve">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заявление</w:t>
      </w:r>
      <w:proofErr w:type="gramEnd"/>
      <w:r w:rsidRPr="00056C01">
        <w:rPr>
          <w:color w:val="000000"/>
          <w:spacing w:val="5"/>
          <w:lang w:eastAsia="en-US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представление</w:t>
      </w:r>
      <w:proofErr w:type="gramEnd"/>
      <w:r w:rsidRPr="00056C01">
        <w:rPr>
          <w:color w:val="000000"/>
          <w:spacing w:val="5"/>
          <w:lang w:eastAsia="en-US"/>
        </w:rPr>
        <w:t xml:space="preserve">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lastRenderedPageBreak/>
        <w:t>письменная</w:t>
      </w:r>
      <w:proofErr w:type="gramEnd"/>
      <w:r w:rsidRPr="00056C01">
        <w:rPr>
          <w:color w:val="000000"/>
          <w:spacing w:val="5"/>
          <w:lang w:eastAsia="en-US"/>
        </w:rPr>
        <w:t xml:space="preserve">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представление</w:t>
      </w:r>
      <w:proofErr w:type="gramEnd"/>
      <w:r w:rsidRPr="00056C01">
        <w:rPr>
          <w:color w:val="000000"/>
          <w:spacing w:val="5"/>
          <w:lang w:eastAsia="en-US"/>
        </w:rPr>
        <w:t xml:space="preserve">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056C01" w:rsidRPr="00056C01" w:rsidRDefault="00056C01" w:rsidP="00056C01">
      <w:pPr>
        <w:widowControl w:val="0"/>
        <w:numPr>
          <w:ilvl w:val="0"/>
          <w:numId w:val="4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письменная</w:t>
      </w:r>
      <w:proofErr w:type="gramEnd"/>
      <w:r w:rsidRPr="00056C01">
        <w:rPr>
          <w:color w:val="000000"/>
          <w:spacing w:val="5"/>
          <w:lang w:eastAsia="en-US"/>
        </w:rPr>
        <w:t xml:space="preserve"> </w:t>
      </w:r>
      <w:proofErr w:type="spellStart"/>
      <w:r w:rsidRPr="00056C01">
        <w:rPr>
          <w:color w:val="000000"/>
          <w:spacing w:val="5"/>
          <w:lang w:eastAsia="en-US"/>
        </w:rPr>
        <w:t>неанонимная</w:t>
      </w:r>
      <w:proofErr w:type="spellEnd"/>
      <w:r w:rsidRPr="00056C01">
        <w:rPr>
          <w:color w:val="000000"/>
          <w:spacing w:val="5"/>
          <w:lang w:eastAsia="en-US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i/>
          <w:iCs/>
          <w:spacing w:val="3"/>
          <w:sz w:val="22"/>
          <w:szCs w:val="22"/>
          <w:lang w:eastAsia="en-US"/>
        </w:rPr>
      </w:pPr>
      <w:r w:rsidRPr="00056C01">
        <w:rPr>
          <w:color w:val="000000"/>
          <w:spacing w:val="5"/>
          <w:shd w:val="clear" w:color="auto" w:fill="FFFFFF"/>
          <w:lang w:eastAsia="en-US"/>
        </w:rPr>
        <w:t>Обращение, указанное в подпункте 2 пункта 9 настоящего Положения, подается гражданином в Шапкинский сельсовет</w:t>
      </w:r>
      <w:r w:rsidRPr="00056C01">
        <w:rPr>
          <w:i/>
          <w:iCs/>
          <w:color w:val="000000"/>
          <w:spacing w:val="3"/>
          <w:lang w:eastAsia="en-US"/>
        </w:rPr>
        <w:t>.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обращении указываются;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договору работ (услуг).</w:t>
      </w:r>
      <w:r w:rsidRPr="00056C01">
        <w:rPr>
          <w:spacing w:val="5"/>
          <w:sz w:val="22"/>
          <w:szCs w:val="22"/>
          <w:lang w:eastAsia="en-US"/>
        </w:rPr>
        <w:t xml:space="preserve"> Шапкинский сельсовет </w:t>
      </w:r>
      <w:r w:rsidRPr="00056C01">
        <w:rPr>
          <w:color w:val="000000"/>
          <w:spacing w:val="5"/>
          <w:lang w:eastAsia="en-US"/>
        </w:rPr>
        <w:t>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Шапкинский сельсовет представляются председателю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lastRenderedPageBreak/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Уведомление, указанное в подпункте 7 пункта 9 настоящего Положения, рассматривается </w:t>
      </w:r>
      <w:proofErr w:type="spellStart"/>
      <w:r w:rsidRPr="00056C01">
        <w:rPr>
          <w:color w:val="000000"/>
          <w:spacing w:val="5"/>
          <w:lang w:eastAsia="en-US"/>
        </w:rPr>
        <w:t>Шапкинским</w:t>
      </w:r>
      <w:proofErr w:type="spellEnd"/>
      <w:r w:rsidRPr="00056C01">
        <w:rPr>
          <w:color w:val="000000"/>
          <w:spacing w:val="5"/>
          <w:lang w:eastAsia="en-US"/>
        </w:rPr>
        <w:t xml:space="preserve"> сельсоветом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,</w:t>
      </w:r>
      <w:r w:rsidRPr="00056C01">
        <w:rPr>
          <w:color w:val="000000"/>
          <w:spacing w:val="5"/>
          <w:lang w:eastAsia="en-US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Председатель комиссии при поступлении к нему информации, указанной в пункте 9 настоящего Положения;</w:t>
      </w:r>
    </w:p>
    <w:p w:rsidR="00056C01" w:rsidRPr="00056C01" w:rsidRDefault="00056C01" w:rsidP="00056C01">
      <w:pPr>
        <w:widowControl w:val="0"/>
        <w:numPr>
          <w:ilvl w:val="0"/>
          <w:numId w:val="5"/>
        </w:numPr>
        <w:tabs>
          <w:tab w:val="left" w:pos="1426"/>
        </w:tabs>
        <w:spacing w:after="160" w:line="259" w:lineRule="auto"/>
        <w:ind w:right="20" w:firstLine="567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в</w:t>
      </w:r>
      <w:proofErr w:type="gramEnd"/>
      <w:r w:rsidRPr="00056C01">
        <w:rPr>
          <w:color w:val="000000"/>
          <w:spacing w:val="5"/>
          <w:lang w:eastAsia="en-US"/>
        </w:rPr>
        <w:t xml:space="preserve">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056C01" w:rsidRPr="00056C01" w:rsidRDefault="00056C01" w:rsidP="00056C01">
      <w:pPr>
        <w:widowControl w:val="0"/>
        <w:numPr>
          <w:ilvl w:val="0"/>
          <w:numId w:val="5"/>
        </w:numPr>
        <w:tabs>
          <w:tab w:val="left" w:pos="1426"/>
        </w:tabs>
        <w:spacing w:after="160" w:line="259" w:lineRule="auto"/>
        <w:ind w:right="20" w:firstLine="567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организует</w:t>
      </w:r>
      <w:proofErr w:type="gramEnd"/>
      <w:r w:rsidRPr="00056C01">
        <w:rPr>
          <w:color w:val="000000"/>
          <w:spacing w:val="5"/>
          <w:lang w:eastAsia="en-US"/>
        </w:rPr>
        <w:t xml:space="preserve">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56C01" w:rsidRPr="00056C01" w:rsidRDefault="00056C01" w:rsidP="00056C01">
      <w:pPr>
        <w:widowControl w:val="0"/>
        <w:numPr>
          <w:ilvl w:val="0"/>
          <w:numId w:val="5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приглашает</w:t>
      </w:r>
      <w:proofErr w:type="gramEnd"/>
      <w:r w:rsidRPr="00056C01">
        <w:rPr>
          <w:color w:val="000000"/>
          <w:spacing w:val="5"/>
          <w:lang w:eastAsia="en-US"/>
        </w:rPr>
        <w:t xml:space="preserve">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</w:t>
      </w:r>
      <w:r w:rsidRPr="00056C01">
        <w:rPr>
          <w:color w:val="000000"/>
          <w:spacing w:val="5"/>
          <w:lang w:eastAsia="en-US"/>
        </w:rPr>
        <w:lastRenderedPageBreak/>
        <w:t>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(видео- и (или) </w:t>
      </w:r>
      <w:proofErr w:type="spellStart"/>
      <w:r w:rsidRPr="00056C01">
        <w:rPr>
          <w:color w:val="000000"/>
          <w:spacing w:val="5"/>
          <w:lang w:eastAsia="en-US"/>
        </w:rPr>
        <w:t>аудиоконференций</w:t>
      </w:r>
      <w:proofErr w:type="spellEnd"/>
      <w:r w:rsidRPr="00056C01">
        <w:rPr>
          <w:color w:val="000000"/>
          <w:spacing w:val="5"/>
          <w:lang w:eastAsia="en-US"/>
        </w:rPr>
        <w:t>).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абзаце втором подпункта 1 пункта 9 настоящего Положения, комиссия принимает одно из следующих решений;</w:t>
      </w:r>
    </w:p>
    <w:p w:rsidR="00056C01" w:rsidRPr="00056C01" w:rsidRDefault="00056C01" w:rsidP="00056C01">
      <w:pPr>
        <w:widowControl w:val="0"/>
        <w:numPr>
          <w:ilvl w:val="0"/>
          <w:numId w:val="6"/>
        </w:numPr>
        <w:tabs>
          <w:tab w:val="left" w:pos="141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сведения, представленные муниципальным служащим, являются достоверными и полными;</w:t>
      </w:r>
    </w:p>
    <w:p w:rsidR="00056C01" w:rsidRPr="00056C01" w:rsidRDefault="00056C01" w:rsidP="00056C01">
      <w:pPr>
        <w:widowControl w:val="0"/>
        <w:numPr>
          <w:ilvl w:val="0"/>
          <w:numId w:val="6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7"/>
        </w:numPr>
        <w:tabs>
          <w:tab w:val="left" w:pos="141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56C01" w:rsidRPr="00056C01" w:rsidRDefault="00056C01" w:rsidP="00056C01">
      <w:pPr>
        <w:widowControl w:val="0"/>
        <w:numPr>
          <w:ilvl w:val="0"/>
          <w:numId w:val="7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подпункте 2 пункта 9 настоящего Положения, комиссия принимает одно из следующих решений;</w:t>
      </w:r>
    </w:p>
    <w:p w:rsidR="00056C01" w:rsidRPr="00056C01" w:rsidRDefault="00056C01" w:rsidP="00056C01">
      <w:pPr>
        <w:widowControl w:val="0"/>
        <w:numPr>
          <w:ilvl w:val="0"/>
          <w:numId w:val="8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дать</w:t>
      </w:r>
      <w:proofErr w:type="gramEnd"/>
      <w:r w:rsidRPr="00056C01">
        <w:rPr>
          <w:color w:val="000000"/>
          <w:spacing w:val="5"/>
          <w:lang w:eastAsia="en-US"/>
        </w:rPr>
        <w:t xml:space="preserve"> гражданину согласие на замещение должности в коммерческой или </w:t>
      </w:r>
      <w:r w:rsidRPr="00056C01">
        <w:rPr>
          <w:color w:val="000000"/>
          <w:spacing w:val="5"/>
          <w:lang w:eastAsia="en-US"/>
        </w:rPr>
        <w:lastRenderedPageBreak/>
        <w:t>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056C01" w:rsidRPr="00056C01" w:rsidRDefault="00056C01" w:rsidP="00056C01">
      <w:pPr>
        <w:widowControl w:val="0"/>
        <w:numPr>
          <w:ilvl w:val="0"/>
          <w:numId w:val="8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отказать</w:t>
      </w:r>
      <w:proofErr w:type="gramEnd"/>
      <w:r w:rsidRPr="00056C01">
        <w:rPr>
          <w:color w:val="000000"/>
          <w:spacing w:val="5"/>
          <w:lang w:eastAsia="en-US"/>
        </w:rPr>
        <w:t xml:space="preserve">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9"/>
        </w:numPr>
        <w:spacing w:after="160" w:line="259" w:lineRule="auto"/>
        <w:ind w:left="20" w:right="20" w:firstLine="547"/>
        <w:jc w:val="both"/>
        <w:rPr>
          <w:bCs/>
          <w:spacing w:val="3"/>
          <w:sz w:val="23"/>
          <w:szCs w:val="23"/>
          <w:lang w:eastAsia="en-US"/>
        </w:rPr>
      </w:pPr>
      <w:proofErr w:type="gramStart"/>
      <w:r w:rsidRPr="00056C01">
        <w:rPr>
          <w:bCs/>
          <w:color w:val="000000"/>
          <w:spacing w:val="3"/>
          <w:lang w:eastAsia="en-US"/>
        </w:rPr>
        <w:t>признать</w:t>
      </w:r>
      <w:proofErr w:type="gramEnd"/>
      <w:r w:rsidRPr="00056C01">
        <w:rPr>
          <w:bCs/>
          <w:color w:val="000000"/>
          <w:spacing w:val="3"/>
          <w:lang w:eastAsia="en-US"/>
        </w:rPr>
        <w:t xml:space="preserve">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056C01">
        <w:rPr>
          <w:bCs/>
          <w:color w:val="000000"/>
          <w:spacing w:val="3"/>
          <w:sz w:val="23"/>
          <w:szCs w:val="23"/>
          <w:lang w:eastAsia="en-US"/>
        </w:rPr>
        <w:t>своих супруги (супруга) и несовершеннолетних детей является объективной и уважительной;</w:t>
      </w:r>
    </w:p>
    <w:p w:rsidR="00056C01" w:rsidRPr="00056C01" w:rsidRDefault="00056C01" w:rsidP="00056C01">
      <w:pPr>
        <w:widowControl w:val="0"/>
        <w:numPr>
          <w:ilvl w:val="0"/>
          <w:numId w:val="9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признать</w:t>
      </w:r>
      <w:proofErr w:type="gramEnd"/>
      <w:r w:rsidRPr="00056C01">
        <w:rPr>
          <w:color w:val="000000"/>
          <w:spacing w:val="5"/>
          <w:lang w:eastAsia="en-US"/>
        </w:rPr>
        <w:t>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56C01" w:rsidRPr="00056C01" w:rsidRDefault="00056C01" w:rsidP="00056C01">
      <w:pPr>
        <w:widowControl w:val="0"/>
        <w:numPr>
          <w:ilvl w:val="0"/>
          <w:numId w:val="9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признать</w:t>
      </w:r>
      <w:proofErr w:type="gramEnd"/>
      <w:r w:rsidRPr="00056C01">
        <w:rPr>
          <w:color w:val="000000"/>
          <w:spacing w:val="5"/>
          <w:lang w:eastAsia="en-US"/>
        </w:rPr>
        <w:t>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объективная</w:t>
      </w:r>
      <w:proofErr w:type="gramEnd"/>
      <w:r w:rsidRPr="00056C01">
        <w:rPr>
          <w:color w:val="000000"/>
          <w:spacing w:val="5"/>
          <w:lang w:eastAsia="en-US"/>
        </w:rPr>
        <w:t xml:space="preserve">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уважительная</w:t>
      </w:r>
      <w:proofErr w:type="gramEnd"/>
      <w:r w:rsidRPr="00056C01">
        <w:rPr>
          <w:color w:val="000000"/>
          <w:spacing w:val="5"/>
          <w:lang w:eastAsia="en-US"/>
        </w:rPr>
        <w:t xml:space="preserve"> причина - причина, которая обоснованно препятствовала муниципальному служащему представить сведения.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10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056C01" w:rsidRPr="00056C01" w:rsidRDefault="00056C01" w:rsidP="00056C01">
      <w:pPr>
        <w:widowControl w:val="0"/>
        <w:numPr>
          <w:ilvl w:val="0"/>
          <w:numId w:val="10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 xml:space="preserve">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</w:t>
      </w:r>
      <w:r w:rsidRPr="00056C01">
        <w:rPr>
          <w:color w:val="000000"/>
          <w:spacing w:val="5"/>
          <w:lang w:eastAsia="en-US"/>
        </w:rPr>
        <w:lastRenderedPageBreak/>
        <w:t>меры по урегулированию конфликта интересов.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11"/>
        </w:numPr>
        <w:tabs>
          <w:tab w:val="left" w:pos="143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признать</w:t>
      </w:r>
      <w:proofErr w:type="gramEnd"/>
      <w:r w:rsidRPr="00056C01">
        <w:rPr>
          <w:color w:val="000000"/>
          <w:spacing w:val="5"/>
          <w:lang w:eastAsia="en-US"/>
        </w:rPr>
        <w:t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056C01" w:rsidRPr="00056C01" w:rsidRDefault="00056C01" w:rsidP="00056C01">
      <w:pPr>
        <w:widowControl w:val="0"/>
        <w:ind w:left="20" w:right="2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признать</w:t>
      </w:r>
      <w:proofErr w:type="gramEnd"/>
      <w:r w:rsidRPr="00056C01">
        <w:rPr>
          <w:color w:val="000000"/>
          <w:spacing w:val="5"/>
          <w:lang w:eastAsia="en-US"/>
        </w:rPr>
        <w:t xml:space="preserve">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 xml:space="preserve">органа местного самоуправления </w:t>
      </w:r>
      <w:r w:rsidRPr="00056C01">
        <w:rPr>
          <w:color w:val="000000"/>
          <w:spacing w:val="5"/>
          <w:lang w:eastAsia="en-US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1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дать</w:t>
      </w:r>
      <w:proofErr w:type="gramEnd"/>
      <w:r w:rsidRPr="00056C01">
        <w:rPr>
          <w:color w:val="000000"/>
          <w:spacing w:val="5"/>
          <w:lang w:eastAsia="en-US"/>
        </w:rPr>
        <w:t xml:space="preserve">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56C01" w:rsidRPr="00056C01" w:rsidRDefault="00056C01" w:rsidP="00056C01">
      <w:pPr>
        <w:widowControl w:val="0"/>
        <w:numPr>
          <w:ilvl w:val="0"/>
          <w:numId w:val="1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Шапкинского сельсовета проинформировать об указанных обстоятельствах органы прокуратуры и уведомившую организацию.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056C01" w:rsidRPr="00056C01" w:rsidRDefault="00056C01" w:rsidP="00056C01">
      <w:pPr>
        <w:widowControl w:val="0"/>
        <w:numPr>
          <w:ilvl w:val="0"/>
          <w:numId w:val="13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056C01" w:rsidRPr="00056C01" w:rsidRDefault="00056C01" w:rsidP="00056C01">
      <w:pPr>
        <w:widowControl w:val="0"/>
        <w:numPr>
          <w:ilvl w:val="0"/>
          <w:numId w:val="13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установить</w:t>
      </w:r>
      <w:proofErr w:type="gramEnd"/>
      <w:r w:rsidRPr="00056C01">
        <w:rPr>
          <w:color w:val="000000"/>
          <w:spacing w:val="5"/>
          <w:lang w:eastAsia="en-US"/>
        </w:rPr>
        <w:t>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По итогам рассмотрения вопросов, указанных в подпунктах </w:t>
      </w:r>
      <w:r w:rsidRPr="00056C01">
        <w:rPr>
          <w:color w:val="000000"/>
          <w:spacing w:val="63"/>
          <w:shd w:val="clear" w:color="auto" w:fill="FFFFFF"/>
          <w:lang w:eastAsia="en-US"/>
        </w:rPr>
        <w:t xml:space="preserve">1-3,6 </w:t>
      </w:r>
      <w:r w:rsidRPr="00056C01">
        <w:rPr>
          <w:color w:val="000000"/>
          <w:spacing w:val="5"/>
          <w:lang w:eastAsia="en-US"/>
        </w:rPr>
        <w:t xml:space="preserve">пункта 9 настоящего Положения, при наличии к тому оснований комиссия может </w:t>
      </w:r>
      <w:r w:rsidRPr="00056C01">
        <w:rPr>
          <w:color w:val="000000"/>
          <w:spacing w:val="5"/>
          <w:lang w:eastAsia="en-US"/>
        </w:rPr>
        <w:lastRenderedPageBreak/>
        <w:t>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056C01" w:rsidRPr="00056C01" w:rsidRDefault="00056C01" w:rsidP="00056C01">
      <w:pPr>
        <w:widowControl w:val="0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spacing w:after="160" w:line="259" w:lineRule="auto"/>
        <w:ind w:left="20" w:right="20" w:firstLine="547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056C01" w:rsidRPr="00056C01" w:rsidRDefault="00056C01" w:rsidP="00056C01">
      <w:pPr>
        <w:widowControl w:val="0"/>
        <w:ind w:lef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На заседании комиссии ведется аудиозапись и (или) стенограмма.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4"/>
        </w:tabs>
        <w:spacing w:after="160" w:line="259" w:lineRule="auto"/>
        <w:ind w:lef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протоколе заседания комиссии указываются;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17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дата</w:t>
      </w:r>
      <w:proofErr w:type="gramEnd"/>
      <w:r w:rsidRPr="00056C01">
        <w:rPr>
          <w:color w:val="000000"/>
          <w:spacing w:val="5"/>
          <w:lang w:eastAsia="en-US"/>
        </w:rPr>
        <w:t xml:space="preserve"> заседания комиссии, фамилии, имена, отчества членов комиссии и других лиц, присутствующих на заседании;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повестка</w:t>
      </w:r>
      <w:proofErr w:type="gramEnd"/>
      <w:r w:rsidRPr="00056C01">
        <w:rPr>
          <w:color w:val="000000"/>
          <w:spacing w:val="5"/>
          <w:lang w:eastAsia="en-US"/>
        </w:rPr>
        <w:t xml:space="preserve"> заседания комиссии с формулировкой каждого из рассматриваемых на заседании комиссии вопросов;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фамилия</w:t>
      </w:r>
      <w:proofErr w:type="gramEnd"/>
      <w:r w:rsidRPr="00056C01">
        <w:rPr>
          <w:color w:val="000000"/>
          <w:spacing w:val="5"/>
          <w:lang w:eastAsia="en-US"/>
        </w:rPr>
        <w:t>, имя, отчество, должность муниципального служащего или гражданина, в отношении которого рассматривается вопрос;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предъявляемые</w:t>
      </w:r>
      <w:proofErr w:type="gramEnd"/>
      <w:r w:rsidRPr="00056C01">
        <w:rPr>
          <w:color w:val="000000"/>
          <w:spacing w:val="5"/>
          <w:lang w:eastAsia="en-US"/>
        </w:rPr>
        <w:t xml:space="preserve"> к муниципальному служащему претензии, материалы, на которых они основываются;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содержание</w:t>
      </w:r>
      <w:proofErr w:type="gramEnd"/>
      <w:r w:rsidRPr="00056C01">
        <w:rPr>
          <w:color w:val="000000"/>
          <w:spacing w:val="5"/>
          <w:lang w:eastAsia="en-US"/>
        </w:rPr>
        <w:t xml:space="preserve"> пояснений муниципального служащего и других лиц по существу предъявляемых претензий;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фамилии</w:t>
      </w:r>
      <w:proofErr w:type="gramEnd"/>
      <w:r w:rsidRPr="00056C01">
        <w:rPr>
          <w:color w:val="000000"/>
          <w:spacing w:val="5"/>
          <w:lang w:eastAsia="en-US"/>
        </w:rPr>
        <w:t>, имена, отчества выступивших на заседании лиц и краткое изложение их выступлений;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источник</w:t>
      </w:r>
      <w:proofErr w:type="gramEnd"/>
      <w:r w:rsidRPr="00056C01">
        <w:rPr>
          <w:color w:val="000000"/>
          <w:spacing w:val="5"/>
          <w:lang w:eastAsia="en-US"/>
        </w:rPr>
        <w:t xml:space="preserve"> информации, содержащей основания для проведения заседания комиссии, дата поступления информации;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24"/>
        </w:tabs>
        <w:spacing w:after="160" w:line="259" w:lineRule="auto"/>
        <w:ind w:lef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результаты</w:t>
      </w:r>
      <w:proofErr w:type="gramEnd"/>
      <w:r w:rsidRPr="00056C01">
        <w:rPr>
          <w:color w:val="000000"/>
          <w:spacing w:val="5"/>
          <w:lang w:eastAsia="en-US"/>
        </w:rPr>
        <w:t xml:space="preserve"> голосования;</w:t>
      </w:r>
    </w:p>
    <w:p w:rsidR="00056C01" w:rsidRPr="00056C01" w:rsidRDefault="00056C01" w:rsidP="00056C01">
      <w:pPr>
        <w:widowControl w:val="0"/>
        <w:numPr>
          <w:ilvl w:val="0"/>
          <w:numId w:val="14"/>
        </w:numPr>
        <w:tabs>
          <w:tab w:val="left" w:pos="1419"/>
        </w:tabs>
        <w:spacing w:after="160" w:line="259" w:lineRule="auto"/>
        <w:ind w:left="20" w:firstLine="540"/>
        <w:jc w:val="both"/>
        <w:rPr>
          <w:spacing w:val="5"/>
          <w:sz w:val="22"/>
          <w:szCs w:val="22"/>
          <w:lang w:eastAsia="en-US"/>
        </w:rPr>
      </w:pPr>
      <w:proofErr w:type="gramStart"/>
      <w:r w:rsidRPr="00056C01">
        <w:rPr>
          <w:color w:val="000000"/>
          <w:spacing w:val="5"/>
          <w:lang w:eastAsia="en-US"/>
        </w:rPr>
        <w:t>решение</w:t>
      </w:r>
      <w:proofErr w:type="gramEnd"/>
      <w:r w:rsidRPr="00056C01">
        <w:rPr>
          <w:color w:val="000000"/>
          <w:spacing w:val="5"/>
          <w:lang w:eastAsia="en-US"/>
        </w:rPr>
        <w:t xml:space="preserve"> и обоснование его принятия.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 xml:space="preserve">Копии протокола заседания комиссии в течение 7 рабочих дней со дня </w:t>
      </w:r>
      <w:r w:rsidRPr="00056C01">
        <w:rPr>
          <w:color w:val="000000"/>
          <w:spacing w:val="5"/>
          <w:lang w:eastAsia="en-US"/>
        </w:rPr>
        <w:lastRenderedPageBreak/>
        <w:t>заседания направляются руководителю Шапкинского сельсовета</w:t>
      </w:r>
      <w:r w:rsidRPr="00056C01">
        <w:rPr>
          <w:i/>
          <w:iCs/>
          <w:color w:val="000000"/>
          <w:spacing w:val="3"/>
          <w:shd w:val="clear" w:color="auto" w:fill="FFFFFF"/>
          <w:lang w:eastAsia="en-US"/>
        </w:rPr>
        <w:t>,</w:t>
      </w:r>
      <w:r w:rsidRPr="00056C01">
        <w:rPr>
          <w:color w:val="000000"/>
          <w:spacing w:val="5"/>
          <w:lang w:eastAsia="en-US"/>
        </w:rPr>
        <w:t xml:space="preserve">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Лица, указанные в пункте 33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56C01" w:rsidRPr="00056C01" w:rsidRDefault="00056C01" w:rsidP="00056C01">
      <w:pPr>
        <w:widowControl w:val="0"/>
        <w:ind w:left="20" w:firstLine="540"/>
        <w:jc w:val="both"/>
        <w:rPr>
          <w:color w:val="000000"/>
          <w:spacing w:val="5"/>
          <w:lang w:eastAsia="en-US"/>
        </w:rPr>
      </w:pPr>
      <w:r w:rsidRPr="00056C01">
        <w:rPr>
          <w:color w:val="000000"/>
          <w:spacing w:val="5"/>
          <w:lang w:eastAsia="en-US"/>
        </w:rPr>
        <w:t>О рассмотрении рекомендаций комиссии и принятом решении лица, 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spacing w:after="160" w:line="259" w:lineRule="auto"/>
        <w:ind w:lef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6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22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056C01" w:rsidRPr="00056C01" w:rsidRDefault="00056C01" w:rsidP="00056C01">
      <w:pPr>
        <w:widowControl w:val="0"/>
        <w:numPr>
          <w:ilvl w:val="0"/>
          <w:numId w:val="2"/>
        </w:numPr>
        <w:tabs>
          <w:tab w:val="left" w:pos="1431"/>
        </w:tabs>
        <w:spacing w:after="160" w:line="259" w:lineRule="auto"/>
        <w:ind w:left="20" w:right="20" w:firstLine="540"/>
        <w:jc w:val="both"/>
        <w:rPr>
          <w:spacing w:val="5"/>
          <w:sz w:val="22"/>
          <w:szCs w:val="22"/>
          <w:lang w:eastAsia="en-US"/>
        </w:rPr>
      </w:pPr>
      <w:r w:rsidRPr="00056C01">
        <w:rPr>
          <w:color w:val="000000"/>
          <w:spacing w:val="5"/>
          <w:lang w:eastAsia="en-US"/>
        </w:rPr>
        <w:t>Организационно-техническое и документационное обеспечение деятельности комиссий осуществляет Шапкинский сельсовет.</w:t>
      </w: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Default="00056C01" w:rsidP="00056C01">
      <w:pPr>
        <w:rPr>
          <w:rFonts w:ascii="Calibri" w:eastAsia="Calibri" w:hAnsi="Calibri"/>
          <w:sz w:val="22"/>
          <w:szCs w:val="22"/>
          <w:lang w:eastAsia="en-US"/>
        </w:rPr>
      </w:pPr>
    </w:p>
    <w:p w:rsidR="00056C01" w:rsidRPr="00D10B4D" w:rsidRDefault="00056C01" w:rsidP="00056C01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8A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" strokeweight="2.25pt"/>
            </w:pict>
          </mc:Fallback>
        </mc:AlternateContent>
      </w:r>
    </w:p>
    <w:p w:rsidR="00056C01" w:rsidRDefault="00056C01" w:rsidP="00056C0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056C01" w:rsidRPr="00BC2561" w:rsidRDefault="00056C01" w:rsidP="00056C0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056C01" w:rsidRDefault="00056C01" w:rsidP="00056C01"/>
    <w:p w:rsidR="008829F0" w:rsidRDefault="008829F0">
      <w:bookmarkStart w:id="0" w:name="_GoBack"/>
      <w:bookmarkEnd w:id="0"/>
    </w:p>
    <w:sectPr w:rsidR="0088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200076"/>
    <w:multiLevelType w:val="multilevel"/>
    <w:tmpl w:val="C2C0EC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1716"/>
    <w:multiLevelType w:val="multilevel"/>
    <w:tmpl w:val="C14AD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B53E3"/>
    <w:multiLevelType w:val="multilevel"/>
    <w:tmpl w:val="EF7E7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3065D2"/>
    <w:multiLevelType w:val="multilevel"/>
    <w:tmpl w:val="1062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503AEC"/>
    <w:multiLevelType w:val="multilevel"/>
    <w:tmpl w:val="7C66D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D81D5A"/>
    <w:multiLevelType w:val="multilevel"/>
    <w:tmpl w:val="89D6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216A7"/>
    <w:multiLevelType w:val="multilevel"/>
    <w:tmpl w:val="7BF25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C82A59"/>
    <w:multiLevelType w:val="multilevel"/>
    <w:tmpl w:val="8A008F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16288"/>
    <w:multiLevelType w:val="multilevel"/>
    <w:tmpl w:val="727C7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F06E0"/>
    <w:multiLevelType w:val="multilevel"/>
    <w:tmpl w:val="F3048A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C61357"/>
    <w:multiLevelType w:val="multilevel"/>
    <w:tmpl w:val="5E8A4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8C4D2E"/>
    <w:multiLevelType w:val="multilevel"/>
    <w:tmpl w:val="54A0E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3819CC"/>
    <w:multiLevelType w:val="multilevel"/>
    <w:tmpl w:val="98209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7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FA"/>
    <w:rsid w:val="00056C01"/>
    <w:rsid w:val="001F60FA"/>
    <w:rsid w:val="0088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2350-5E77-4DD1-9DAF-C1FF57F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056C0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056C0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3948</Words>
  <Characters>22510</Characters>
  <Application>Microsoft Office Word</Application>
  <DocSecurity>0</DocSecurity>
  <Lines>187</Lines>
  <Paragraphs>52</Paragraphs>
  <ScaleCrop>false</ScaleCrop>
  <Company/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2015-10-26T03:06:00Z</dcterms:created>
  <dcterms:modified xsi:type="dcterms:W3CDTF">2015-10-26T03:09:00Z</dcterms:modified>
</cp:coreProperties>
</file>